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F47D" w14:textId="4838479E" w:rsidR="0039235D" w:rsidRPr="008E453A" w:rsidRDefault="00A216CF" w:rsidP="00097703">
      <w:pPr>
        <w:pStyle w:val="Tekstpodstawowy"/>
        <w:jc w:val="right"/>
        <w:rPr>
          <w:rFonts w:eastAsia="Calibri"/>
          <w:b/>
          <w:bCs/>
        </w:rPr>
      </w:pPr>
      <w:r>
        <w:t xml:space="preserve"> </w:t>
      </w:r>
      <w:r w:rsidR="00C90E14">
        <w:t xml:space="preserve">                                                    </w:t>
      </w:r>
      <w:r w:rsidR="007A283D">
        <w:t xml:space="preserve">                            </w:t>
      </w:r>
      <w:r w:rsidR="0039235D" w:rsidRPr="00F22173">
        <w:rPr>
          <w:rFonts w:eastAsia="Calibri"/>
        </w:rPr>
        <w:t xml:space="preserve">                                                                                               </w:t>
      </w:r>
      <w:r w:rsidR="0039235D">
        <w:rPr>
          <w:rFonts w:eastAsia="Calibri"/>
        </w:rPr>
        <w:t xml:space="preserve">                          </w:t>
      </w:r>
      <w:r w:rsidR="0039235D" w:rsidRPr="008E453A">
        <w:rPr>
          <w:rFonts w:eastAsia="Calibri"/>
          <w:b/>
          <w:bCs/>
        </w:rPr>
        <w:t>PROJEKT</w:t>
      </w:r>
    </w:p>
    <w:p w14:paraId="20316030" w14:textId="477101CE" w:rsidR="007A283D" w:rsidRDefault="007A283D" w:rsidP="0039235D">
      <w:pPr>
        <w:pStyle w:val="Tekstpodstawowy"/>
        <w:rPr>
          <w:rFonts w:eastAsia="Calibri"/>
        </w:rPr>
      </w:pPr>
    </w:p>
    <w:p w14:paraId="3FCECE0D" w14:textId="559DAFBD" w:rsidR="00121FF3" w:rsidRPr="000A0DA9" w:rsidRDefault="00121FF3" w:rsidP="00FF60D5">
      <w:pPr>
        <w:pStyle w:val="Tekstpodstawowy"/>
      </w:pPr>
    </w:p>
    <w:p w14:paraId="69EB6422" w14:textId="0816FA11" w:rsidR="0039235D" w:rsidRDefault="007A283D" w:rsidP="0039235D">
      <w:pPr>
        <w:pStyle w:val="Tekstpodstawowy"/>
        <w:rPr>
          <w:rFonts w:eastAsia="Calibri"/>
        </w:rPr>
      </w:pPr>
      <w:r>
        <w:rPr>
          <w:rFonts w:eastAsia="Calibri"/>
        </w:rPr>
        <w:t xml:space="preserve">                                                                   </w:t>
      </w:r>
      <w:r w:rsidR="00121FF3" w:rsidRPr="00F22173">
        <w:rPr>
          <w:rFonts w:eastAsia="Calibri"/>
        </w:rPr>
        <w:t xml:space="preserve"> </w:t>
      </w:r>
      <w:r w:rsidR="0039235D">
        <w:rPr>
          <w:rFonts w:eastAsia="Calibri"/>
        </w:rPr>
        <w:t xml:space="preserve">            </w:t>
      </w:r>
      <w:r w:rsidR="0039235D" w:rsidRPr="000A0DA9">
        <w:t>Załącznik  Nr 1</w:t>
      </w:r>
      <w:r w:rsidR="0039235D">
        <w:rPr>
          <w:rFonts w:eastAsia="Calibri"/>
        </w:rPr>
        <w:t xml:space="preserve">                                                                                                                         </w:t>
      </w:r>
    </w:p>
    <w:p w14:paraId="066D588D" w14:textId="77777777" w:rsidR="0039235D" w:rsidRDefault="0039235D" w:rsidP="0039235D">
      <w:pPr>
        <w:pStyle w:val="Tekstpodstawowy"/>
        <w:rPr>
          <w:rFonts w:eastAsia="Calibri"/>
        </w:rPr>
      </w:pPr>
      <w:r>
        <w:rPr>
          <w:rFonts w:eastAsia="Calibri"/>
        </w:rPr>
        <w:t xml:space="preserve">                                                                                </w:t>
      </w:r>
      <w:r w:rsidRPr="00F22173">
        <w:rPr>
          <w:rFonts w:eastAsia="Calibri"/>
        </w:rPr>
        <w:t>do Uchwały Rady Gminy w Sułoszowa</w:t>
      </w:r>
    </w:p>
    <w:p w14:paraId="2BEAD7CA" w14:textId="77777777" w:rsidR="0039235D" w:rsidRDefault="0039235D" w:rsidP="0039235D">
      <w:pPr>
        <w:pStyle w:val="Tekstpodstawowy"/>
        <w:rPr>
          <w:rFonts w:eastAsia="Calibri"/>
        </w:rPr>
      </w:pPr>
      <w:r>
        <w:rPr>
          <w:rFonts w:eastAsia="Calibri"/>
        </w:rPr>
        <w:t xml:space="preserve">                                                                                Nr………………. z dnia………………</w:t>
      </w:r>
    </w:p>
    <w:p w14:paraId="0A0C1BC7" w14:textId="6B652D8E" w:rsidR="007A283D" w:rsidRDefault="007A283D" w:rsidP="00FF60D5">
      <w:pPr>
        <w:pStyle w:val="Tekstpodstawowy"/>
        <w:rPr>
          <w:rFonts w:eastAsia="Calibri"/>
        </w:rPr>
      </w:pPr>
    </w:p>
    <w:p w14:paraId="147D3AD0" w14:textId="77777777" w:rsidR="007A283D" w:rsidRDefault="007A283D" w:rsidP="00FF60D5">
      <w:pPr>
        <w:pStyle w:val="Tekstpodstawowy"/>
        <w:rPr>
          <w:rFonts w:eastAsia="Calibri"/>
        </w:rPr>
      </w:pPr>
    </w:p>
    <w:p w14:paraId="7D9343A3" w14:textId="77777777" w:rsidR="00121FF3" w:rsidRPr="00F22173" w:rsidRDefault="00121FF3" w:rsidP="00FF60D5">
      <w:pPr>
        <w:pStyle w:val="Tekstpodstawowy"/>
        <w:rPr>
          <w:rFonts w:eastAsia="Calibri"/>
        </w:rPr>
      </w:pPr>
      <w:r w:rsidRPr="00F22173">
        <w:rPr>
          <w:rFonts w:eastAsia="Calibri"/>
        </w:rPr>
        <w:t xml:space="preserve">                          </w:t>
      </w:r>
    </w:p>
    <w:p w14:paraId="51ACC934" w14:textId="77777777" w:rsidR="00121FF3" w:rsidRPr="00F22173" w:rsidRDefault="00121FF3" w:rsidP="00FF60D5">
      <w:pPr>
        <w:pStyle w:val="Tekstpodstawowy"/>
        <w:rPr>
          <w:rFonts w:eastAsia="Calibri"/>
        </w:rPr>
      </w:pPr>
    </w:p>
    <w:p w14:paraId="6CAFB80A" w14:textId="77777777" w:rsidR="00121FF3" w:rsidRPr="00F22173" w:rsidRDefault="00121FF3" w:rsidP="00FF60D5">
      <w:pPr>
        <w:pStyle w:val="Tekstpodstawowy"/>
        <w:rPr>
          <w:rFonts w:eastAsia="Calibri"/>
        </w:rPr>
      </w:pPr>
    </w:p>
    <w:p w14:paraId="2C3443E8" w14:textId="77777777" w:rsidR="00121FF3" w:rsidRPr="00F22173" w:rsidRDefault="00121FF3" w:rsidP="00FF60D5">
      <w:pPr>
        <w:pStyle w:val="Tekstpodstawowy"/>
        <w:rPr>
          <w:rFonts w:eastAsia="Calibri"/>
        </w:rPr>
      </w:pPr>
    </w:p>
    <w:p w14:paraId="6C1DE0E3" w14:textId="7215E1DF" w:rsidR="00121FF3" w:rsidRPr="00FF60D5" w:rsidRDefault="00121FF3" w:rsidP="00FF60D5">
      <w:pPr>
        <w:pStyle w:val="Tekstpodstawowy"/>
        <w:jc w:val="center"/>
        <w:rPr>
          <w:rFonts w:eastAsia="Calibri"/>
          <w:b/>
          <w:bCs/>
          <w:sz w:val="28"/>
          <w:szCs w:val="28"/>
        </w:rPr>
      </w:pPr>
      <w:r w:rsidRPr="00FF60D5">
        <w:rPr>
          <w:rFonts w:eastAsia="Calibri"/>
          <w:b/>
          <w:bCs/>
          <w:sz w:val="28"/>
          <w:szCs w:val="28"/>
        </w:rPr>
        <w:t>Gminny Program Wspierania Rodziny</w:t>
      </w:r>
      <w:r w:rsidR="00D92A3F">
        <w:rPr>
          <w:rFonts w:eastAsia="Calibri"/>
          <w:b/>
          <w:bCs/>
          <w:sz w:val="28"/>
          <w:szCs w:val="28"/>
        </w:rPr>
        <w:t xml:space="preserve"> w Gminie Sułoszowa</w:t>
      </w:r>
    </w:p>
    <w:p w14:paraId="51495ADA" w14:textId="77777777" w:rsidR="00121FF3" w:rsidRPr="00FF60D5" w:rsidRDefault="00121FF3" w:rsidP="00FF60D5">
      <w:pPr>
        <w:pStyle w:val="Tekstpodstawowy"/>
        <w:jc w:val="center"/>
        <w:rPr>
          <w:rFonts w:eastAsia="Calibri"/>
          <w:b/>
          <w:bCs/>
          <w:sz w:val="28"/>
          <w:szCs w:val="28"/>
        </w:rPr>
      </w:pPr>
    </w:p>
    <w:p w14:paraId="135215F8" w14:textId="582495C4" w:rsidR="00121FF3" w:rsidRPr="00FF60D5" w:rsidRDefault="00121FF3" w:rsidP="00FF60D5">
      <w:pPr>
        <w:pStyle w:val="Tekstpodstawowy"/>
        <w:jc w:val="center"/>
        <w:rPr>
          <w:rFonts w:eastAsia="Calibri"/>
          <w:b/>
          <w:bCs/>
          <w:sz w:val="28"/>
          <w:szCs w:val="28"/>
        </w:rPr>
      </w:pPr>
      <w:r w:rsidRPr="00FF60D5">
        <w:rPr>
          <w:rFonts w:eastAsia="Calibri"/>
          <w:b/>
          <w:bCs/>
          <w:sz w:val="28"/>
          <w:szCs w:val="28"/>
        </w:rPr>
        <w:t>na lata 20</w:t>
      </w:r>
      <w:r w:rsidR="009F1D84" w:rsidRPr="00FF60D5">
        <w:rPr>
          <w:rFonts w:eastAsia="Calibri"/>
          <w:b/>
          <w:bCs/>
          <w:sz w:val="28"/>
          <w:szCs w:val="28"/>
        </w:rPr>
        <w:t>22</w:t>
      </w:r>
      <w:r w:rsidRPr="00FF60D5">
        <w:rPr>
          <w:rFonts w:eastAsia="Calibri"/>
          <w:b/>
          <w:bCs/>
          <w:sz w:val="28"/>
          <w:szCs w:val="28"/>
        </w:rPr>
        <w:t>-202</w:t>
      </w:r>
      <w:r w:rsidR="009F1D84" w:rsidRPr="00FF60D5">
        <w:rPr>
          <w:rFonts w:eastAsia="Calibri"/>
          <w:b/>
          <w:bCs/>
          <w:sz w:val="28"/>
          <w:szCs w:val="28"/>
        </w:rPr>
        <w:t>4</w:t>
      </w:r>
    </w:p>
    <w:p w14:paraId="4B5006E0" w14:textId="77777777" w:rsidR="00FF60D5" w:rsidRDefault="00FF60D5" w:rsidP="00FF60D5">
      <w:pPr>
        <w:pStyle w:val="Tekstpodstawowy"/>
        <w:rPr>
          <w:rFonts w:eastAsia="Calibri"/>
        </w:rPr>
      </w:pPr>
    </w:p>
    <w:p w14:paraId="2237E558" w14:textId="77777777" w:rsidR="00FF60D5" w:rsidRPr="00F22173" w:rsidRDefault="00FF60D5" w:rsidP="00FF60D5">
      <w:pPr>
        <w:pStyle w:val="Tekstpodstawowy"/>
        <w:rPr>
          <w:rFonts w:eastAsia="Calibri"/>
        </w:rPr>
      </w:pPr>
    </w:p>
    <w:p w14:paraId="4F217E92" w14:textId="77777777" w:rsidR="00121FF3" w:rsidRPr="00F22173" w:rsidRDefault="00121FF3" w:rsidP="00FF60D5">
      <w:pPr>
        <w:pStyle w:val="Tekstpodstawowy"/>
        <w:rPr>
          <w:rFonts w:eastAsia="Calibri"/>
        </w:rPr>
      </w:pPr>
    </w:p>
    <w:p w14:paraId="530178B6" w14:textId="77777777" w:rsidR="00121FF3" w:rsidRPr="00F22173" w:rsidRDefault="00121FF3" w:rsidP="00FF60D5">
      <w:pPr>
        <w:pStyle w:val="Tekstpodstawowy"/>
        <w:rPr>
          <w:rFonts w:eastAsia="Calibri"/>
        </w:rPr>
      </w:pPr>
    </w:p>
    <w:p w14:paraId="7A80B781" w14:textId="77777777" w:rsidR="00121FF3" w:rsidRPr="00F22173" w:rsidRDefault="00121FF3" w:rsidP="00FF60D5">
      <w:pPr>
        <w:pStyle w:val="Tekstpodstawowy"/>
        <w:rPr>
          <w:rFonts w:eastAsia="Calibri"/>
        </w:rPr>
      </w:pPr>
    </w:p>
    <w:p w14:paraId="370CC474" w14:textId="77777777" w:rsidR="00121FF3" w:rsidRPr="00F22173" w:rsidRDefault="00121FF3" w:rsidP="00FF60D5">
      <w:pPr>
        <w:pStyle w:val="Tekstpodstawowy"/>
        <w:rPr>
          <w:rFonts w:eastAsia="Calibri"/>
        </w:rPr>
      </w:pPr>
    </w:p>
    <w:p w14:paraId="7FD961E4" w14:textId="77777777" w:rsidR="00121FF3" w:rsidRPr="00F22173" w:rsidRDefault="00121FF3" w:rsidP="00FF60D5">
      <w:pPr>
        <w:pStyle w:val="Tekstpodstawowy"/>
        <w:rPr>
          <w:rFonts w:eastAsia="Calibri"/>
        </w:rPr>
      </w:pPr>
      <w:r w:rsidRPr="00F22173">
        <w:rPr>
          <w:rFonts w:eastAsia="Calibri"/>
          <w:noProof/>
        </w:rPr>
        <w:drawing>
          <wp:anchor distT="0" distB="0" distL="114300" distR="114300" simplePos="0" relativeHeight="251659264" behindDoc="0" locked="0" layoutInCell="1" allowOverlap="1" wp14:anchorId="2402822D" wp14:editId="0F48C4ED">
            <wp:simplePos x="0" y="0"/>
            <wp:positionH relativeFrom="margin">
              <wp:posOffset>2217420</wp:posOffset>
            </wp:positionH>
            <wp:positionV relativeFrom="margin">
              <wp:posOffset>3368675</wp:posOffset>
            </wp:positionV>
            <wp:extent cx="1371600" cy="1485900"/>
            <wp:effectExtent l="0" t="0" r="0" b="0"/>
            <wp:wrapNone/>
            <wp:docPr id="1" name="Obraz 1" descr="HERB-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485900"/>
                    </a:xfrm>
                    <a:prstGeom prst="rect">
                      <a:avLst/>
                    </a:prstGeom>
                    <a:noFill/>
                  </pic:spPr>
                </pic:pic>
              </a:graphicData>
            </a:graphic>
            <wp14:sizeRelH relativeFrom="page">
              <wp14:pctWidth>0</wp14:pctWidth>
            </wp14:sizeRelH>
            <wp14:sizeRelV relativeFrom="page">
              <wp14:pctHeight>0</wp14:pctHeight>
            </wp14:sizeRelV>
          </wp:anchor>
        </w:drawing>
      </w:r>
    </w:p>
    <w:p w14:paraId="518D5A2B" w14:textId="77777777" w:rsidR="00121FF3" w:rsidRPr="00F22173" w:rsidRDefault="00121FF3" w:rsidP="00FF60D5">
      <w:pPr>
        <w:pStyle w:val="Tekstpodstawowy"/>
        <w:rPr>
          <w:rFonts w:eastAsia="Calibri"/>
        </w:rPr>
      </w:pPr>
    </w:p>
    <w:p w14:paraId="36C904A7" w14:textId="77777777" w:rsidR="00121FF3" w:rsidRPr="00F22173" w:rsidRDefault="00121FF3" w:rsidP="00FF60D5">
      <w:pPr>
        <w:pStyle w:val="Tekstpodstawowy"/>
        <w:rPr>
          <w:rFonts w:eastAsia="Calibri"/>
        </w:rPr>
      </w:pPr>
    </w:p>
    <w:p w14:paraId="58C45D1F" w14:textId="77777777" w:rsidR="00121FF3" w:rsidRPr="00F22173" w:rsidRDefault="00121FF3" w:rsidP="00FF60D5">
      <w:pPr>
        <w:pStyle w:val="Tekstpodstawowy"/>
        <w:rPr>
          <w:rFonts w:eastAsia="Calibri"/>
        </w:rPr>
      </w:pPr>
    </w:p>
    <w:p w14:paraId="00356208" w14:textId="77777777" w:rsidR="00121FF3" w:rsidRPr="00F22173" w:rsidRDefault="00121FF3" w:rsidP="00FF60D5">
      <w:pPr>
        <w:pStyle w:val="Tekstpodstawowy"/>
        <w:rPr>
          <w:rFonts w:eastAsia="Calibri"/>
        </w:rPr>
      </w:pPr>
    </w:p>
    <w:p w14:paraId="1AFE725F" w14:textId="77777777" w:rsidR="00121FF3" w:rsidRPr="00F22173" w:rsidRDefault="00121FF3" w:rsidP="00FF60D5">
      <w:pPr>
        <w:pStyle w:val="Tekstpodstawowy"/>
        <w:rPr>
          <w:rFonts w:eastAsia="Calibri"/>
        </w:rPr>
      </w:pPr>
    </w:p>
    <w:p w14:paraId="2E767976" w14:textId="77777777" w:rsidR="00121FF3" w:rsidRPr="00F22173" w:rsidRDefault="00121FF3" w:rsidP="00FF60D5">
      <w:pPr>
        <w:pStyle w:val="Tekstpodstawowy"/>
        <w:rPr>
          <w:rFonts w:eastAsia="Calibri"/>
        </w:rPr>
      </w:pPr>
    </w:p>
    <w:p w14:paraId="121E68A8" w14:textId="77777777" w:rsidR="00121FF3" w:rsidRPr="00F22173" w:rsidRDefault="00121FF3" w:rsidP="00FF60D5">
      <w:pPr>
        <w:pStyle w:val="Tekstpodstawowy"/>
        <w:rPr>
          <w:rFonts w:eastAsia="Calibri"/>
        </w:rPr>
      </w:pPr>
    </w:p>
    <w:p w14:paraId="33A19EC4" w14:textId="77777777" w:rsidR="00121FF3" w:rsidRPr="00F22173" w:rsidRDefault="00121FF3" w:rsidP="00FF60D5">
      <w:pPr>
        <w:pStyle w:val="Tekstpodstawowy"/>
        <w:rPr>
          <w:rFonts w:eastAsia="Calibri"/>
        </w:rPr>
      </w:pPr>
    </w:p>
    <w:p w14:paraId="75ADD102" w14:textId="77777777" w:rsidR="00121FF3" w:rsidRPr="00F22173" w:rsidRDefault="00121FF3" w:rsidP="00FF60D5">
      <w:pPr>
        <w:pStyle w:val="Tekstpodstawowy"/>
        <w:rPr>
          <w:rFonts w:eastAsia="Calibri"/>
        </w:rPr>
      </w:pPr>
    </w:p>
    <w:p w14:paraId="28383356" w14:textId="77777777" w:rsidR="00121FF3" w:rsidRPr="00F22173" w:rsidRDefault="00121FF3" w:rsidP="00FF60D5">
      <w:pPr>
        <w:pStyle w:val="Tekstpodstawowy"/>
        <w:rPr>
          <w:rFonts w:eastAsia="Calibri"/>
        </w:rPr>
      </w:pPr>
    </w:p>
    <w:p w14:paraId="0F163C97" w14:textId="77777777" w:rsidR="00121FF3" w:rsidRPr="00F22173" w:rsidRDefault="00121FF3" w:rsidP="00FF60D5">
      <w:pPr>
        <w:pStyle w:val="Tekstpodstawowy"/>
        <w:rPr>
          <w:rFonts w:eastAsia="Calibri"/>
        </w:rPr>
      </w:pPr>
    </w:p>
    <w:p w14:paraId="631F383B" w14:textId="77777777" w:rsidR="00121FF3" w:rsidRPr="00FF60D5" w:rsidRDefault="00121FF3" w:rsidP="00FF60D5">
      <w:pPr>
        <w:pStyle w:val="Tekstpodstawowy"/>
        <w:jc w:val="center"/>
        <w:rPr>
          <w:rFonts w:eastAsia="Calibri"/>
          <w:b/>
          <w:bCs/>
          <w:sz w:val="28"/>
          <w:szCs w:val="28"/>
        </w:rPr>
      </w:pPr>
      <w:r w:rsidRPr="00FF60D5">
        <w:rPr>
          <w:rFonts w:eastAsia="Calibri"/>
          <w:b/>
          <w:bCs/>
          <w:sz w:val="28"/>
          <w:szCs w:val="28"/>
        </w:rPr>
        <w:t>GMINA  SUŁOSZOWA</w:t>
      </w:r>
    </w:p>
    <w:p w14:paraId="3FBD254C" w14:textId="77777777" w:rsidR="00121FF3" w:rsidRPr="00F22173" w:rsidRDefault="00121FF3" w:rsidP="00FF60D5">
      <w:pPr>
        <w:pStyle w:val="Tekstpodstawowy"/>
        <w:rPr>
          <w:rFonts w:eastAsia="Calibri"/>
        </w:rPr>
      </w:pPr>
    </w:p>
    <w:p w14:paraId="564CA3BC" w14:textId="77777777" w:rsidR="00121FF3" w:rsidRPr="00F22173" w:rsidRDefault="00121FF3" w:rsidP="00FF60D5">
      <w:pPr>
        <w:pStyle w:val="Tekstpodstawowy"/>
        <w:rPr>
          <w:rFonts w:eastAsia="Calibri"/>
        </w:rPr>
      </w:pPr>
    </w:p>
    <w:p w14:paraId="553235F1" w14:textId="77777777" w:rsidR="00121FF3" w:rsidRPr="00F22173" w:rsidRDefault="00121FF3" w:rsidP="00FF60D5">
      <w:pPr>
        <w:pStyle w:val="Tekstpodstawowy"/>
        <w:rPr>
          <w:rFonts w:eastAsia="Calibri"/>
        </w:rPr>
      </w:pPr>
    </w:p>
    <w:p w14:paraId="024C45CE" w14:textId="77777777" w:rsidR="00121FF3" w:rsidRPr="00F22173" w:rsidRDefault="00121FF3" w:rsidP="00FF60D5">
      <w:pPr>
        <w:pStyle w:val="Tekstpodstawowy"/>
        <w:rPr>
          <w:rFonts w:eastAsia="Calibri"/>
        </w:rPr>
      </w:pPr>
    </w:p>
    <w:p w14:paraId="431EAEDA" w14:textId="77777777" w:rsidR="00121FF3" w:rsidRPr="00F22173" w:rsidRDefault="00121FF3" w:rsidP="00FF60D5">
      <w:pPr>
        <w:pStyle w:val="Tekstpodstawowy"/>
        <w:rPr>
          <w:rFonts w:eastAsia="Calibri"/>
        </w:rPr>
      </w:pPr>
    </w:p>
    <w:p w14:paraId="0B26B1D3" w14:textId="77777777" w:rsidR="00121FF3" w:rsidRPr="00F22173" w:rsidRDefault="00121FF3" w:rsidP="00FF60D5">
      <w:pPr>
        <w:pStyle w:val="Tekstpodstawowy"/>
        <w:rPr>
          <w:rFonts w:eastAsia="Calibri"/>
        </w:rPr>
      </w:pPr>
    </w:p>
    <w:p w14:paraId="6680A0D9" w14:textId="77777777" w:rsidR="00121FF3" w:rsidRPr="00F22173" w:rsidRDefault="00121FF3" w:rsidP="00FF60D5">
      <w:pPr>
        <w:pStyle w:val="Tekstpodstawowy"/>
        <w:rPr>
          <w:rFonts w:eastAsia="Calibri"/>
        </w:rPr>
      </w:pPr>
    </w:p>
    <w:p w14:paraId="6FA7A3AF" w14:textId="77777777" w:rsidR="00121FF3" w:rsidRPr="00F22173" w:rsidRDefault="00121FF3" w:rsidP="00FF60D5">
      <w:pPr>
        <w:pStyle w:val="Tekstpodstawowy"/>
        <w:rPr>
          <w:rFonts w:eastAsia="Calibri"/>
        </w:rPr>
      </w:pPr>
    </w:p>
    <w:p w14:paraId="0D3F5E46" w14:textId="77777777" w:rsidR="00121FF3" w:rsidRPr="00F22173" w:rsidRDefault="00121FF3" w:rsidP="00FF60D5">
      <w:pPr>
        <w:pStyle w:val="Tekstpodstawowy"/>
        <w:rPr>
          <w:rFonts w:eastAsia="Calibri"/>
        </w:rPr>
      </w:pPr>
    </w:p>
    <w:p w14:paraId="531053E8" w14:textId="77777777" w:rsidR="00121FF3" w:rsidRPr="00F22173" w:rsidRDefault="00121FF3" w:rsidP="00FF60D5">
      <w:pPr>
        <w:pStyle w:val="Tekstpodstawowy"/>
        <w:rPr>
          <w:rFonts w:eastAsia="Calibri"/>
        </w:rPr>
      </w:pPr>
    </w:p>
    <w:p w14:paraId="346FD921" w14:textId="529D10F0" w:rsidR="00121FF3" w:rsidRPr="00F22173" w:rsidRDefault="00121FF3" w:rsidP="00FF60D5">
      <w:pPr>
        <w:pStyle w:val="Tekstpodstawowy"/>
        <w:rPr>
          <w:rFonts w:eastAsia="Calibri"/>
        </w:rPr>
      </w:pPr>
    </w:p>
    <w:p w14:paraId="6E9FB481" w14:textId="0E926A9B" w:rsidR="00294764" w:rsidRDefault="00294764" w:rsidP="00FF60D5">
      <w:pPr>
        <w:pStyle w:val="Tekstpodstawowy"/>
        <w:rPr>
          <w:rFonts w:eastAsia="Calibri"/>
        </w:rPr>
      </w:pPr>
    </w:p>
    <w:p w14:paraId="22106D17" w14:textId="6B35C858" w:rsidR="00FF60D5" w:rsidRDefault="00FF60D5" w:rsidP="00FF60D5">
      <w:pPr>
        <w:pStyle w:val="Tekstpodstawowy"/>
        <w:rPr>
          <w:rFonts w:eastAsia="Calibri"/>
        </w:rPr>
      </w:pPr>
    </w:p>
    <w:p w14:paraId="0953D2A1" w14:textId="6FC42B4C" w:rsidR="00FF60D5" w:rsidRDefault="00FF60D5" w:rsidP="00FF60D5">
      <w:pPr>
        <w:pStyle w:val="Tekstpodstawowy"/>
        <w:rPr>
          <w:rFonts w:eastAsia="Calibri"/>
        </w:rPr>
      </w:pPr>
    </w:p>
    <w:p w14:paraId="6D045587" w14:textId="77777777" w:rsidR="00121FF3" w:rsidRPr="00F22173" w:rsidRDefault="00121FF3" w:rsidP="00FF60D5">
      <w:pPr>
        <w:pStyle w:val="Tekstpodstawowy"/>
        <w:rPr>
          <w:rFonts w:eastAsia="Calibri"/>
        </w:rPr>
      </w:pPr>
    </w:p>
    <w:p w14:paraId="5A51FEB9" w14:textId="3064ADF3" w:rsidR="00121FF3" w:rsidRDefault="00121FF3" w:rsidP="00FF60D5">
      <w:pPr>
        <w:pStyle w:val="Tekstpodstawowy"/>
        <w:rPr>
          <w:b/>
          <w:bCs/>
        </w:rPr>
      </w:pPr>
      <w:r w:rsidRPr="00F22173">
        <w:rPr>
          <w:b/>
          <w:bCs/>
        </w:rPr>
        <w:lastRenderedPageBreak/>
        <w:t>SPIS  TREŚCI:</w:t>
      </w:r>
    </w:p>
    <w:p w14:paraId="2172019F" w14:textId="2DB4E909" w:rsidR="00194F80" w:rsidRDefault="00194F80" w:rsidP="00FF60D5">
      <w:pPr>
        <w:pStyle w:val="Tekstpodstawowy"/>
        <w:rPr>
          <w:b/>
          <w:bCs/>
        </w:rPr>
      </w:pPr>
    </w:p>
    <w:p w14:paraId="105CC18F" w14:textId="517A42C5" w:rsidR="00194F80" w:rsidRDefault="00194F80" w:rsidP="00FF60D5">
      <w:pPr>
        <w:pStyle w:val="Tekstpodstawowy"/>
        <w:rPr>
          <w:b/>
          <w:bCs/>
        </w:rPr>
      </w:pPr>
    </w:p>
    <w:p w14:paraId="5A6065C4" w14:textId="27FFBFF2" w:rsidR="00194F80" w:rsidRPr="00437E78" w:rsidRDefault="00FB6676" w:rsidP="00FF60D5">
      <w:pPr>
        <w:pStyle w:val="Tekstpodstawowy"/>
      </w:pPr>
      <w:r>
        <w:t xml:space="preserve">I.  </w:t>
      </w:r>
      <w:r w:rsidR="00194F80" w:rsidRPr="00437E78">
        <w:t>Wprowadzenie…</w:t>
      </w:r>
      <w:r w:rsidR="00437E78">
        <w:t>…..</w:t>
      </w:r>
      <w:r w:rsidR="00194F80" w:rsidRPr="00437E78">
        <w:t>…</w:t>
      </w:r>
      <w:r>
        <w:t>……</w:t>
      </w:r>
      <w:r w:rsidR="00194F80" w:rsidRPr="00437E78">
        <w:t>…………………………………………………....3</w:t>
      </w:r>
    </w:p>
    <w:p w14:paraId="55A4797C" w14:textId="77777777" w:rsidR="00780344" w:rsidRDefault="00780344" w:rsidP="00FF60D5">
      <w:pPr>
        <w:pStyle w:val="Tekstpodstawowy"/>
      </w:pPr>
    </w:p>
    <w:p w14:paraId="1573A9F7" w14:textId="1973797D" w:rsidR="00780344" w:rsidRDefault="00FB6676" w:rsidP="00FF60D5">
      <w:pPr>
        <w:pStyle w:val="Tekstpodstawowy"/>
      </w:pPr>
      <w:r>
        <w:t xml:space="preserve">II.  </w:t>
      </w:r>
      <w:r w:rsidR="00194F80" w:rsidRPr="00437E78">
        <w:t>Główne założenia programu</w:t>
      </w:r>
      <w:r>
        <w:t>..</w:t>
      </w:r>
      <w:r w:rsidR="00194F80" w:rsidRPr="00437E78">
        <w:t>…………………</w:t>
      </w:r>
      <w:r>
        <w:t>…</w:t>
      </w:r>
      <w:r w:rsidR="00194F80" w:rsidRPr="00437E78">
        <w:t>…………………………</w:t>
      </w:r>
      <w:r w:rsidR="00437E78">
        <w:t>….5</w:t>
      </w:r>
    </w:p>
    <w:p w14:paraId="175E8AB7" w14:textId="77777777" w:rsidR="00437E78" w:rsidRPr="00437E78" w:rsidRDefault="00437E78" w:rsidP="00FF60D5">
      <w:pPr>
        <w:pStyle w:val="Tekstpodstawowy"/>
      </w:pPr>
    </w:p>
    <w:p w14:paraId="16A5E197" w14:textId="7E086A54" w:rsidR="00121FF3" w:rsidRPr="00437E78" w:rsidRDefault="00FB6676" w:rsidP="00FF60D5">
      <w:pPr>
        <w:pStyle w:val="Tekstpodstawowy"/>
      </w:pPr>
      <w:r>
        <w:t xml:space="preserve">III.  </w:t>
      </w:r>
      <w:r w:rsidR="00194F80" w:rsidRPr="00437E78">
        <w:t>Diagnoza……</w:t>
      </w:r>
      <w:r w:rsidR="00437E78">
        <w:t>..</w:t>
      </w:r>
      <w:r w:rsidR="00194F80" w:rsidRPr="00437E78">
        <w:t>………………………………………</w:t>
      </w:r>
      <w:r>
        <w:t>.</w:t>
      </w:r>
      <w:r w:rsidR="00194F80" w:rsidRPr="00437E78">
        <w:t>……………………….5</w:t>
      </w:r>
    </w:p>
    <w:p w14:paraId="69CD636C" w14:textId="77777777" w:rsidR="00780344" w:rsidRDefault="00780344" w:rsidP="00FF60D5">
      <w:pPr>
        <w:pStyle w:val="Tekstpodstawowy"/>
      </w:pPr>
    </w:p>
    <w:p w14:paraId="5B254732" w14:textId="6E1C7878" w:rsidR="00780344" w:rsidRDefault="00FB6676" w:rsidP="00FF60D5">
      <w:pPr>
        <w:pStyle w:val="Tekstpodstawowy"/>
      </w:pPr>
      <w:r>
        <w:t xml:space="preserve">IV. </w:t>
      </w:r>
      <w:r w:rsidR="00194F80" w:rsidRPr="00437E78">
        <w:t>Analiza SWOT…………………………</w:t>
      </w:r>
      <w:r w:rsidR="00437E78">
        <w:t>..</w:t>
      </w:r>
      <w:r w:rsidR="00194F80" w:rsidRPr="00437E78">
        <w:t>.…………………</w:t>
      </w:r>
      <w:r>
        <w:t>..</w:t>
      </w:r>
      <w:r w:rsidR="00194F80" w:rsidRPr="00437E78">
        <w:t>……………….2</w:t>
      </w:r>
      <w:r w:rsidR="00D82225">
        <w:t>6</w:t>
      </w:r>
    </w:p>
    <w:p w14:paraId="39CDD20B" w14:textId="77777777" w:rsidR="00FB6676" w:rsidRPr="00194F80" w:rsidRDefault="00FB6676" w:rsidP="00FF60D5">
      <w:pPr>
        <w:pStyle w:val="Tekstpodstawowy"/>
      </w:pPr>
    </w:p>
    <w:p w14:paraId="05504D9E" w14:textId="03963869" w:rsidR="00780344" w:rsidRDefault="00FB6676" w:rsidP="00FF60D5">
      <w:pPr>
        <w:pStyle w:val="Tekstpodstawowy"/>
      </w:pPr>
      <w:r>
        <w:t xml:space="preserve">V. </w:t>
      </w:r>
      <w:r w:rsidR="00194F80" w:rsidRPr="00437E78">
        <w:t>Odbiorcy programu…………………………</w:t>
      </w:r>
      <w:r w:rsidR="00437E78">
        <w:t>..</w:t>
      </w:r>
      <w:r>
        <w:t xml:space="preserve">  </w:t>
      </w:r>
      <w:r w:rsidR="00194F80" w:rsidRPr="00437E78">
        <w:t>………………………………</w:t>
      </w:r>
      <w:r>
        <w:t>27</w:t>
      </w:r>
    </w:p>
    <w:p w14:paraId="34FEB68A" w14:textId="77777777" w:rsidR="00FB6676" w:rsidRDefault="00FB6676" w:rsidP="00FF60D5">
      <w:pPr>
        <w:pStyle w:val="Tekstpodstawowy"/>
      </w:pPr>
    </w:p>
    <w:p w14:paraId="446E24DA" w14:textId="7EB2158E" w:rsidR="00780344" w:rsidRDefault="00FB6676" w:rsidP="00FF60D5">
      <w:pPr>
        <w:pStyle w:val="Tekstpodstawowy"/>
      </w:pPr>
      <w:r>
        <w:t xml:space="preserve">VI. </w:t>
      </w:r>
      <w:r w:rsidR="00780344" w:rsidRPr="00437E78">
        <w:t>Cele Gminnego Programu Wspierania Rodziny……………………</w:t>
      </w:r>
      <w:r>
        <w:t>..</w:t>
      </w:r>
      <w:r w:rsidR="00780344" w:rsidRPr="00437E78">
        <w:t>……</w:t>
      </w:r>
      <w:r w:rsidR="00437E78">
        <w:t>..</w:t>
      </w:r>
      <w:r w:rsidR="00780344" w:rsidRPr="00437E78">
        <w:t>...</w:t>
      </w:r>
      <w:r w:rsidR="00D82225">
        <w:t>28</w:t>
      </w:r>
    </w:p>
    <w:p w14:paraId="10F1DE27" w14:textId="77777777" w:rsidR="00FB6676" w:rsidRDefault="00FB6676" w:rsidP="00FF60D5">
      <w:pPr>
        <w:pStyle w:val="Tekstpodstawowy"/>
      </w:pPr>
    </w:p>
    <w:p w14:paraId="0F6A4E55" w14:textId="5E5AD118" w:rsidR="00780344" w:rsidRDefault="00FB6676" w:rsidP="00FF60D5">
      <w:pPr>
        <w:pStyle w:val="Tekstpodstawowy"/>
      </w:pPr>
      <w:r>
        <w:t xml:space="preserve">VII. </w:t>
      </w:r>
      <w:r w:rsidR="00780344" w:rsidRPr="00437E78">
        <w:t>Zasoby wspierające rodzinę i dziecko w gminie Sułoszowa………</w:t>
      </w:r>
      <w:r w:rsidR="00437E78">
        <w:t>..</w:t>
      </w:r>
      <w:r w:rsidR="00780344" w:rsidRPr="00437E78">
        <w:t>……</w:t>
      </w:r>
      <w:r>
        <w:t>.</w:t>
      </w:r>
      <w:r w:rsidR="00780344" w:rsidRPr="00437E78">
        <w:t>…3</w:t>
      </w:r>
      <w:r w:rsidR="00D82225">
        <w:t>1</w:t>
      </w:r>
    </w:p>
    <w:p w14:paraId="0CDAA038" w14:textId="77777777" w:rsidR="00437E78" w:rsidRPr="00437E78" w:rsidRDefault="00437E78" w:rsidP="00FF60D5">
      <w:pPr>
        <w:pStyle w:val="Tekstpodstawowy"/>
      </w:pPr>
    </w:p>
    <w:p w14:paraId="36C3882A" w14:textId="5B90B9EB" w:rsidR="00437E78" w:rsidRDefault="00FB6676" w:rsidP="00FF60D5">
      <w:pPr>
        <w:pStyle w:val="Tekstpodstawowy"/>
      </w:pPr>
      <w:r>
        <w:t xml:space="preserve">VIII. </w:t>
      </w:r>
      <w:r w:rsidR="00437E78" w:rsidRPr="00437E78">
        <w:t>Realizatorzy programu……………………</w:t>
      </w:r>
      <w:r w:rsidR="00437E78">
        <w:t>…..</w:t>
      </w:r>
      <w:r w:rsidR="00437E78" w:rsidRPr="00437E78">
        <w:t>……………………………..3</w:t>
      </w:r>
      <w:r w:rsidR="00D82225">
        <w:t>1</w:t>
      </w:r>
    </w:p>
    <w:p w14:paraId="1FDABAEC" w14:textId="77777777" w:rsidR="00D82225" w:rsidRPr="00437E78" w:rsidRDefault="00D82225" w:rsidP="00FF60D5">
      <w:pPr>
        <w:pStyle w:val="Tekstpodstawowy"/>
      </w:pPr>
    </w:p>
    <w:p w14:paraId="391A3B53" w14:textId="02484B34" w:rsidR="00437E78" w:rsidRDefault="00FB6676" w:rsidP="00FF60D5">
      <w:pPr>
        <w:pStyle w:val="Tekstpodstawowy"/>
      </w:pPr>
      <w:r>
        <w:t xml:space="preserve">IX. </w:t>
      </w:r>
      <w:r w:rsidR="00437E78">
        <w:t>Źródła finansowania…………………...………………</w:t>
      </w:r>
      <w:r>
        <w:t>...</w:t>
      </w:r>
      <w:r w:rsidR="00437E78">
        <w:t>……………………</w:t>
      </w:r>
      <w:r>
        <w:t>32</w:t>
      </w:r>
    </w:p>
    <w:p w14:paraId="2A79C17D" w14:textId="77777777" w:rsidR="00FB6676" w:rsidRPr="00437E78" w:rsidRDefault="00FB6676" w:rsidP="00FF60D5">
      <w:pPr>
        <w:pStyle w:val="Tekstpodstawowy"/>
      </w:pPr>
    </w:p>
    <w:p w14:paraId="03245205" w14:textId="64F826A4" w:rsidR="00780344" w:rsidRPr="00437E78" w:rsidRDefault="00FB6676" w:rsidP="00FF60D5">
      <w:pPr>
        <w:pStyle w:val="Tekstpodstawowy"/>
      </w:pPr>
      <w:r>
        <w:t xml:space="preserve">X. </w:t>
      </w:r>
      <w:r w:rsidR="00780344" w:rsidRPr="00437E78">
        <w:t>Zakładane efekty realizacji programu…………………</w:t>
      </w:r>
      <w:r>
        <w:t>…</w:t>
      </w:r>
      <w:r w:rsidR="00780344" w:rsidRPr="00437E78">
        <w:t>………</w:t>
      </w:r>
      <w:r w:rsidR="00437E78">
        <w:t>..</w:t>
      </w:r>
      <w:r w:rsidR="00780344" w:rsidRPr="00437E78">
        <w:t>…………...3</w:t>
      </w:r>
      <w:r w:rsidR="00D82225">
        <w:t>2</w:t>
      </w:r>
    </w:p>
    <w:p w14:paraId="461CD0E9" w14:textId="77777777" w:rsidR="00780344" w:rsidRDefault="00780344" w:rsidP="00FF60D5">
      <w:pPr>
        <w:pStyle w:val="Tekstpodstawowy"/>
      </w:pPr>
    </w:p>
    <w:p w14:paraId="42F9B5EB" w14:textId="15F98F1D" w:rsidR="00780344" w:rsidRPr="00437E78" w:rsidRDefault="00FB6676" w:rsidP="00FF60D5">
      <w:pPr>
        <w:pStyle w:val="Tekstpodstawowy"/>
      </w:pPr>
      <w:r>
        <w:t xml:space="preserve">XI. </w:t>
      </w:r>
      <w:r w:rsidR="00780344" w:rsidRPr="00437E78">
        <w:t>Monitoring i ewaluacja programu…………………</w:t>
      </w:r>
      <w:r>
        <w:t>...</w:t>
      </w:r>
      <w:r w:rsidR="00780344" w:rsidRPr="00437E78">
        <w:t>……………………</w:t>
      </w:r>
      <w:r w:rsidR="00437E78">
        <w:t>..</w:t>
      </w:r>
      <w:r w:rsidR="00780344" w:rsidRPr="00437E78">
        <w:t>….3</w:t>
      </w:r>
      <w:r w:rsidR="00D82225">
        <w:t>2</w:t>
      </w:r>
    </w:p>
    <w:p w14:paraId="11F80ACB" w14:textId="77777777" w:rsidR="00780344" w:rsidRDefault="00780344" w:rsidP="00FF60D5">
      <w:pPr>
        <w:pStyle w:val="Tekstpodstawowy"/>
      </w:pPr>
    </w:p>
    <w:p w14:paraId="1D09EB90" w14:textId="0E82C006" w:rsidR="00780344" w:rsidRPr="00437E78" w:rsidRDefault="00FB6676" w:rsidP="00FF60D5">
      <w:pPr>
        <w:pStyle w:val="Tekstpodstawowy"/>
      </w:pPr>
      <w:r>
        <w:t xml:space="preserve">XII. </w:t>
      </w:r>
      <w:r w:rsidR="00780344" w:rsidRPr="00437E78">
        <w:t>Podsumowan</w:t>
      </w:r>
      <w:r w:rsidR="00437E78">
        <w:t>ie programu……</w:t>
      </w:r>
      <w:r w:rsidR="00780344" w:rsidRPr="00437E78">
        <w:t>………………………………………………..3</w:t>
      </w:r>
      <w:r w:rsidR="00D82225">
        <w:t>3</w:t>
      </w:r>
    </w:p>
    <w:p w14:paraId="6928CEDD" w14:textId="77777777" w:rsidR="00121FF3" w:rsidRPr="00F22173" w:rsidRDefault="00121FF3" w:rsidP="00FF60D5">
      <w:pPr>
        <w:pStyle w:val="Tekstpodstawowy"/>
        <w:rPr>
          <w:rFonts w:eastAsia="Calibri"/>
        </w:rPr>
      </w:pPr>
    </w:p>
    <w:p w14:paraId="5D94D8D6" w14:textId="77777777" w:rsidR="00121FF3" w:rsidRPr="00F22173" w:rsidRDefault="00121FF3" w:rsidP="00FF60D5">
      <w:pPr>
        <w:pStyle w:val="Tekstpodstawowy"/>
        <w:rPr>
          <w:rFonts w:eastAsia="Calibri"/>
        </w:rPr>
      </w:pPr>
    </w:p>
    <w:p w14:paraId="324F80CE" w14:textId="77777777" w:rsidR="00121FF3" w:rsidRPr="00F22173" w:rsidRDefault="00121FF3" w:rsidP="00FF60D5">
      <w:pPr>
        <w:pStyle w:val="Tekstpodstawowy"/>
        <w:rPr>
          <w:rFonts w:eastAsia="Calibri"/>
        </w:rPr>
      </w:pPr>
    </w:p>
    <w:p w14:paraId="2F0D2A5D" w14:textId="77777777" w:rsidR="00121FF3" w:rsidRPr="00F22173" w:rsidRDefault="00121FF3" w:rsidP="00FF60D5">
      <w:pPr>
        <w:pStyle w:val="Tekstpodstawowy"/>
        <w:rPr>
          <w:rFonts w:eastAsia="Calibri"/>
        </w:rPr>
      </w:pPr>
    </w:p>
    <w:p w14:paraId="271F0F39" w14:textId="77777777" w:rsidR="00121FF3" w:rsidRPr="00F22173" w:rsidRDefault="00121FF3" w:rsidP="00FF60D5">
      <w:pPr>
        <w:pStyle w:val="Tekstpodstawowy"/>
        <w:rPr>
          <w:rFonts w:eastAsia="Calibri"/>
        </w:rPr>
      </w:pPr>
    </w:p>
    <w:p w14:paraId="6D97C496" w14:textId="77777777" w:rsidR="00121FF3" w:rsidRPr="00F22173" w:rsidRDefault="00121FF3" w:rsidP="00FF60D5">
      <w:pPr>
        <w:pStyle w:val="Tekstpodstawowy"/>
        <w:rPr>
          <w:rFonts w:eastAsia="Calibri"/>
        </w:rPr>
      </w:pPr>
    </w:p>
    <w:p w14:paraId="725DA83F" w14:textId="77777777" w:rsidR="00121FF3" w:rsidRPr="00F22173" w:rsidRDefault="00121FF3" w:rsidP="00FF60D5">
      <w:pPr>
        <w:pStyle w:val="Tekstpodstawowy"/>
        <w:rPr>
          <w:rFonts w:eastAsia="Calibri"/>
        </w:rPr>
      </w:pPr>
    </w:p>
    <w:p w14:paraId="0E0C7F89" w14:textId="77777777" w:rsidR="00121FF3" w:rsidRPr="00F22173" w:rsidRDefault="00121FF3" w:rsidP="00FF60D5">
      <w:pPr>
        <w:pStyle w:val="Tekstpodstawowy"/>
        <w:rPr>
          <w:rFonts w:eastAsia="Calibri"/>
        </w:rPr>
      </w:pPr>
    </w:p>
    <w:p w14:paraId="10856DFC" w14:textId="09D97106" w:rsidR="00121FF3" w:rsidRDefault="00121FF3" w:rsidP="00FF60D5">
      <w:pPr>
        <w:pStyle w:val="Tekstpodstawowy"/>
        <w:rPr>
          <w:rFonts w:eastAsia="Calibri"/>
        </w:rPr>
      </w:pPr>
    </w:p>
    <w:p w14:paraId="75D1A05C" w14:textId="3C2E0F59" w:rsidR="00FF60D5" w:rsidRDefault="00FF60D5" w:rsidP="00FF60D5">
      <w:pPr>
        <w:pStyle w:val="Tekstpodstawowy"/>
        <w:rPr>
          <w:rFonts w:eastAsia="Calibri"/>
        </w:rPr>
      </w:pPr>
    </w:p>
    <w:p w14:paraId="4E0F8D84" w14:textId="45B4E608" w:rsidR="00FF60D5" w:rsidRDefault="00FF60D5" w:rsidP="00FF60D5">
      <w:pPr>
        <w:pStyle w:val="Tekstpodstawowy"/>
        <w:rPr>
          <w:rFonts w:eastAsia="Calibri"/>
        </w:rPr>
      </w:pPr>
    </w:p>
    <w:p w14:paraId="47E99C05" w14:textId="681340DC" w:rsidR="00FF60D5" w:rsidRDefault="00FF60D5" w:rsidP="00FF60D5">
      <w:pPr>
        <w:pStyle w:val="Tekstpodstawowy"/>
        <w:rPr>
          <w:rFonts w:eastAsia="Calibri"/>
        </w:rPr>
      </w:pPr>
    </w:p>
    <w:p w14:paraId="45AC17FB" w14:textId="7620CCC6" w:rsidR="00FF60D5" w:rsidRDefault="00FF60D5" w:rsidP="00FF60D5">
      <w:pPr>
        <w:pStyle w:val="Tekstpodstawowy"/>
        <w:rPr>
          <w:rFonts w:eastAsia="Calibri"/>
        </w:rPr>
      </w:pPr>
    </w:p>
    <w:p w14:paraId="635CCAE7" w14:textId="79E0ED3C" w:rsidR="00FF60D5" w:rsidRDefault="00FF60D5" w:rsidP="00FF60D5">
      <w:pPr>
        <w:pStyle w:val="Tekstpodstawowy"/>
        <w:rPr>
          <w:rFonts w:eastAsia="Calibri"/>
        </w:rPr>
      </w:pPr>
    </w:p>
    <w:p w14:paraId="44FA1786" w14:textId="49654BEB" w:rsidR="00FF60D5" w:rsidRDefault="00FF60D5" w:rsidP="00FF60D5">
      <w:pPr>
        <w:pStyle w:val="Tekstpodstawowy"/>
        <w:rPr>
          <w:rFonts w:eastAsia="Calibri"/>
        </w:rPr>
      </w:pPr>
    </w:p>
    <w:p w14:paraId="4E1E40D9" w14:textId="79AAB3CC" w:rsidR="00FF60D5" w:rsidRDefault="00FF60D5" w:rsidP="00FF60D5">
      <w:pPr>
        <w:pStyle w:val="Tekstpodstawowy"/>
        <w:rPr>
          <w:rFonts w:eastAsia="Calibri"/>
        </w:rPr>
      </w:pPr>
    </w:p>
    <w:p w14:paraId="24C099B0" w14:textId="0BD4C317" w:rsidR="00FF60D5" w:rsidRDefault="00FF60D5" w:rsidP="00FF60D5">
      <w:pPr>
        <w:pStyle w:val="Tekstpodstawowy"/>
        <w:rPr>
          <w:rFonts w:eastAsia="Calibri"/>
        </w:rPr>
      </w:pPr>
    </w:p>
    <w:p w14:paraId="7C4D0E23" w14:textId="33244B2D" w:rsidR="00FF60D5" w:rsidRDefault="00FF60D5" w:rsidP="00FF60D5">
      <w:pPr>
        <w:pStyle w:val="Tekstpodstawowy"/>
        <w:rPr>
          <w:rFonts w:eastAsia="Calibri"/>
        </w:rPr>
      </w:pPr>
    </w:p>
    <w:p w14:paraId="1264DDEF" w14:textId="42A2D278" w:rsidR="00FF60D5" w:rsidRDefault="00FF60D5" w:rsidP="00FF60D5">
      <w:pPr>
        <w:pStyle w:val="Tekstpodstawowy"/>
        <w:rPr>
          <w:rFonts w:eastAsia="Calibri"/>
        </w:rPr>
      </w:pPr>
    </w:p>
    <w:p w14:paraId="7B712BB8" w14:textId="3FA721C9" w:rsidR="00FF60D5" w:rsidRDefault="00FF60D5" w:rsidP="00FF60D5">
      <w:pPr>
        <w:pStyle w:val="Tekstpodstawowy"/>
        <w:rPr>
          <w:rFonts w:eastAsia="Calibri"/>
        </w:rPr>
      </w:pPr>
    </w:p>
    <w:p w14:paraId="09C80440" w14:textId="77777777" w:rsidR="00FF60D5" w:rsidRDefault="00FF60D5" w:rsidP="00FF60D5">
      <w:pPr>
        <w:pStyle w:val="Tekstpodstawowy"/>
        <w:rPr>
          <w:rFonts w:eastAsia="Calibri"/>
        </w:rPr>
      </w:pPr>
    </w:p>
    <w:p w14:paraId="0FB7B01E" w14:textId="77777777" w:rsidR="00FF60D5" w:rsidRPr="00F22173" w:rsidRDefault="00FF60D5" w:rsidP="00FF60D5">
      <w:pPr>
        <w:pStyle w:val="Tekstpodstawowy"/>
        <w:rPr>
          <w:rFonts w:eastAsia="Calibri"/>
        </w:rPr>
      </w:pPr>
    </w:p>
    <w:p w14:paraId="69D90D66" w14:textId="77777777" w:rsidR="00121FF3" w:rsidRPr="00F22173" w:rsidRDefault="00121FF3" w:rsidP="00FF60D5">
      <w:pPr>
        <w:pStyle w:val="Tekstpodstawowy"/>
        <w:rPr>
          <w:rFonts w:eastAsia="Calibri"/>
        </w:rPr>
      </w:pPr>
    </w:p>
    <w:p w14:paraId="0ECBDFA2" w14:textId="77777777" w:rsidR="00881EE6" w:rsidRPr="00F22173" w:rsidRDefault="00881EE6" w:rsidP="00FF60D5">
      <w:pPr>
        <w:pStyle w:val="Tekstpodstawowy"/>
        <w:rPr>
          <w:rFonts w:eastAsia="Calibri"/>
        </w:rPr>
      </w:pPr>
    </w:p>
    <w:p w14:paraId="6253C2F7" w14:textId="5CA99418" w:rsidR="00121FF3" w:rsidRPr="00881EE6" w:rsidRDefault="00881EE6" w:rsidP="00526428">
      <w:pPr>
        <w:pStyle w:val="Tekstpodstawowy"/>
        <w:jc w:val="center"/>
        <w:rPr>
          <w:b/>
          <w:bCs/>
        </w:rPr>
      </w:pPr>
      <w:r w:rsidRPr="00881EE6">
        <w:rPr>
          <w:b/>
          <w:bCs/>
        </w:rPr>
        <w:lastRenderedPageBreak/>
        <w:t xml:space="preserve">II. </w:t>
      </w:r>
      <w:r w:rsidR="00121FF3" w:rsidRPr="00881EE6">
        <w:rPr>
          <w:b/>
          <w:bCs/>
        </w:rPr>
        <w:t>WPROWADZENIE</w:t>
      </w:r>
    </w:p>
    <w:p w14:paraId="250E5414" w14:textId="77777777" w:rsidR="00853B67" w:rsidRPr="00F22173" w:rsidRDefault="00853B67" w:rsidP="00FF60D5">
      <w:pPr>
        <w:pStyle w:val="Tekstpodstawowy"/>
        <w:jc w:val="both"/>
        <w:rPr>
          <w:rStyle w:val="markedcontent"/>
        </w:rPr>
      </w:pPr>
    </w:p>
    <w:p w14:paraId="0FEA727A" w14:textId="7946F07B" w:rsidR="00F93AB3" w:rsidRPr="00F22173" w:rsidRDefault="00A3622D" w:rsidP="00526428">
      <w:pPr>
        <w:pStyle w:val="Tekstpodstawowy"/>
        <w:ind w:firstLine="708"/>
        <w:jc w:val="both"/>
        <w:rPr>
          <w:rStyle w:val="markedcontent"/>
        </w:rPr>
      </w:pPr>
      <w:r w:rsidRPr="00F22173">
        <w:rPr>
          <w:rStyle w:val="markedcontent"/>
        </w:rPr>
        <w:t>Rodzina jest podstawową komórką społeczną oraz naturalnym środowiskiem</w:t>
      </w:r>
      <w:r w:rsidRPr="00F22173">
        <w:br/>
      </w:r>
      <w:r w:rsidRPr="00F22173">
        <w:rPr>
          <w:rStyle w:val="markedcontent"/>
        </w:rPr>
        <w:t>rozwoju wszystkich jej członków. Jest ona pierwszym i najważniejszym środowiskiem,</w:t>
      </w:r>
      <w:r w:rsidRPr="00F22173">
        <w:br/>
      </w:r>
      <w:r w:rsidRPr="00F22173">
        <w:rPr>
          <w:rStyle w:val="markedcontent"/>
        </w:rPr>
        <w:t>w którym kształtuje się osobowość dziecka. Rodzina oddziałuje na dziecko przekazując mu</w:t>
      </w:r>
      <w:r w:rsidRPr="00F22173">
        <w:br/>
      </w:r>
      <w:r w:rsidRPr="00F22173">
        <w:rPr>
          <w:rStyle w:val="markedcontent"/>
        </w:rPr>
        <w:t>system wartości oraz tradycje. Dokonujące się zmiany społeczne i gospodarcze niosą ze sobą</w:t>
      </w:r>
      <w:r w:rsidRPr="00F22173">
        <w:br/>
      </w:r>
      <w:r w:rsidRPr="00F22173">
        <w:rPr>
          <w:rStyle w:val="markedcontent"/>
        </w:rPr>
        <w:t>wiele skutków pozytywnych, ale niestety również i negatywnych, które przyczyniają się do</w:t>
      </w:r>
      <w:r w:rsidR="00F22173" w:rsidRPr="00F22173">
        <w:rPr>
          <w:rStyle w:val="markedcontent"/>
        </w:rPr>
        <w:t xml:space="preserve"> niewydolności, a nawet </w:t>
      </w:r>
      <w:r w:rsidRPr="00F22173">
        <w:rPr>
          <w:rStyle w:val="markedcontent"/>
        </w:rPr>
        <w:t>rozpadu rodziny. Działania służb i instytucji powołanych do pracy na rzecz dobra rodziny</w:t>
      </w:r>
      <w:r w:rsidR="00F22173" w:rsidRPr="00F22173">
        <w:rPr>
          <w:rStyle w:val="markedcontent"/>
        </w:rPr>
        <w:t xml:space="preserve"> </w:t>
      </w:r>
      <w:r w:rsidRPr="00F22173">
        <w:rPr>
          <w:rStyle w:val="markedcontent"/>
        </w:rPr>
        <w:t>i dziecka powinny być zintegrowane ponieważ problemy występujące w rodzinie są złożone</w:t>
      </w:r>
      <w:r w:rsidR="00F22173" w:rsidRPr="00F22173">
        <w:t xml:space="preserve"> </w:t>
      </w:r>
      <w:r w:rsidRPr="00F22173">
        <w:rPr>
          <w:rStyle w:val="markedcontent"/>
        </w:rPr>
        <w:t>i wymagają interdyscyplinarnej współpracy. Choroba alkoholowa rodziców, przemoc</w:t>
      </w:r>
      <w:r w:rsidR="00F22173" w:rsidRPr="00F22173">
        <w:t xml:space="preserve"> </w:t>
      </w:r>
      <w:r w:rsidRPr="00F22173">
        <w:rPr>
          <w:rStyle w:val="markedcontent"/>
        </w:rPr>
        <w:t>w rodzinie, niewydolność w wypełnianiu funkcji opiekuńczo-wychowawczych, wypadki</w:t>
      </w:r>
      <w:r w:rsidR="00F22173" w:rsidRPr="00F22173">
        <w:t xml:space="preserve"> </w:t>
      </w:r>
      <w:r w:rsidRPr="00F22173">
        <w:rPr>
          <w:rStyle w:val="markedcontent"/>
        </w:rPr>
        <w:t>losowe</w:t>
      </w:r>
      <w:r w:rsidR="00773B39" w:rsidRPr="00F22173">
        <w:rPr>
          <w:rStyle w:val="markedcontent"/>
        </w:rPr>
        <w:t>, a obecnie skutki wojny w Ukrainie</w:t>
      </w:r>
      <w:r w:rsidRPr="00F22173">
        <w:rPr>
          <w:rStyle w:val="markedcontent"/>
        </w:rPr>
        <w:t xml:space="preserve"> to główne problemy dezorganizujące życie rodzin. Różnorakie formy wsparcia na</w:t>
      </w:r>
      <w:r w:rsidR="00773B39" w:rsidRPr="00F22173">
        <w:t xml:space="preserve"> </w:t>
      </w:r>
      <w:r w:rsidRPr="00F22173">
        <w:rPr>
          <w:rStyle w:val="markedcontent"/>
        </w:rPr>
        <w:t>rzecz rodziny problemowej należy ciągle udoskonalać. Zamiast zastępować</w:t>
      </w:r>
      <w:r w:rsidR="00773B39" w:rsidRPr="00F22173">
        <w:t xml:space="preserve"> </w:t>
      </w:r>
      <w:r w:rsidRPr="00F22173">
        <w:rPr>
          <w:rStyle w:val="markedcontent"/>
        </w:rPr>
        <w:t>i wyręczać rodzinę w wypełnianiu jej roli, należy ją przede wszystkim wspierać, wspomagać</w:t>
      </w:r>
      <w:r w:rsidR="00773B39" w:rsidRPr="00F22173">
        <w:t xml:space="preserve"> </w:t>
      </w:r>
      <w:r w:rsidRPr="00F22173">
        <w:rPr>
          <w:rStyle w:val="markedcontent"/>
        </w:rPr>
        <w:t>aby przywrócić jej prawidłowe funkcjonowanie. Wsparcie rodziny powinno być wczesne</w:t>
      </w:r>
      <w:r w:rsidR="00773B39" w:rsidRPr="00F22173">
        <w:t xml:space="preserve"> </w:t>
      </w:r>
      <w:r w:rsidRPr="00F22173">
        <w:rPr>
          <w:rStyle w:val="markedcontent"/>
        </w:rPr>
        <w:t>i mieć charakter profilaktyczny. Główną zasadą powinna być zasada pomocniczości.</w:t>
      </w:r>
      <w:r w:rsidR="00DC43C9">
        <w:rPr>
          <w:rStyle w:val="markedcontent"/>
        </w:rPr>
        <w:t xml:space="preserve"> </w:t>
      </w:r>
      <w:r w:rsidRPr="00F22173">
        <w:rPr>
          <w:rStyle w:val="markedcontent"/>
        </w:rPr>
        <w:t>Działania przyniosą najlepszy efekt gdy będą odbywać się za zgodą rodziny i z jej aktywnym</w:t>
      </w:r>
      <w:r w:rsidR="00B1712C">
        <w:rPr>
          <w:rStyle w:val="markedcontent"/>
        </w:rPr>
        <w:t xml:space="preserve"> </w:t>
      </w:r>
      <w:r w:rsidRPr="00F22173">
        <w:rPr>
          <w:rStyle w:val="markedcontent"/>
        </w:rPr>
        <w:t>udziałem. Praca z rodziną powinna być prowadzona przez odpowiednio przygotowaną kadrę</w:t>
      </w:r>
      <w:r w:rsidR="00B1712C">
        <w:rPr>
          <w:rStyle w:val="markedcontent"/>
        </w:rPr>
        <w:t xml:space="preserve"> </w:t>
      </w:r>
      <w:r w:rsidRPr="00F22173">
        <w:rPr>
          <w:rStyle w:val="markedcontent"/>
        </w:rPr>
        <w:t>winna być kompleksowa i obiektywna. System wsparcia powinien obejmować zarówno</w:t>
      </w:r>
      <w:r w:rsidR="00B1712C">
        <w:t xml:space="preserve"> </w:t>
      </w:r>
      <w:r w:rsidRPr="00F22173">
        <w:rPr>
          <w:rStyle w:val="markedcontent"/>
        </w:rPr>
        <w:t>rodziny biologiczne jak i zastępcze. Gdy zaistnieje konieczność umieszczenia dziecka</w:t>
      </w:r>
      <w:r w:rsidR="00B1712C">
        <w:t xml:space="preserve"> </w:t>
      </w:r>
      <w:r w:rsidRPr="00F22173">
        <w:rPr>
          <w:rStyle w:val="markedcontent"/>
        </w:rPr>
        <w:t>w rodzinie zastępczej, podstawowym celem pracy</w:t>
      </w:r>
      <w:r w:rsidR="00B1712C">
        <w:rPr>
          <w:rStyle w:val="markedcontent"/>
        </w:rPr>
        <w:t xml:space="preserve"> </w:t>
      </w:r>
      <w:r w:rsidRPr="00F22173">
        <w:rPr>
          <w:rStyle w:val="markedcontent"/>
        </w:rPr>
        <w:t>z rodziną biologiczną będzie jak</w:t>
      </w:r>
      <w:r w:rsidR="00B1712C">
        <w:t xml:space="preserve"> </w:t>
      </w:r>
      <w:r w:rsidRPr="00F22173">
        <w:rPr>
          <w:rStyle w:val="markedcontent"/>
        </w:rPr>
        <w:t xml:space="preserve">najszybszy powrót </w:t>
      </w:r>
      <w:r w:rsidR="00773B39" w:rsidRPr="00F22173">
        <w:rPr>
          <w:rStyle w:val="markedcontent"/>
        </w:rPr>
        <w:t xml:space="preserve">dziecka </w:t>
      </w:r>
      <w:r w:rsidRPr="00F22173">
        <w:rPr>
          <w:rStyle w:val="markedcontent"/>
        </w:rPr>
        <w:t xml:space="preserve">do rodziny biologicznej. </w:t>
      </w:r>
      <w:r w:rsidR="00DB7843" w:rsidRPr="00F22173">
        <w:rPr>
          <w:rStyle w:val="markedcontent"/>
        </w:rPr>
        <w:t>W świetle założeń ustawy pomoc dziecku i rodzinie powinna mieć charakter</w:t>
      </w:r>
      <w:r w:rsidR="00DB7843" w:rsidRPr="00F22173">
        <w:t xml:space="preserve"> </w:t>
      </w:r>
      <w:r w:rsidR="00DB7843" w:rsidRPr="00F22173">
        <w:rPr>
          <w:rStyle w:val="markedcontent"/>
        </w:rPr>
        <w:t>interdyscyplinarny i być udzielana przez właściwych specjalistów w ramach zintegrowanego,</w:t>
      </w:r>
      <w:r w:rsidR="00DB7843" w:rsidRPr="00F22173">
        <w:t xml:space="preserve"> </w:t>
      </w:r>
      <w:r w:rsidR="00DB7843" w:rsidRPr="00F22173">
        <w:rPr>
          <w:rStyle w:val="markedcontent"/>
        </w:rPr>
        <w:t>lokalnego systemu. Ważne jest, by działania i decyzje względem rodziny były podejmowane</w:t>
      </w:r>
      <w:r w:rsidR="00DB7843" w:rsidRPr="00F22173">
        <w:t xml:space="preserve"> </w:t>
      </w:r>
      <w:r w:rsidR="00DB7843" w:rsidRPr="00F22173">
        <w:rPr>
          <w:rStyle w:val="markedcontent"/>
        </w:rPr>
        <w:t xml:space="preserve">przy współpracy wyspecjalizowanych instytucji ( pomoc społeczna, szkoła, </w:t>
      </w:r>
      <w:r w:rsidR="00773B39" w:rsidRPr="00F22173">
        <w:rPr>
          <w:rStyle w:val="markedcontent"/>
        </w:rPr>
        <w:t xml:space="preserve">służba zdrowia, policja, </w:t>
      </w:r>
      <w:r w:rsidR="00DB7843" w:rsidRPr="00F22173">
        <w:rPr>
          <w:rStyle w:val="markedcontent"/>
        </w:rPr>
        <w:t>Sąd).</w:t>
      </w:r>
    </w:p>
    <w:p w14:paraId="2BCCDA01" w14:textId="77777777" w:rsidR="00F93AB3" w:rsidRPr="00F22173" w:rsidRDefault="00F93AB3" w:rsidP="00FF60D5">
      <w:pPr>
        <w:pStyle w:val="Tekstpodstawowy"/>
        <w:jc w:val="both"/>
        <w:rPr>
          <w:b/>
          <w:bCs/>
        </w:rPr>
      </w:pPr>
      <w:r w:rsidRPr="00F22173">
        <w:rPr>
          <w:rStyle w:val="markedcontent"/>
        </w:rPr>
        <w:t>Zgodnie z art. 176 pkt 1 ustawy z dnia 9 czerwca 2011 r. o wspieraniu rodziny</w:t>
      </w:r>
      <w:r w:rsidRPr="00F22173">
        <w:br/>
      </w:r>
      <w:r w:rsidRPr="00F22173">
        <w:rPr>
          <w:rStyle w:val="markedcontent"/>
        </w:rPr>
        <w:t>i systemie pieczy zastępczej do zadań własnych gminy należy m.in. opracowanie i realizacja</w:t>
      </w:r>
      <w:r w:rsidRPr="00F22173">
        <w:br/>
      </w:r>
      <w:r w:rsidRPr="00F22173">
        <w:rPr>
          <w:rStyle w:val="markedcontent"/>
        </w:rPr>
        <w:t>trzyletniego gminnego programu wspierania rodziny.</w:t>
      </w:r>
    </w:p>
    <w:p w14:paraId="4F406B69" w14:textId="1AEE0671" w:rsidR="00A3622D" w:rsidRPr="00F22173" w:rsidRDefault="00DB7843" w:rsidP="00FF60D5">
      <w:pPr>
        <w:pStyle w:val="Tekstpodstawowy"/>
        <w:jc w:val="both"/>
        <w:rPr>
          <w:rStyle w:val="markedcontent"/>
        </w:rPr>
      </w:pPr>
      <w:r w:rsidRPr="00F22173">
        <w:rPr>
          <w:rStyle w:val="markedcontent"/>
        </w:rPr>
        <w:t>Konsekwencją powyższego zapisu jest wprowadzenie Gminnego Program Wspierania</w:t>
      </w:r>
      <w:r w:rsidRPr="00F22173">
        <w:br/>
      </w:r>
      <w:r w:rsidRPr="00F22173">
        <w:rPr>
          <w:rStyle w:val="markedcontent"/>
        </w:rPr>
        <w:t>Rodziny na lata 2022-2024 opracowanego w oparciu o ustawę z dnia 9 czerwca 2011 r.</w:t>
      </w:r>
      <w:r w:rsidRPr="00F22173">
        <w:br/>
      </w:r>
      <w:r w:rsidRPr="00F22173">
        <w:rPr>
          <w:rStyle w:val="markedcontent"/>
        </w:rPr>
        <w:t>o wsparciu rodziny i systemie pieczy zastępczej. Program jest strategicznym dokumentem</w:t>
      </w:r>
      <w:r w:rsidRPr="00F22173">
        <w:br/>
      </w:r>
      <w:r w:rsidRPr="00F22173">
        <w:rPr>
          <w:rStyle w:val="markedcontent"/>
        </w:rPr>
        <w:t xml:space="preserve">Gminy </w:t>
      </w:r>
      <w:r w:rsidR="00853B67" w:rsidRPr="00F22173">
        <w:rPr>
          <w:rStyle w:val="markedcontent"/>
        </w:rPr>
        <w:t>Sułoszowa</w:t>
      </w:r>
      <w:r w:rsidRPr="00F22173">
        <w:rPr>
          <w:rStyle w:val="markedcontent"/>
        </w:rPr>
        <w:t xml:space="preserve"> mającym na celu zbudowanie spójnego systemu pomocy rodzinie</w:t>
      </w:r>
      <w:r w:rsidRPr="00F22173">
        <w:br/>
      </w:r>
      <w:r w:rsidRPr="00F22173">
        <w:rPr>
          <w:rStyle w:val="markedcontent"/>
        </w:rPr>
        <w:t>wykorzystując</w:t>
      </w:r>
      <w:r w:rsidR="00F93AB3" w:rsidRPr="00F22173">
        <w:rPr>
          <w:rStyle w:val="markedcontent"/>
        </w:rPr>
        <w:t xml:space="preserve"> przede wszystkim</w:t>
      </w:r>
      <w:r w:rsidRPr="00F22173">
        <w:rPr>
          <w:rStyle w:val="markedcontent"/>
        </w:rPr>
        <w:t xml:space="preserve"> zasoby gminne.</w:t>
      </w:r>
      <w:r w:rsidR="00671F28">
        <w:rPr>
          <w:rStyle w:val="markedcontent"/>
        </w:rPr>
        <w:t xml:space="preserve"> </w:t>
      </w:r>
      <w:r w:rsidRPr="00F22173">
        <w:rPr>
          <w:rStyle w:val="markedcontent"/>
        </w:rPr>
        <w:t>Realizowane w ramach Programu zadania będą koncentrować się nie tylko na dziecku,</w:t>
      </w:r>
      <w:r w:rsidR="00671F28">
        <w:t xml:space="preserve"> </w:t>
      </w:r>
      <w:r w:rsidRPr="00F22173">
        <w:rPr>
          <w:rStyle w:val="markedcontent"/>
        </w:rPr>
        <w:t>ale na całej rodzinie przywracając jej zdolność do prawidłowego wypełniania ról</w:t>
      </w:r>
      <w:r w:rsidR="00671F28">
        <w:t xml:space="preserve"> </w:t>
      </w:r>
      <w:r w:rsidRPr="00F22173">
        <w:rPr>
          <w:rStyle w:val="markedcontent"/>
        </w:rPr>
        <w:t>opiekuńczych i wychowawczych.</w:t>
      </w:r>
    </w:p>
    <w:p w14:paraId="2CEB581D" w14:textId="5525A917" w:rsidR="00121FF3" w:rsidRPr="00F22173" w:rsidRDefault="00121FF3" w:rsidP="00FF60D5">
      <w:pPr>
        <w:pStyle w:val="Tekstpodstawowy"/>
        <w:jc w:val="both"/>
      </w:pPr>
      <w:r w:rsidRPr="00F22173">
        <w:t>Niniejszy Program jest kontynuacją programu wspierania rodziny realizowanego</w:t>
      </w:r>
    </w:p>
    <w:p w14:paraId="5BA02C3F" w14:textId="768351FF" w:rsidR="00121FF3" w:rsidRPr="00F22173" w:rsidRDefault="00121FF3" w:rsidP="00FF60D5">
      <w:pPr>
        <w:pStyle w:val="Tekstpodstawowy"/>
        <w:jc w:val="both"/>
      </w:pPr>
      <w:r w:rsidRPr="00F22173">
        <w:t xml:space="preserve">w Gminie Sułoszowa </w:t>
      </w:r>
      <w:r w:rsidR="00EA481E" w:rsidRPr="00F22173">
        <w:t>na lata</w:t>
      </w:r>
      <w:r w:rsidRPr="00F22173">
        <w:t xml:space="preserve"> 201</w:t>
      </w:r>
      <w:r w:rsidR="00EA481E" w:rsidRPr="00F22173">
        <w:t>9-2021</w:t>
      </w:r>
      <w:r w:rsidRPr="00F22173">
        <w:t>r.</w:t>
      </w:r>
    </w:p>
    <w:p w14:paraId="645B3D4F" w14:textId="596FF2D3" w:rsidR="00121FF3" w:rsidRPr="00F22173" w:rsidRDefault="00121FF3" w:rsidP="00FF60D5">
      <w:pPr>
        <w:pStyle w:val="Tekstpodstawowy"/>
        <w:jc w:val="both"/>
      </w:pPr>
      <w:r w:rsidRPr="00F22173">
        <w:t>Program powstał w oparciu o diagnozę problemów rodzin z terenu gminy Sułoszowa, przeżywających trudności opiekuńcze i wychowawcze. Diagnoza opracowana była</w:t>
      </w:r>
    </w:p>
    <w:p w14:paraId="1B4BF3EA" w14:textId="332EB23C" w:rsidR="00121FF3" w:rsidRPr="00F22173" w:rsidRDefault="00121FF3" w:rsidP="00FF60D5">
      <w:pPr>
        <w:pStyle w:val="Tekstpodstawowy"/>
        <w:jc w:val="both"/>
      </w:pPr>
      <w:r w:rsidRPr="00F22173">
        <w:t xml:space="preserve">na podstawie danych pochodzących </w:t>
      </w:r>
      <w:r w:rsidR="00FE2652">
        <w:t xml:space="preserve">m.in. </w:t>
      </w:r>
      <w:r w:rsidRPr="00F22173">
        <w:t>z</w:t>
      </w:r>
      <w:r w:rsidR="00FE2652">
        <w:t xml:space="preserve"> instytucji współpracujących z Gminnym Ośrodkiem Pomocy Społecznej w Sułoszowej.</w:t>
      </w:r>
    </w:p>
    <w:p w14:paraId="4BD92748" w14:textId="77777777" w:rsidR="00121FF3" w:rsidRPr="00F22173" w:rsidRDefault="00121FF3" w:rsidP="00FF60D5">
      <w:pPr>
        <w:pStyle w:val="Tekstpodstawowy"/>
        <w:jc w:val="both"/>
      </w:pPr>
      <w:r w:rsidRPr="00F22173">
        <w:t>Zapisy Programu są spójne z aktami ustawodawstwa krajowego i lokalnego, takimi</w:t>
      </w:r>
    </w:p>
    <w:p w14:paraId="64C4D5BD" w14:textId="77777777" w:rsidR="00121FF3" w:rsidRPr="00F22173" w:rsidRDefault="00121FF3" w:rsidP="00FF60D5">
      <w:pPr>
        <w:pStyle w:val="Tekstpodstawowy"/>
        <w:jc w:val="both"/>
      </w:pPr>
      <w:r w:rsidRPr="00F22173">
        <w:t>jak:</w:t>
      </w:r>
    </w:p>
    <w:p w14:paraId="6E4892AB" w14:textId="72F8E862" w:rsidR="00121FF3" w:rsidRPr="00F22173" w:rsidRDefault="00FF60D5" w:rsidP="00FF60D5">
      <w:pPr>
        <w:pStyle w:val="Tekstpodstawowy"/>
      </w:pPr>
      <w:r>
        <w:t xml:space="preserve">- </w:t>
      </w:r>
      <w:r w:rsidR="00121FF3" w:rsidRPr="00F22173">
        <w:t xml:space="preserve"> Konstytucja Rzeczypospolitej Polskiej</w:t>
      </w:r>
      <w:r w:rsidR="00AA2092">
        <w:t>,</w:t>
      </w:r>
    </w:p>
    <w:p w14:paraId="712F903F" w14:textId="67FE5E58" w:rsidR="00121FF3" w:rsidRPr="00F22173" w:rsidRDefault="00FF60D5" w:rsidP="00FF60D5">
      <w:pPr>
        <w:pStyle w:val="Tekstpodstawowy"/>
      </w:pPr>
      <w:r>
        <w:t xml:space="preserve">-  </w:t>
      </w:r>
      <w:r w:rsidR="00121FF3" w:rsidRPr="00F22173">
        <w:t>Ustawa z dnia 9 czerwca 2011r. o wspieraniu rodziny i systemie pieczy zastępczej</w:t>
      </w:r>
    </w:p>
    <w:p w14:paraId="48BDB0E8" w14:textId="56EBB5E9" w:rsidR="00121FF3" w:rsidRPr="00F22173" w:rsidRDefault="00FF60D5" w:rsidP="00FF60D5">
      <w:pPr>
        <w:pStyle w:val="Tekstpodstawowy"/>
      </w:pPr>
      <w:r>
        <w:t xml:space="preserve">   </w:t>
      </w:r>
      <w:r w:rsidR="00121FF3" w:rsidRPr="00F22173">
        <w:t>(Dz.U. z 2</w:t>
      </w:r>
      <w:r w:rsidR="00F56C1C" w:rsidRPr="00F22173">
        <w:t>022</w:t>
      </w:r>
      <w:r w:rsidR="00121FF3" w:rsidRPr="00F22173">
        <w:t xml:space="preserve">r. poz. </w:t>
      </w:r>
      <w:r w:rsidR="00F56C1C" w:rsidRPr="00F22173">
        <w:t>447</w:t>
      </w:r>
      <w:r w:rsidR="00AA2092">
        <w:t xml:space="preserve"> ze zm.</w:t>
      </w:r>
      <w:r w:rsidR="00121FF3" w:rsidRPr="00F22173">
        <w:t>)</w:t>
      </w:r>
      <w:r w:rsidR="00AA2092">
        <w:t>,</w:t>
      </w:r>
    </w:p>
    <w:p w14:paraId="30387D0A" w14:textId="61FF3F22" w:rsidR="00121FF3" w:rsidRPr="00F22173" w:rsidRDefault="00FF60D5" w:rsidP="00FF60D5">
      <w:pPr>
        <w:pStyle w:val="Tekstpodstawowy"/>
      </w:pPr>
      <w:r>
        <w:t xml:space="preserve">- </w:t>
      </w:r>
      <w:r w:rsidR="00121FF3" w:rsidRPr="00F22173">
        <w:t xml:space="preserve"> Ustawa z dnia 4 listopada 2016r. o wsparciu kobiet w ciąży i rodzin „Za życiem”</w:t>
      </w:r>
    </w:p>
    <w:p w14:paraId="0221AA6D" w14:textId="63244BD6" w:rsidR="00121FF3" w:rsidRPr="00F22173" w:rsidRDefault="00FF60D5" w:rsidP="00FF60D5">
      <w:pPr>
        <w:pStyle w:val="Tekstpodstawowy"/>
      </w:pPr>
      <w:r>
        <w:t xml:space="preserve">   </w:t>
      </w:r>
      <w:r w:rsidR="00121FF3" w:rsidRPr="00F22173">
        <w:t>(Dz.U. z 20</w:t>
      </w:r>
      <w:r w:rsidR="00AA2092">
        <w:t>2</w:t>
      </w:r>
      <w:r w:rsidR="00AB203D">
        <w:t>0</w:t>
      </w:r>
      <w:r w:rsidR="00121FF3" w:rsidRPr="00F22173">
        <w:t xml:space="preserve">r. poz. </w:t>
      </w:r>
      <w:r w:rsidR="00AB203D">
        <w:t>1329 ze zm.</w:t>
      </w:r>
      <w:r w:rsidR="00121FF3" w:rsidRPr="00F22173">
        <w:t>)</w:t>
      </w:r>
      <w:r w:rsidR="00AA2092">
        <w:t>,</w:t>
      </w:r>
    </w:p>
    <w:p w14:paraId="6093B724" w14:textId="72F0619F" w:rsidR="00121FF3" w:rsidRPr="00F22173" w:rsidRDefault="00FF60D5" w:rsidP="00FF60D5">
      <w:pPr>
        <w:pStyle w:val="Tekstpodstawowy"/>
      </w:pPr>
      <w:r>
        <w:t xml:space="preserve">- </w:t>
      </w:r>
      <w:r w:rsidR="00121FF3" w:rsidRPr="00F22173">
        <w:t xml:space="preserve"> Ustawa z dnia 12 marca 2004r. o pomocy społecznej (Dz.U. z 20</w:t>
      </w:r>
      <w:r w:rsidR="00AA2092">
        <w:t>21</w:t>
      </w:r>
      <w:r w:rsidR="00121FF3" w:rsidRPr="00F22173">
        <w:t xml:space="preserve">r. poz. </w:t>
      </w:r>
      <w:r w:rsidR="00AA2092">
        <w:t>2268</w:t>
      </w:r>
    </w:p>
    <w:p w14:paraId="1DE5CBFB" w14:textId="53348543" w:rsidR="00121FF3" w:rsidRPr="00F22173" w:rsidRDefault="00FF60D5" w:rsidP="00FF60D5">
      <w:pPr>
        <w:pStyle w:val="Tekstpodstawowy"/>
      </w:pPr>
      <w:r>
        <w:lastRenderedPageBreak/>
        <w:t xml:space="preserve">   </w:t>
      </w:r>
      <w:r w:rsidR="00AA2092">
        <w:t xml:space="preserve">ze </w:t>
      </w:r>
      <w:r w:rsidR="00121FF3" w:rsidRPr="00F22173">
        <w:t>zm.)</w:t>
      </w:r>
      <w:r w:rsidR="00AA2092">
        <w:t>,</w:t>
      </w:r>
    </w:p>
    <w:p w14:paraId="13CF15E2" w14:textId="20E941B2" w:rsidR="00121FF3" w:rsidRPr="00F22173" w:rsidRDefault="00FF60D5" w:rsidP="00FF60D5">
      <w:pPr>
        <w:pStyle w:val="Tekstpodstawowy"/>
      </w:pPr>
      <w:r>
        <w:t xml:space="preserve">- </w:t>
      </w:r>
      <w:r w:rsidR="00121FF3" w:rsidRPr="00F22173">
        <w:t>Ustawa z dnia 29 lipca 2005r. o przeciwdziałaniu przemocy w rodzinie (Dz. U. z</w:t>
      </w:r>
    </w:p>
    <w:p w14:paraId="0A872D56" w14:textId="5C7357BB" w:rsidR="00121FF3" w:rsidRPr="00F22173" w:rsidRDefault="00FF60D5" w:rsidP="00FF60D5">
      <w:pPr>
        <w:pStyle w:val="Tekstpodstawowy"/>
      </w:pPr>
      <w:r>
        <w:t xml:space="preserve">  </w:t>
      </w:r>
      <w:r w:rsidR="00121FF3" w:rsidRPr="00F22173">
        <w:t>20</w:t>
      </w:r>
      <w:r w:rsidR="00AA2092">
        <w:t>21</w:t>
      </w:r>
      <w:r w:rsidR="00121FF3" w:rsidRPr="00F22173">
        <w:t>r. poz. 1</w:t>
      </w:r>
      <w:r w:rsidR="00AA2092">
        <w:t>249</w:t>
      </w:r>
      <w:r w:rsidR="00121FF3" w:rsidRPr="00F22173">
        <w:t xml:space="preserve"> z</w:t>
      </w:r>
      <w:r w:rsidR="00AA2092">
        <w:t xml:space="preserve">e </w:t>
      </w:r>
      <w:r w:rsidR="00121FF3" w:rsidRPr="00F22173">
        <w:t>zm.)</w:t>
      </w:r>
      <w:r w:rsidR="00AA2092">
        <w:t>,</w:t>
      </w:r>
    </w:p>
    <w:p w14:paraId="7EE2F27D" w14:textId="71CA1B5A" w:rsidR="00121FF3" w:rsidRPr="00F22173" w:rsidRDefault="00B3592B" w:rsidP="00FF60D5">
      <w:pPr>
        <w:pStyle w:val="Tekstpodstawowy"/>
      </w:pPr>
      <w:r>
        <w:t>-</w:t>
      </w:r>
      <w:r w:rsidR="00121FF3" w:rsidRPr="00F22173">
        <w:t xml:space="preserve"> Ustawa z dnia 26 października 1982 r. o wychowaniu w trzeźwości i przeciwdziałaniu</w:t>
      </w:r>
    </w:p>
    <w:p w14:paraId="637D92BB" w14:textId="13B23571" w:rsidR="00121FF3" w:rsidRPr="00F22173" w:rsidRDefault="00B3592B" w:rsidP="00FF60D5">
      <w:pPr>
        <w:pStyle w:val="Tekstpodstawowy"/>
      </w:pPr>
      <w:r>
        <w:t xml:space="preserve">  </w:t>
      </w:r>
      <w:r w:rsidR="00121FF3" w:rsidRPr="00F22173">
        <w:t>alkoholizmowi (Dz.U. z 20</w:t>
      </w:r>
      <w:r w:rsidR="00AA2092">
        <w:t>21</w:t>
      </w:r>
      <w:r w:rsidR="00121FF3" w:rsidRPr="00F22173">
        <w:t xml:space="preserve">r. poz. </w:t>
      </w:r>
      <w:r w:rsidR="00AA2092">
        <w:t>1119</w:t>
      </w:r>
      <w:r w:rsidR="00121FF3" w:rsidRPr="00F22173">
        <w:t xml:space="preserve"> z</w:t>
      </w:r>
      <w:r w:rsidR="00AA2092">
        <w:t xml:space="preserve">e </w:t>
      </w:r>
      <w:r w:rsidR="00121FF3" w:rsidRPr="00F22173">
        <w:t>zm.)</w:t>
      </w:r>
      <w:r w:rsidR="00AA2092">
        <w:t>,</w:t>
      </w:r>
    </w:p>
    <w:p w14:paraId="1581D03F" w14:textId="77777777" w:rsidR="00D31D9D" w:rsidRDefault="00B3592B" w:rsidP="00D31D9D">
      <w:pPr>
        <w:pStyle w:val="Tekstpodstawowy"/>
      </w:pPr>
      <w:r>
        <w:t>-</w:t>
      </w:r>
      <w:r w:rsidR="00121FF3" w:rsidRPr="00F22173">
        <w:t xml:space="preserve"> </w:t>
      </w:r>
      <w:r w:rsidR="00D31D9D" w:rsidRPr="00D31D9D">
        <w:t xml:space="preserve">Ustawa z dnia 29 lipca 2005r. o przeciwdziałaniu narkomanii (Dz.U. z 2020r. poz. 2050 ze zm.), </w:t>
      </w:r>
    </w:p>
    <w:p w14:paraId="7C929675" w14:textId="72E35005" w:rsidR="00121FF3" w:rsidRPr="00F22173" w:rsidRDefault="00B3592B" w:rsidP="00D31D9D">
      <w:pPr>
        <w:pStyle w:val="Tekstpodstawowy"/>
      </w:pPr>
      <w:r>
        <w:t xml:space="preserve">- </w:t>
      </w:r>
      <w:r w:rsidR="00121FF3" w:rsidRPr="00F22173">
        <w:t>Ustawa z dnia 11 lutego 2016r. o pomocy państwa w wychowaniu dzieci (Dz.U. z</w:t>
      </w:r>
    </w:p>
    <w:p w14:paraId="1EA2FE18" w14:textId="77272BDA" w:rsidR="00121FF3" w:rsidRPr="00F22173" w:rsidRDefault="00B3592B" w:rsidP="00FF60D5">
      <w:pPr>
        <w:pStyle w:val="Tekstpodstawowy"/>
      </w:pPr>
      <w:r>
        <w:t xml:space="preserve">  </w:t>
      </w:r>
      <w:r w:rsidR="00121FF3" w:rsidRPr="00F22173">
        <w:t>20</w:t>
      </w:r>
      <w:r w:rsidR="00AA2092">
        <w:t>22</w:t>
      </w:r>
      <w:r w:rsidR="00121FF3" w:rsidRPr="00F22173">
        <w:t xml:space="preserve">r., poz. </w:t>
      </w:r>
      <w:r w:rsidR="00AA2092">
        <w:t>1577 ze zm.</w:t>
      </w:r>
      <w:r w:rsidR="00121FF3" w:rsidRPr="00F22173">
        <w:t>)</w:t>
      </w:r>
      <w:r w:rsidR="00AA2092">
        <w:t>,</w:t>
      </w:r>
    </w:p>
    <w:p w14:paraId="6DFA8E4C" w14:textId="5249BFC0" w:rsidR="00121FF3" w:rsidRPr="00F22173" w:rsidRDefault="00B3592B" w:rsidP="00FF60D5">
      <w:pPr>
        <w:pStyle w:val="Tekstpodstawowy"/>
      </w:pPr>
      <w:r>
        <w:t xml:space="preserve">- </w:t>
      </w:r>
      <w:r w:rsidR="00121FF3" w:rsidRPr="00F22173">
        <w:t>Ustawa z dnia 28 listopada 2003r. o świadczeniach rodzinnych (Dz.U. z 20</w:t>
      </w:r>
      <w:r w:rsidR="00AA2092">
        <w:t>22r</w:t>
      </w:r>
      <w:r w:rsidR="00121FF3" w:rsidRPr="00F22173">
        <w:t>. poz.</w:t>
      </w:r>
    </w:p>
    <w:p w14:paraId="4031E090" w14:textId="3610E92A" w:rsidR="00121FF3" w:rsidRPr="00F22173" w:rsidRDefault="00B3592B" w:rsidP="00FF60D5">
      <w:pPr>
        <w:pStyle w:val="Tekstpodstawowy"/>
      </w:pPr>
      <w:r>
        <w:t xml:space="preserve">  </w:t>
      </w:r>
      <w:r w:rsidR="00AA2092">
        <w:t>615</w:t>
      </w:r>
      <w:r w:rsidR="00121FF3" w:rsidRPr="00F22173">
        <w:t xml:space="preserve"> z</w:t>
      </w:r>
      <w:r w:rsidR="00AA2092">
        <w:t xml:space="preserve">e </w:t>
      </w:r>
      <w:r w:rsidR="00121FF3" w:rsidRPr="00F22173">
        <w:t>zm.)</w:t>
      </w:r>
      <w:r w:rsidR="00AA2092">
        <w:t>,</w:t>
      </w:r>
    </w:p>
    <w:p w14:paraId="5480BDF7" w14:textId="6D800A5D" w:rsidR="00121FF3" w:rsidRPr="00F22173" w:rsidRDefault="00B3592B" w:rsidP="00FF60D5">
      <w:pPr>
        <w:pStyle w:val="Tekstpodstawowy"/>
      </w:pPr>
      <w:r>
        <w:t>-</w:t>
      </w:r>
      <w:r w:rsidR="00121FF3" w:rsidRPr="00F22173">
        <w:t xml:space="preserve"> Ustawa z dnia 7 września 2007r. o pomocy osobom uprawnionych do alimentów (Dz.</w:t>
      </w:r>
    </w:p>
    <w:p w14:paraId="6A049BC6" w14:textId="673A8CDE" w:rsidR="00121FF3" w:rsidRDefault="00B3592B" w:rsidP="00FF60D5">
      <w:pPr>
        <w:pStyle w:val="Tekstpodstawowy"/>
      </w:pPr>
      <w:r>
        <w:t xml:space="preserve">  </w:t>
      </w:r>
      <w:r w:rsidR="00121FF3" w:rsidRPr="00F22173">
        <w:t>U. z 20</w:t>
      </w:r>
      <w:r w:rsidR="00AA2092">
        <w:t>22</w:t>
      </w:r>
      <w:r w:rsidR="00121FF3" w:rsidRPr="00F22173">
        <w:t xml:space="preserve">r. poz. </w:t>
      </w:r>
      <w:r w:rsidR="00AA2092">
        <w:t>1205</w:t>
      </w:r>
      <w:r w:rsidR="00121FF3" w:rsidRPr="00F22173">
        <w:t xml:space="preserve"> z</w:t>
      </w:r>
      <w:r w:rsidR="00AA2092">
        <w:t>e</w:t>
      </w:r>
      <w:r w:rsidR="00121FF3" w:rsidRPr="00F22173">
        <w:t xml:space="preserve"> zm.)</w:t>
      </w:r>
      <w:r w:rsidR="00AA2092">
        <w:t>,</w:t>
      </w:r>
    </w:p>
    <w:p w14:paraId="3BB887BC" w14:textId="289AD7D9" w:rsidR="00AA2092" w:rsidRPr="00F22173" w:rsidRDefault="00B3592B" w:rsidP="00FF60D5">
      <w:pPr>
        <w:pStyle w:val="Tekstpodstawowy"/>
      </w:pPr>
      <w:r>
        <w:t>-</w:t>
      </w:r>
      <w:r w:rsidR="00AA2092" w:rsidRPr="00F22173">
        <w:t xml:space="preserve"> Ustawa z dnia 5 grudnia 2014r. o Karcie Dużej Rodziny (Dz. U. z 20</w:t>
      </w:r>
      <w:r w:rsidR="00AA2092">
        <w:t>21</w:t>
      </w:r>
      <w:r w:rsidR="00AA2092" w:rsidRPr="00F22173">
        <w:t>r. poz. 1</w:t>
      </w:r>
      <w:r w:rsidR="00AA2092">
        <w:t>744</w:t>
      </w:r>
      <w:r w:rsidR="00AA2092" w:rsidRPr="00F22173">
        <w:t xml:space="preserve"> z</w:t>
      </w:r>
      <w:r w:rsidR="00AA2092">
        <w:t>e</w:t>
      </w:r>
      <w:r w:rsidR="00AA2092" w:rsidRPr="00F22173">
        <w:t xml:space="preserve"> zm.)</w:t>
      </w:r>
      <w:r w:rsidR="00AA2092">
        <w:t>,</w:t>
      </w:r>
    </w:p>
    <w:p w14:paraId="73F89BB8" w14:textId="3FC87595" w:rsidR="00AA2092" w:rsidRPr="00F22173" w:rsidRDefault="00B3592B" w:rsidP="00FF60D5">
      <w:pPr>
        <w:pStyle w:val="Tekstpodstawowy"/>
      </w:pPr>
      <w:r>
        <w:t>-</w:t>
      </w:r>
      <w:r w:rsidR="00AA2092" w:rsidRPr="00F22173">
        <w:t xml:space="preserve"> Ustawa o systemie oświaty z dnia 7 września 1991r. (Dz. U. z 20</w:t>
      </w:r>
      <w:r w:rsidR="00AA2092">
        <w:t>22</w:t>
      </w:r>
      <w:r w:rsidR="00AA2092" w:rsidRPr="00F22173">
        <w:t xml:space="preserve">r.poz. </w:t>
      </w:r>
      <w:r w:rsidR="00AA2092">
        <w:t>2230</w:t>
      </w:r>
      <w:r w:rsidR="00AA2092" w:rsidRPr="00F22173">
        <w:t>)</w:t>
      </w:r>
      <w:r w:rsidR="00AA2092">
        <w:t>,</w:t>
      </w:r>
    </w:p>
    <w:p w14:paraId="005B8660" w14:textId="1F0EDF4A" w:rsidR="00B3592B" w:rsidRDefault="00B3592B" w:rsidP="00FF60D5">
      <w:pPr>
        <w:pStyle w:val="Tekstpodstawowy"/>
      </w:pPr>
      <w:r>
        <w:t xml:space="preserve">- </w:t>
      </w:r>
      <w:r w:rsidR="00AA2092" w:rsidRPr="00F22173">
        <w:t>Uchwała nr 140 Rady Ministrów z dnia 1</w:t>
      </w:r>
      <w:r w:rsidR="00ED201E">
        <w:t>5</w:t>
      </w:r>
      <w:r w:rsidR="00AA2092" w:rsidRPr="00F22173">
        <w:t xml:space="preserve"> października 2018r. w sprawie ustanowienia </w:t>
      </w:r>
      <w:r>
        <w:t xml:space="preserve">     </w:t>
      </w:r>
    </w:p>
    <w:p w14:paraId="72F2C508" w14:textId="77777777" w:rsidR="00B3592B" w:rsidRDefault="00B3592B" w:rsidP="00FF60D5">
      <w:pPr>
        <w:pStyle w:val="Tekstpodstawowy"/>
      </w:pPr>
      <w:r>
        <w:t xml:space="preserve">  </w:t>
      </w:r>
      <w:r w:rsidR="00AA2092" w:rsidRPr="00F22173">
        <w:t xml:space="preserve">wieloletniego rządowego programu „Posiłek w szkole i domu” na lata 2019-2023 (MP z </w:t>
      </w:r>
      <w:r>
        <w:t xml:space="preserve">     </w:t>
      </w:r>
    </w:p>
    <w:p w14:paraId="757B6301" w14:textId="7FF8D10F" w:rsidR="00AA2092" w:rsidRPr="00F22173" w:rsidRDefault="00B3592B" w:rsidP="00FF60D5">
      <w:pPr>
        <w:pStyle w:val="Tekstpodstawowy"/>
      </w:pPr>
      <w:r>
        <w:t xml:space="preserve">  </w:t>
      </w:r>
      <w:r w:rsidR="00AA2092" w:rsidRPr="00F22173">
        <w:t>2018r. poz. 1007)</w:t>
      </w:r>
      <w:r w:rsidR="0044765F">
        <w:t>,</w:t>
      </w:r>
    </w:p>
    <w:p w14:paraId="4DD8DC1C" w14:textId="18E99555" w:rsidR="00121FF3" w:rsidRPr="00F22173" w:rsidRDefault="00B3592B" w:rsidP="00FF60D5">
      <w:pPr>
        <w:pStyle w:val="Tekstpodstawowy"/>
      </w:pPr>
      <w:r>
        <w:t xml:space="preserve">- </w:t>
      </w:r>
      <w:r w:rsidR="00121FF3" w:rsidRPr="00F22173">
        <w:t>Rozporządzenie Rady Ministrów z dnia 30 maja 2018r. w sprawie szczegółowych</w:t>
      </w:r>
    </w:p>
    <w:p w14:paraId="13810E91" w14:textId="1DF7837C" w:rsidR="00121FF3" w:rsidRPr="00F22173" w:rsidRDefault="00B3592B" w:rsidP="00FF60D5">
      <w:pPr>
        <w:pStyle w:val="Tekstpodstawowy"/>
      </w:pPr>
      <w:r>
        <w:t xml:space="preserve">  </w:t>
      </w:r>
      <w:r w:rsidR="00121FF3" w:rsidRPr="00F22173">
        <w:t>warunków realizacji rządowego programu „Dobry Start 300+” (Dz.U z 20</w:t>
      </w:r>
      <w:r w:rsidR="00ED201E">
        <w:t>21</w:t>
      </w:r>
      <w:r w:rsidR="00121FF3" w:rsidRPr="00F22173">
        <w:t>r., poz.</w:t>
      </w:r>
    </w:p>
    <w:p w14:paraId="591895D5" w14:textId="07793A38" w:rsidR="00121FF3" w:rsidRPr="00F22173" w:rsidRDefault="00B3592B" w:rsidP="00FF60D5">
      <w:pPr>
        <w:pStyle w:val="Tekstpodstawowy"/>
      </w:pPr>
      <w:r>
        <w:t xml:space="preserve">  </w:t>
      </w:r>
      <w:r w:rsidR="00121FF3" w:rsidRPr="00F22173">
        <w:t>10</w:t>
      </w:r>
      <w:r w:rsidR="00ED201E">
        <w:t>92</w:t>
      </w:r>
      <w:r w:rsidR="00121FF3" w:rsidRPr="00F22173">
        <w:t>)</w:t>
      </w:r>
      <w:r w:rsidR="0044765F">
        <w:t>,</w:t>
      </w:r>
    </w:p>
    <w:p w14:paraId="769392C4" w14:textId="77777777" w:rsidR="00B3592B" w:rsidRDefault="00B3592B" w:rsidP="00FF60D5">
      <w:pPr>
        <w:pStyle w:val="Tekstpodstawowy"/>
      </w:pPr>
      <w:r>
        <w:t xml:space="preserve">- </w:t>
      </w:r>
      <w:r w:rsidR="00121FF3" w:rsidRPr="00F22173">
        <w:t xml:space="preserve">Gminna Strategia Rozwiązywania Problemów Społecznych w Gminie Sułoszowa  na lata </w:t>
      </w:r>
      <w:r>
        <w:t xml:space="preserve">    </w:t>
      </w:r>
    </w:p>
    <w:p w14:paraId="0C7DB207" w14:textId="77777777" w:rsidR="00B3592B" w:rsidRDefault="00B3592B" w:rsidP="00FF60D5">
      <w:pPr>
        <w:pStyle w:val="Tekstpodstawowy"/>
      </w:pPr>
      <w:r>
        <w:t xml:space="preserve">  </w:t>
      </w:r>
      <w:r w:rsidR="00121FF3" w:rsidRPr="00F22173">
        <w:t>20</w:t>
      </w:r>
      <w:r w:rsidR="00E92597" w:rsidRPr="00F22173">
        <w:t>21</w:t>
      </w:r>
      <w:r w:rsidR="00121FF3" w:rsidRPr="00F22173">
        <w:t>-202</w:t>
      </w:r>
      <w:r w:rsidR="00E92597" w:rsidRPr="00F22173">
        <w:t>7</w:t>
      </w:r>
      <w:r w:rsidR="00121FF3" w:rsidRPr="00F22173">
        <w:t xml:space="preserve"> przyjęta Uchwałą  n</w:t>
      </w:r>
      <w:r w:rsidR="00E92597" w:rsidRPr="00F22173">
        <w:t>r</w:t>
      </w:r>
      <w:r w:rsidR="00121FF3" w:rsidRPr="00F22173">
        <w:t xml:space="preserve"> XXX</w:t>
      </w:r>
      <w:r w:rsidR="00E92597" w:rsidRPr="00F22173">
        <w:t>VII</w:t>
      </w:r>
      <w:r w:rsidR="00121FF3" w:rsidRPr="00F22173">
        <w:t>I/</w:t>
      </w:r>
      <w:r w:rsidR="00E92597" w:rsidRPr="00F22173">
        <w:t>31</w:t>
      </w:r>
      <w:r w:rsidR="00121FF3" w:rsidRPr="00F22173">
        <w:t>9/20</w:t>
      </w:r>
      <w:r w:rsidR="00E92597" w:rsidRPr="00F22173">
        <w:t>21</w:t>
      </w:r>
      <w:r w:rsidR="00121FF3" w:rsidRPr="00F22173">
        <w:t xml:space="preserve"> Rady Gminy Sułoszowa z dnia 2</w:t>
      </w:r>
      <w:r w:rsidR="00E92597" w:rsidRPr="00F22173">
        <w:t>9</w:t>
      </w:r>
      <w:r w:rsidR="00121FF3" w:rsidRPr="00F22173">
        <w:t xml:space="preserve"> </w:t>
      </w:r>
      <w:r>
        <w:t xml:space="preserve">     </w:t>
      </w:r>
    </w:p>
    <w:p w14:paraId="1F38FF52" w14:textId="50BB1CEE" w:rsidR="00121FF3" w:rsidRPr="00F22173" w:rsidRDefault="00B3592B" w:rsidP="00FF60D5">
      <w:pPr>
        <w:pStyle w:val="Tekstpodstawowy"/>
      </w:pPr>
      <w:r>
        <w:t xml:space="preserve">  </w:t>
      </w:r>
      <w:r w:rsidR="00121FF3" w:rsidRPr="00F22173">
        <w:t>grudnia 20</w:t>
      </w:r>
      <w:r w:rsidR="00E92597" w:rsidRPr="00F22173">
        <w:t>21</w:t>
      </w:r>
      <w:r w:rsidR="00121FF3" w:rsidRPr="00F22173">
        <w:t>r.</w:t>
      </w:r>
      <w:r w:rsidR="0044765F">
        <w:t>,</w:t>
      </w:r>
    </w:p>
    <w:p w14:paraId="19039DA5" w14:textId="77777777" w:rsidR="00B3592B" w:rsidRDefault="00B3592B" w:rsidP="00FF60D5">
      <w:pPr>
        <w:pStyle w:val="Tekstpodstawowy"/>
      </w:pPr>
      <w:r>
        <w:t>-</w:t>
      </w:r>
      <w:r w:rsidR="007871DB" w:rsidRPr="00F22173">
        <w:t xml:space="preserve"> Gminn</w:t>
      </w:r>
      <w:r w:rsidR="00764316">
        <w:t>y</w:t>
      </w:r>
      <w:r w:rsidR="007871DB" w:rsidRPr="00F22173">
        <w:t xml:space="preserve"> Program Przeciwdziałania Przemocy w Rodzinie oraz ochrony Ofiar Przemocy w </w:t>
      </w:r>
      <w:r>
        <w:t xml:space="preserve">  </w:t>
      </w:r>
    </w:p>
    <w:p w14:paraId="21CEF8FD" w14:textId="3551C535" w:rsidR="007871DB" w:rsidRPr="00F22173" w:rsidRDefault="00B3592B" w:rsidP="00FF60D5">
      <w:pPr>
        <w:pStyle w:val="Tekstpodstawowy"/>
      </w:pPr>
      <w:r>
        <w:t xml:space="preserve">  </w:t>
      </w:r>
      <w:r w:rsidR="007871DB" w:rsidRPr="00F22173">
        <w:t xml:space="preserve">Rodzinie Gminy Sułoszowa </w:t>
      </w:r>
      <w:r w:rsidR="00B62EE1">
        <w:t>na lata  2022-2027 z dnia 28 października 2022</w:t>
      </w:r>
      <w:r w:rsidR="0044765F">
        <w:t>r</w:t>
      </w:r>
      <w:r w:rsidR="00B62EE1">
        <w:t>.</w:t>
      </w:r>
    </w:p>
    <w:p w14:paraId="7B00BE0B" w14:textId="6687AA19" w:rsidR="00B1043D" w:rsidRPr="00F22173" w:rsidRDefault="00B1043D" w:rsidP="00FF60D5">
      <w:pPr>
        <w:pStyle w:val="Tekstpodstawowy"/>
      </w:pPr>
    </w:p>
    <w:p w14:paraId="7D9575E4" w14:textId="69D8B2D9" w:rsidR="00B1043D" w:rsidRPr="00F22173" w:rsidRDefault="00B1043D" w:rsidP="00FF60D5">
      <w:pPr>
        <w:pStyle w:val="Tekstpodstawowy"/>
      </w:pPr>
    </w:p>
    <w:p w14:paraId="395214F6" w14:textId="1CFAEAF3" w:rsidR="00B1043D" w:rsidRPr="00F22173" w:rsidRDefault="00B1043D" w:rsidP="00FF60D5">
      <w:pPr>
        <w:pStyle w:val="Tekstpodstawowy"/>
      </w:pPr>
    </w:p>
    <w:p w14:paraId="61142DFD" w14:textId="5E352836" w:rsidR="00B1043D" w:rsidRPr="00F22173" w:rsidRDefault="00B1043D" w:rsidP="00FF60D5">
      <w:pPr>
        <w:pStyle w:val="Tekstpodstawowy"/>
      </w:pPr>
    </w:p>
    <w:p w14:paraId="38548FA3" w14:textId="1F1728E6" w:rsidR="00B1043D" w:rsidRPr="00F22173" w:rsidRDefault="00B1043D" w:rsidP="00FF60D5">
      <w:pPr>
        <w:pStyle w:val="Tekstpodstawowy"/>
      </w:pPr>
    </w:p>
    <w:p w14:paraId="5688BA5F" w14:textId="5662BEE7" w:rsidR="00B1043D" w:rsidRPr="00F22173" w:rsidRDefault="00B1043D" w:rsidP="00FF60D5">
      <w:pPr>
        <w:pStyle w:val="Tekstpodstawowy"/>
      </w:pPr>
    </w:p>
    <w:p w14:paraId="25428F71" w14:textId="0585AEA2" w:rsidR="00B1043D" w:rsidRPr="00F22173" w:rsidRDefault="00B1043D" w:rsidP="00FF60D5">
      <w:pPr>
        <w:pStyle w:val="Tekstpodstawowy"/>
      </w:pPr>
    </w:p>
    <w:p w14:paraId="74892263" w14:textId="4BF9303E" w:rsidR="00B1043D" w:rsidRPr="00F22173" w:rsidRDefault="00B1043D" w:rsidP="00FF60D5">
      <w:pPr>
        <w:pStyle w:val="Tekstpodstawowy"/>
      </w:pPr>
    </w:p>
    <w:p w14:paraId="31BC932A" w14:textId="2A668787" w:rsidR="00B1043D" w:rsidRPr="00F22173" w:rsidRDefault="00B1043D" w:rsidP="00FF60D5">
      <w:pPr>
        <w:pStyle w:val="Tekstpodstawowy"/>
      </w:pPr>
    </w:p>
    <w:p w14:paraId="3A6A14A5" w14:textId="12A6C62D" w:rsidR="00B1043D" w:rsidRPr="00F22173" w:rsidRDefault="00B1043D" w:rsidP="00FF60D5">
      <w:pPr>
        <w:pStyle w:val="Tekstpodstawowy"/>
      </w:pPr>
    </w:p>
    <w:p w14:paraId="230D63B9" w14:textId="53B76C99" w:rsidR="00B1043D" w:rsidRPr="00F22173" w:rsidRDefault="00B1043D" w:rsidP="00FF60D5">
      <w:pPr>
        <w:pStyle w:val="Tekstpodstawowy"/>
      </w:pPr>
    </w:p>
    <w:p w14:paraId="3ECE12DB" w14:textId="02B63D45" w:rsidR="00B1043D" w:rsidRPr="00F22173" w:rsidRDefault="00B1043D" w:rsidP="00FF60D5">
      <w:pPr>
        <w:pStyle w:val="Tekstpodstawowy"/>
      </w:pPr>
    </w:p>
    <w:p w14:paraId="38CDC857" w14:textId="31849BE4" w:rsidR="00671F28" w:rsidRDefault="00671F28" w:rsidP="00FF60D5">
      <w:pPr>
        <w:pStyle w:val="Tekstpodstawowy"/>
      </w:pPr>
    </w:p>
    <w:p w14:paraId="475D4162" w14:textId="77777777" w:rsidR="00B1712C" w:rsidRDefault="00B1712C" w:rsidP="00FF60D5">
      <w:pPr>
        <w:pStyle w:val="Tekstpodstawowy"/>
      </w:pPr>
    </w:p>
    <w:p w14:paraId="27CEFF18" w14:textId="4B1D13FC" w:rsidR="00671F28" w:rsidRDefault="00671F28" w:rsidP="00FF60D5">
      <w:pPr>
        <w:pStyle w:val="Tekstpodstawowy"/>
      </w:pPr>
    </w:p>
    <w:p w14:paraId="6D588FD0" w14:textId="73C2D959" w:rsidR="00B1712C" w:rsidRDefault="00B1712C" w:rsidP="00FF60D5">
      <w:pPr>
        <w:pStyle w:val="Tekstpodstawowy"/>
      </w:pPr>
    </w:p>
    <w:p w14:paraId="15190FBD" w14:textId="7D7D886B" w:rsidR="00780344" w:rsidRDefault="00780344" w:rsidP="00FF60D5">
      <w:pPr>
        <w:pStyle w:val="Tekstpodstawowy"/>
      </w:pPr>
    </w:p>
    <w:p w14:paraId="53E76B01" w14:textId="7000E232" w:rsidR="00780344" w:rsidRDefault="00780344" w:rsidP="00FF60D5">
      <w:pPr>
        <w:pStyle w:val="Tekstpodstawowy"/>
      </w:pPr>
    </w:p>
    <w:p w14:paraId="6CF29A63" w14:textId="77777777" w:rsidR="00780344" w:rsidRDefault="00780344" w:rsidP="00FF60D5">
      <w:pPr>
        <w:pStyle w:val="Tekstpodstawowy"/>
      </w:pPr>
    </w:p>
    <w:p w14:paraId="54F144A5" w14:textId="77777777" w:rsidR="00881EE6" w:rsidRDefault="00881EE6" w:rsidP="00FF60D5">
      <w:pPr>
        <w:pStyle w:val="Tekstpodstawowy"/>
      </w:pPr>
    </w:p>
    <w:p w14:paraId="1AA13A2C" w14:textId="77777777" w:rsidR="00881EE6" w:rsidRDefault="00881EE6" w:rsidP="00FF60D5">
      <w:pPr>
        <w:pStyle w:val="Tekstpodstawowy"/>
      </w:pPr>
    </w:p>
    <w:p w14:paraId="21834479" w14:textId="77777777" w:rsidR="00881EE6" w:rsidRDefault="00881EE6" w:rsidP="00FF60D5">
      <w:pPr>
        <w:pStyle w:val="Tekstpodstawowy"/>
      </w:pPr>
    </w:p>
    <w:p w14:paraId="7F38CD39" w14:textId="77777777" w:rsidR="00881EE6" w:rsidRDefault="00881EE6" w:rsidP="00FF60D5">
      <w:pPr>
        <w:pStyle w:val="Tekstpodstawowy"/>
      </w:pPr>
    </w:p>
    <w:p w14:paraId="4D429BA1" w14:textId="43E69040" w:rsidR="001560B0" w:rsidRPr="00F22173" w:rsidRDefault="00C14834" w:rsidP="0044765F">
      <w:pPr>
        <w:pStyle w:val="Tekstpodstawowy"/>
        <w:jc w:val="center"/>
        <w:rPr>
          <w:rStyle w:val="markedcontent"/>
          <w:b/>
          <w:bCs/>
        </w:rPr>
      </w:pPr>
      <w:r w:rsidRPr="00F22173">
        <w:br/>
      </w:r>
      <w:r w:rsidR="00881EE6">
        <w:rPr>
          <w:rStyle w:val="markedcontent"/>
          <w:b/>
          <w:bCs/>
        </w:rPr>
        <w:lastRenderedPageBreak/>
        <w:t>II</w:t>
      </w:r>
      <w:r w:rsidRPr="00F22173">
        <w:rPr>
          <w:rStyle w:val="markedcontent"/>
          <w:b/>
          <w:bCs/>
        </w:rPr>
        <w:t>. G</w:t>
      </w:r>
      <w:r w:rsidR="001560B0" w:rsidRPr="00F22173">
        <w:rPr>
          <w:rStyle w:val="markedcontent"/>
          <w:b/>
          <w:bCs/>
        </w:rPr>
        <w:t>ŁÓWNE ZAŁOŻENIA PROGRAMU</w:t>
      </w:r>
      <w:r w:rsidRPr="00F22173">
        <w:rPr>
          <w:b/>
          <w:bCs/>
        </w:rPr>
        <w:br/>
      </w:r>
    </w:p>
    <w:p w14:paraId="1A873213" w14:textId="2F48B4D6" w:rsidR="00121FF3" w:rsidRDefault="00C14834" w:rsidP="00526428">
      <w:pPr>
        <w:pStyle w:val="Tekstpodstawowy"/>
        <w:ind w:firstLine="708"/>
        <w:jc w:val="both"/>
      </w:pPr>
      <w:r w:rsidRPr="00F22173">
        <w:rPr>
          <w:rStyle w:val="markedcontent"/>
        </w:rPr>
        <w:t>Głównym założeniem programu jest wspieranie rodzin przeżywających trudności</w:t>
      </w:r>
      <w:r w:rsidRPr="00F22173">
        <w:br/>
      </w:r>
      <w:r w:rsidRPr="00F22173">
        <w:rPr>
          <w:rStyle w:val="markedcontent"/>
        </w:rPr>
        <w:t>w prawidłowym wypełnianiu funkcji opiekuńczo-wychowawczych.</w:t>
      </w:r>
      <w:r w:rsidR="001560B0" w:rsidRPr="00F22173">
        <w:t xml:space="preserve"> </w:t>
      </w:r>
      <w:r w:rsidRPr="00F22173">
        <w:rPr>
          <w:rStyle w:val="markedcontent"/>
        </w:rPr>
        <w:t>W niniejszym programie uwzględniono konieczność wielokierunkowego</w:t>
      </w:r>
      <w:r w:rsidR="001560B0" w:rsidRPr="00F22173">
        <w:t xml:space="preserve"> </w:t>
      </w:r>
      <w:r w:rsidRPr="00F22173">
        <w:rPr>
          <w:rStyle w:val="markedcontent"/>
        </w:rPr>
        <w:t xml:space="preserve">oddziaływania zarówno na dzieci jak i na ich </w:t>
      </w:r>
      <w:r w:rsidR="00F22173">
        <w:rPr>
          <w:rStyle w:val="markedcontent"/>
        </w:rPr>
        <w:t xml:space="preserve">rodziców i </w:t>
      </w:r>
      <w:r w:rsidRPr="00F22173">
        <w:rPr>
          <w:rStyle w:val="markedcontent"/>
        </w:rPr>
        <w:t>opiekunów. Wzmocnienie kompetencji</w:t>
      </w:r>
      <w:r w:rsidR="001560B0" w:rsidRPr="00F22173">
        <w:t xml:space="preserve"> </w:t>
      </w:r>
      <w:r w:rsidRPr="00F22173">
        <w:rPr>
          <w:rStyle w:val="markedcontent"/>
        </w:rPr>
        <w:t>wychowawczych rodziców, zwiększenie umiejętności prospołecznych wszystkich członków</w:t>
      </w:r>
      <w:r w:rsidR="001560B0" w:rsidRPr="00F22173">
        <w:t xml:space="preserve"> </w:t>
      </w:r>
      <w:r w:rsidRPr="00F22173">
        <w:rPr>
          <w:rStyle w:val="markedcontent"/>
        </w:rPr>
        <w:t>rodziny oraz praca z rodziną w środowisku lokalnym, która ma przyczynić się do je</w:t>
      </w:r>
      <w:r w:rsidR="00671F28">
        <w:rPr>
          <w:rStyle w:val="markedcontent"/>
        </w:rPr>
        <w:t>j</w:t>
      </w:r>
      <w:r w:rsidRPr="00F22173">
        <w:rPr>
          <w:rStyle w:val="markedcontent"/>
        </w:rPr>
        <w:t xml:space="preserve"> prawidłowego funkcjonowania.</w:t>
      </w:r>
      <w:r w:rsidR="001560B0" w:rsidRPr="00F22173">
        <w:t xml:space="preserve"> </w:t>
      </w:r>
      <w:r w:rsidRPr="00F22173">
        <w:rPr>
          <w:rStyle w:val="markedcontent"/>
        </w:rPr>
        <w:t>Przygotowany program zgodny jest z obowiązującą Strategią Rozwiązywania</w:t>
      </w:r>
      <w:r w:rsidR="001560B0" w:rsidRPr="00F22173">
        <w:t xml:space="preserve"> </w:t>
      </w:r>
      <w:r w:rsidRPr="00F22173">
        <w:rPr>
          <w:rStyle w:val="markedcontent"/>
        </w:rPr>
        <w:t xml:space="preserve">Problemów Społecznych w </w:t>
      </w:r>
      <w:r w:rsidR="00F42475" w:rsidRPr="00F22173">
        <w:rPr>
          <w:rStyle w:val="markedcontent"/>
        </w:rPr>
        <w:t xml:space="preserve">Sułoszowej </w:t>
      </w:r>
      <w:r w:rsidRPr="00F22173">
        <w:rPr>
          <w:rStyle w:val="markedcontent"/>
        </w:rPr>
        <w:t>na lata 20</w:t>
      </w:r>
      <w:r w:rsidR="00F42475" w:rsidRPr="00F22173">
        <w:rPr>
          <w:rStyle w:val="markedcontent"/>
        </w:rPr>
        <w:t>21</w:t>
      </w:r>
      <w:r w:rsidRPr="00F22173">
        <w:rPr>
          <w:rStyle w:val="markedcontent"/>
        </w:rPr>
        <w:t>-202</w:t>
      </w:r>
      <w:r w:rsidR="00F42475" w:rsidRPr="00F22173">
        <w:rPr>
          <w:rStyle w:val="markedcontent"/>
        </w:rPr>
        <w:t>7</w:t>
      </w:r>
      <w:r w:rsidRPr="00F22173">
        <w:rPr>
          <w:rStyle w:val="markedcontent"/>
        </w:rPr>
        <w:t>.</w:t>
      </w:r>
      <w:r w:rsidR="001560B0" w:rsidRPr="00F22173">
        <w:t xml:space="preserve"> </w:t>
      </w:r>
      <w:r w:rsidRPr="00F22173">
        <w:rPr>
          <w:rStyle w:val="markedcontent"/>
        </w:rPr>
        <w:t>Czas realizacji programu zaplanowano na lata 2022-2024.</w:t>
      </w:r>
    </w:p>
    <w:p w14:paraId="134E4DC9" w14:textId="3E0ADBE8" w:rsidR="005B555A" w:rsidRDefault="005B555A" w:rsidP="00B3592B">
      <w:pPr>
        <w:pStyle w:val="Tekstpodstawowy"/>
        <w:jc w:val="both"/>
      </w:pPr>
    </w:p>
    <w:p w14:paraId="7B54097C" w14:textId="61FCC831" w:rsidR="005B555A" w:rsidRDefault="005B555A" w:rsidP="00B3592B">
      <w:pPr>
        <w:pStyle w:val="Tekstpodstawowy"/>
        <w:jc w:val="both"/>
      </w:pPr>
    </w:p>
    <w:p w14:paraId="3998DA3D" w14:textId="77777777" w:rsidR="005B555A" w:rsidRPr="005B555A" w:rsidRDefault="005B555A" w:rsidP="00FF60D5">
      <w:pPr>
        <w:pStyle w:val="Tekstpodstawowy"/>
      </w:pPr>
    </w:p>
    <w:p w14:paraId="07FD97B9" w14:textId="1B78B7A1" w:rsidR="00121FF3" w:rsidRPr="00881EE6" w:rsidRDefault="00881EE6" w:rsidP="0044765F">
      <w:pPr>
        <w:pStyle w:val="Tekstpodstawowy"/>
        <w:jc w:val="center"/>
        <w:rPr>
          <w:b/>
          <w:bCs/>
        </w:rPr>
      </w:pPr>
      <w:r w:rsidRPr="00881EE6">
        <w:rPr>
          <w:b/>
          <w:bCs/>
        </w:rPr>
        <w:t xml:space="preserve">III. </w:t>
      </w:r>
      <w:r w:rsidR="00121FF3" w:rsidRPr="00881EE6">
        <w:rPr>
          <w:b/>
          <w:bCs/>
        </w:rPr>
        <w:t>DIAGNOZA</w:t>
      </w:r>
    </w:p>
    <w:p w14:paraId="76FDD014" w14:textId="7F7F67D8" w:rsidR="00121FF3" w:rsidRPr="00F22173" w:rsidRDefault="00121FF3" w:rsidP="00FF60D5">
      <w:pPr>
        <w:pStyle w:val="Tekstpodstawowy"/>
        <w:rPr>
          <w:rFonts w:eastAsia="Calibri"/>
          <w:b/>
          <w:i/>
          <w:iCs/>
        </w:rPr>
      </w:pPr>
      <w:r w:rsidRPr="00F22173">
        <w:rPr>
          <w:color w:val="000000"/>
          <w:lang w:eastAsia="pl-PL"/>
        </w:rPr>
        <w:t xml:space="preserve">     </w:t>
      </w:r>
    </w:p>
    <w:p w14:paraId="0CD3DFA1" w14:textId="77777777" w:rsidR="00B3592B" w:rsidRDefault="0026012A" w:rsidP="00526428">
      <w:pPr>
        <w:pStyle w:val="Tekstpodstawowy"/>
        <w:ind w:firstLine="708"/>
        <w:rPr>
          <w:rStyle w:val="markedcontent"/>
        </w:rPr>
      </w:pPr>
      <w:r w:rsidRPr="00F22173">
        <w:rPr>
          <w:rStyle w:val="markedcontent"/>
        </w:rPr>
        <w:t>Do przeprowadzenia diagnozy w zakresie problemów opiekuńczo-wychowawczych</w:t>
      </w:r>
      <w:r w:rsidRPr="00F22173">
        <w:br/>
      </w:r>
      <w:r w:rsidRPr="00F22173">
        <w:rPr>
          <w:rStyle w:val="markedcontent"/>
        </w:rPr>
        <w:t>rodzin funkcjonujących na terenie gminy Sułoszowa wykorzystano dane</w:t>
      </w:r>
      <w:r w:rsidR="00A439CC" w:rsidRPr="00F22173">
        <w:rPr>
          <w:rStyle w:val="markedcontent"/>
        </w:rPr>
        <w:t xml:space="preserve"> pozyskane z</w:t>
      </w:r>
      <w:r w:rsidRPr="00F22173">
        <w:rPr>
          <w:rStyle w:val="markedcontent"/>
        </w:rPr>
        <w:t>:</w:t>
      </w:r>
    </w:p>
    <w:p w14:paraId="4D364471" w14:textId="457AA334" w:rsidR="00B3592B" w:rsidRDefault="0026012A" w:rsidP="00B3592B">
      <w:pPr>
        <w:pStyle w:val="Tekstpodstawowy"/>
        <w:rPr>
          <w:rStyle w:val="markedcontent"/>
        </w:rPr>
      </w:pPr>
      <w:r w:rsidRPr="00F22173">
        <w:br/>
      </w:r>
      <w:r w:rsidRPr="00F22173">
        <w:rPr>
          <w:rStyle w:val="markedcontent"/>
        </w:rPr>
        <w:t xml:space="preserve">- </w:t>
      </w:r>
      <w:r w:rsidR="00F17BE2" w:rsidRPr="00F22173">
        <w:rPr>
          <w:rStyle w:val="markedcontent"/>
        </w:rPr>
        <w:t xml:space="preserve">Gminnego Ośrodka Pomocy Rodzinie w Sułoszowej, </w:t>
      </w:r>
      <w:r w:rsidRPr="00F22173">
        <w:rPr>
          <w:rStyle w:val="markedcontent"/>
        </w:rPr>
        <w:t xml:space="preserve"> </w:t>
      </w:r>
      <w:r w:rsidR="00F17BE2" w:rsidRPr="00F22173">
        <w:rPr>
          <w:rStyle w:val="markedcontent"/>
        </w:rPr>
        <w:t>,</w:t>
      </w:r>
      <w:r w:rsidR="00F17BE2" w:rsidRPr="00F22173">
        <w:br/>
        <w:t>-</w:t>
      </w:r>
      <w:r w:rsidR="00F17BE2" w:rsidRPr="00F22173">
        <w:rPr>
          <w:rStyle w:val="markedcontent"/>
        </w:rPr>
        <w:t xml:space="preserve"> Głównego Urzędu Statystycznego</w:t>
      </w:r>
      <w:r w:rsidR="00E45C71" w:rsidRPr="00F22173">
        <w:rPr>
          <w:rStyle w:val="markedcontent"/>
        </w:rPr>
        <w:t xml:space="preserve">, </w:t>
      </w:r>
      <w:r w:rsidR="00A439CC" w:rsidRPr="00F22173">
        <w:rPr>
          <w:rStyle w:val="markedcontent"/>
        </w:rPr>
        <w:t xml:space="preserve">                                                                                                  </w:t>
      </w:r>
      <w:r w:rsidR="00E45C71" w:rsidRPr="00F22173">
        <w:rPr>
          <w:rStyle w:val="markedcontent"/>
        </w:rPr>
        <w:t xml:space="preserve">- </w:t>
      </w:r>
      <w:bookmarkStart w:id="0" w:name="_Hlk114055125"/>
      <w:r w:rsidR="00A439CC" w:rsidRPr="00F22173">
        <w:rPr>
          <w:rStyle w:val="markedcontent"/>
        </w:rPr>
        <w:t xml:space="preserve">Referat Organizacyjny i Spraw Obywatelskich – Ewidencja Ludności w Urzędzie Gminy                                                                                                                                  </w:t>
      </w:r>
      <w:r w:rsidR="00B3592B">
        <w:rPr>
          <w:rStyle w:val="markedcontent"/>
        </w:rPr>
        <w:t xml:space="preserve"> </w:t>
      </w:r>
    </w:p>
    <w:p w14:paraId="0288176E" w14:textId="77777777" w:rsidR="00B3592B" w:rsidRDefault="00B3592B" w:rsidP="00B3592B">
      <w:pPr>
        <w:pStyle w:val="Tekstpodstawowy"/>
        <w:rPr>
          <w:rStyle w:val="markedcontent"/>
        </w:rPr>
      </w:pPr>
      <w:r>
        <w:rPr>
          <w:rStyle w:val="markedcontent"/>
        </w:rPr>
        <w:t xml:space="preserve">  </w:t>
      </w:r>
      <w:r w:rsidR="00A439CC" w:rsidRPr="00F22173">
        <w:rPr>
          <w:rStyle w:val="markedcontent"/>
        </w:rPr>
        <w:t>Sułoszowa</w:t>
      </w:r>
      <w:bookmarkEnd w:id="0"/>
      <w:r w:rsidR="00A439CC" w:rsidRPr="00F22173">
        <w:rPr>
          <w:rStyle w:val="markedcontent"/>
        </w:rPr>
        <w:t xml:space="preserve">,                                                                                                                                       - Referat Organizacyjny i Spraw Obywatelskich – Ewidencja Ludności w Urzędzie Gminy </w:t>
      </w:r>
    </w:p>
    <w:p w14:paraId="1BB891B0" w14:textId="77777777" w:rsidR="00B3592B" w:rsidRDefault="00B3592B" w:rsidP="00B3592B">
      <w:pPr>
        <w:pStyle w:val="Tekstpodstawowy"/>
        <w:rPr>
          <w:rStyle w:val="markedcontent"/>
        </w:rPr>
      </w:pPr>
      <w:r>
        <w:rPr>
          <w:rStyle w:val="markedcontent"/>
        </w:rPr>
        <w:t xml:space="preserve">  </w:t>
      </w:r>
      <w:r w:rsidR="00A439CC" w:rsidRPr="00F22173">
        <w:rPr>
          <w:rStyle w:val="markedcontent"/>
        </w:rPr>
        <w:t>Trzyciąż,                                                                                                                                               - Referat Organizacyjny i Spraw Obywatelskich – Ewidencja Ludności w Urzędzie Gminy</w:t>
      </w:r>
      <w:r>
        <w:rPr>
          <w:rStyle w:val="markedcontent"/>
        </w:rPr>
        <w:t xml:space="preserve">        </w:t>
      </w:r>
    </w:p>
    <w:p w14:paraId="7CCB2224" w14:textId="57AA3ADC" w:rsidR="00B3592B" w:rsidRDefault="00B3592B" w:rsidP="00B3592B">
      <w:pPr>
        <w:pStyle w:val="Tekstpodstawowy"/>
        <w:rPr>
          <w:rStyle w:val="markedcontent"/>
        </w:rPr>
      </w:pPr>
      <w:r>
        <w:rPr>
          <w:rStyle w:val="markedcontent"/>
        </w:rPr>
        <w:t xml:space="preserve">  </w:t>
      </w:r>
      <w:r w:rsidR="00A439CC" w:rsidRPr="00F22173">
        <w:rPr>
          <w:rStyle w:val="markedcontent"/>
        </w:rPr>
        <w:t xml:space="preserve">Jerzmanowice-Przeginia,                                                                                                                                  </w:t>
      </w:r>
      <w:r w:rsidR="0026012A" w:rsidRPr="00F22173">
        <w:rPr>
          <w:rStyle w:val="markedcontent"/>
        </w:rPr>
        <w:t xml:space="preserve">- </w:t>
      </w:r>
      <w:r w:rsidR="00F17BE2" w:rsidRPr="00F22173">
        <w:rPr>
          <w:rStyle w:val="markedcontent"/>
        </w:rPr>
        <w:t>Centrum Usług Wspólnych w Sułoszowej</w:t>
      </w:r>
      <w:r w:rsidR="0026012A" w:rsidRPr="00F22173">
        <w:rPr>
          <w:rStyle w:val="markedcontent"/>
        </w:rPr>
        <w:t>,</w:t>
      </w:r>
      <w:r w:rsidR="0026012A" w:rsidRPr="00F22173">
        <w:br/>
      </w:r>
      <w:r w:rsidR="0026012A" w:rsidRPr="00F22173">
        <w:rPr>
          <w:rStyle w:val="markedcontent"/>
        </w:rPr>
        <w:t>- Placów</w:t>
      </w:r>
      <w:r w:rsidR="0044765F">
        <w:rPr>
          <w:rStyle w:val="markedcontent"/>
        </w:rPr>
        <w:t>ki</w:t>
      </w:r>
      <w:r w:rsidR="0026012A" w:rsidRPr="00F22173">
        <w:rPr>
          <w:rStyle w:val="markedcontent"/>
        </w:rPr>
        <w:t xml:space="preserve"> </w:t>
      </w:r>
      <w:r w:rsidR="001619ED" w:rsidRPr="00F22173">
        <w:rPr>
          <w:rStyle w:val="markedcontent"/>
        </w:rPr>
        <w:t>W</w:t>
      </w:r>
      <w:r w:rsidR="0026012A" w:rsidRPr="00F22173">
        <w:rPr>
          <w:rStyle w:val="markedcontent"/>
        </w:rPr>
        <w:t xml:space="preserve">sparcia </w:t>
      </w:r>
      <w:r w:rsidR="001619ED" w:rsidRPr="00F22173">
        <w:rPr>
          <w:rStyle w:val="markedcontent"/>
        </w:rPr>
        <w:t>D</w:t>
      </w:r>
      <w:r w:rsidR="0026012A" w:rsidRPr="00F22173">
        <w:rPr>
          <w:rStyle w:val="markedcontent"/>
        </w:rPr>
        <w:t>ziennego</w:t>
      </w:r>
      <w:r w:rsidR="001619ED" w:rsidRPr="00F22173">
        <w:rPr>
          <w:rStyle w:val="markedcontent"/>
        </w:rPr>
        <w:t xml:space="preserve"> Centrum Dzieci i Młodzieży</w:t>
      </w:r>
      <w:r w:rsidR="0026012A" w:rsidRPr="00F22173">
        <w:rPr>
          <w:rStyle w:val="markedcontent"/>
        </w:rPr>
        <w:t xml:space="preserve"> w </w:t>
      </w:r>
      <w:r w:rsidR="001619ED" w:rsidRPr="00F22173">
        <w:rPr>
          <w:rStyle w:val="markedcontent"/>
        </w:rPr>
        <w:t>Sułoszowej</w:t>
      </w:r>
      <w:r w:rsidR="0026012A" w:rsidRPr="00F22173">
        <w:rPr>
          <w:rStyle w:val="markedcontent"/>
        </w:rPr>
        <w:t>,</w:t>
      </w:r>
      <w:r w:rsidR="00F17BE2" w:rsidRPr="00F22173">
        <w:rPr>
          <w:rStyle w:val="markedcontent"/>
        </w:rPr>
        <w:t xml:space="preserve">        </w:t>
      </w:r>
      <w:r w:rsidR="00EB5F4A" w:rsidRPr="00F22173">
        <w:rPr>
          <w:rStyle w:val="markedcontent"/>
        </w:rPr>
        <w:t xml:space="preserve">                   - </w:t>
      </w:r>
      <w:r w:rsidR="0044765F">
        <w:rPr>
          <w:rStyle w:val="markedcontent"/>
        </w:rPr>
        <w:t xml:space="preserve">- </w:t>
      </w:r>
      <w:r w:rsidR="00F17BE2" w:rsidRPr="00F22173">
        <w:rPr>
          <w:rStyle w:val="markedcontent"/>
        </w:rPr>
        <w:t>Specjalistycznej Poradni Psychologiczno-Pedagogicznej Filia w Skale</w:t>
      </w:r>
      <w:r w:rsidR="007E7E3B" w:rsidRPr="00F22173">
        <w:rPr>
          <w:rStyle w:val="markedcontent"/>
        </w:rPr>
        <w:t>,</w:t>
      </w:r>
      <w:r w:rsidR="0026012A" w:rsidRPr="00F22173">
        <w:br/>
      </w:r>
      <w:r w:rsidR="007E7E3B" w:rsidRPr="00F22173">
        <w:rPr>
          <w:rStyle w:val="markedcontent"/>
        </w:rPr>
        <w:t xml:space="preserve">- Sądu Rejonowego dla Krakowa - Śródmieścia w Krakowie III Wydział Rodzinny i </w:t>
      </w:r>
      <w:r>
        <w:rPr>
          <w:rStyle w:val="markedcontent"/>
        </w:rPr>
        <w:t xml:space="preserve">   </w:t>
      </w:r>
    </w:p>
    <w:p w14:paraId="1AD0B453" w14:textId="7D30E0C4" w:rsidR="0080372C" w:rsidRDefault="00B3592B" w:rsidP="00B3592B">
      <w:pPr>
        <w:pStyle w:val="Tekstpodstawowy"/>
        <w:rPr>
          <w:rStyle w:val="markedcontent"/>
        </w:rPr>
      </w:pPr>
      <w:r>
        <w:rPr>
          <w:rStyle w:val="markedcontent"/>
        </w:rPr>
        <w:t xml:space="preserve">  </w:t>
      </w:r>
      <w:r w:rsidR="007E7E3B" w:rsidRPr="00F22173">
        <w:rPr>
          <w:rStyle w:val="markedcontent"/>
        </w:rPr>
        <w:t>Nieletnich,</w:t>
      </w:r>
    </w:p>
    <w:p w14:paraId="4286C184" w14:textId="1C99DDC3" w:rsidR="00671F28" w:rsidRDefault="0080372C" w:rsidP="00B3592B">
      <w:pPr>
        <w:pStyle w:val="Tekstpodstawowy"/>
        <w:rPr>
          <w:rStyle w:val="markedcontent"/>
          <w:b/>
          <w:bCs/>
        </w:rPr>
      </w:pPr>
      <w:r>
        <w:rPr>
          <w:rStyle w:val="markedcontent"/>
        </w:rPr>
        <w:t>- Kościołów</w:t>
      </w:r>
      <w:r w:rsidR="00B1712C">
        <w:rPr>
          <w:rStyle w:val="markedcontent"/>
        </w:rPr>
        <w:t>.</w:t>
      </w:r>
      <w:r w:rsidR="0026012A" w:rsidRPr="00F22173">
        <w:br/>
      </w:r>
      <w:r w:rsidR="0026012A" w:rsidRPr="00F22173">
        <w:br/>
      </w:r>
    </w:p>
    <w:p w14:paraId="074FCB3D" w14:textId="77777777" w:rsidR="00671F28" w:rsidRDefault="00671F28" w:rsidP="00FF60D5">
      <w:pPr>
        <w:pStyle w:val="Tekstpodstawowy"/>
        <w:rPr>
          <w:rStyle w:val="markedcontent"/>
          <w:b/>
          <w:bCs/>
        </w:rPr>
      </w:pPr>
    </w:p>
    <w:p w14:paraId="591AEB43" w14:textId="3736DFE2" w:rsidR="0077727B" w:rsidRDefault="00881EE6" w:rsidP="00FF60D5">
      <w:pPr>
        <w:pStyle w:val="Tekstpodstawowy"/>
        <w:rPr>
          <w:rStyle w:val="markedcontent"/>
          <w:b/>
          <w:bCs/>
        </w:rPr>
      </w:pPr>
      <w:r>
        <w:rPr>
          <w:rStyle w:val="markedcontent"/>
          <w:b/>
          <w:bCs/>
        </w:rPr>
        <w:t>III</w:t>
      </w:r>
      <w:r w:rsidR="0026012A" w:rsidRPr="00F22173">
        <w:rPr>
          <w:rStyle w:val="markedcontent"/>
          <w:b/>
          <w:bCs/>
        </w:rPr>
        <w:t>.1 Ogólne dane demograficzne</w:t>
      </w:r>
    </w:p>
    <w:p w14:paraId="4F37A403" w14:textId="77777777" w:rsidR="00B3592B" w:rsidRPr="00F22173" w:rsidRDefault="00B3592B" w:rsidP="00FF60D5">
      <w:pPr>
        <w:pStyle w:val="Tekstpodstawowy"/>
        <w:rPr>
          <w:rStyle w:val="markedcontent"/>
        </w:rPr>
      </w:pPr>
    </w:p>
    <w:p w14:paraId="42D1A9C5" w14:textId="49F40030" w:rsidR="001619ED" w:rsidRDefault="0026012A" w:rsidP="00526428">
      <w:pPr>
        <w:pStyle w:val="Tekstpodstawowy"/>
        <w:ind w:firstLine="708"/>
        <w:jc w:val="both"/>
        <w:rPr>
          <w:rStyle w:val="markedcontent"/>
        </w:rPr>
      </w:pPr>
      <w:r w:rsidRPr="00F22173">
        <w:rPr>
          <w:rStyle w:val="markedcontent"/>
        </w:rPr>
        <w:t>Poniżej, w wersji tabelarycznej przedstawiono dane statystyczne Głównego Urzędu</w:t>
      </w:r>
      <w:r w:rsidRPr="00F22173">
        <w:br/>
      </w:r>
      <w:r w:rsidRPr="00F22173">
        <w:rPr>
          <w:rStyle w:val="markedcontent"/>
        </w:rPr>
        <w:t>Statystycznego dotyczące ludności zamieszkującej w nasz</w:t>
      </w:r>
      <w:r w:rsidR="001619ED" w:rsidRPr="00F22173">
        <w:rPr>
          <w:rStyle w:val="markedcontent"/>
        </w:rPr>
        <w:t>ej gminie</w:t>
      </w:r>
      <w:r w:rsidR="00EF4730" w:rsidRPr="00F22173">
        <w:rPr>
          <w:rStyle w:val="markedcontent"/>
        </w:rPr>
        <w:t>.</w:t>
      </w:r>
    </w:p>
    <w:p w14:paraId="30B8032F" w14:textId="77777777" w:rsidR="00B3592B" w:rsidRPr="00F22173" w:rsidRDefault="00B3592B" w:rsidP="00FF60D5">
      <w:pPr>
        <w:pStyle w:val="Tekstpodstawowy"/>
        <w:rPr>
          <w:rStyle w:val="markedcontent"/>
        </w:rPr>
      </w:pPr>
    </w:p>
    <w:p w14:paraId="53CB8116" w14:textId="095C4C14" w:rsidR="00EF4730" w:rsidRPr="00F22173" w:rsidRDefault="00EF4730" w:rsidP="00FF60D5">
      <w:pPr>
        <w:pStyle w:val="Tekstpodstawowy"/>
        <w:rPr>
          <w:rStyle w:val="markedcontent"/>
        </w:rPr>
      </w:pPr>
      <w:r w:rsidRPr="00F22173">
        <w:rPr>
          <w:rStyle w:val="markedcontent"/>
        </w:rPr>
        <w:t xml:space="preserve">Tabela nr 1 </w:t>
      </w:r>
    </w:p>
    <w:tbl>
      <w:tblPr>
        <w:tblStyle w:val="Tabela-Siatka"/>
        <w:tblW w:w="0" w:type="auto"/>
        <w:tblLook w:val="04A0" w:firstRow="1" w:lastRow="0" w:firstColumn="1" w:lastColumn="0" w:noHBand="0" w:noVBand="1"/>
      </w:tblPr>
      <w:tblGrid>
        <w:gridCol w:w="801"/>
        <w:gridCol w:w="940"/>
        <w:gridCol w:w="1127"/>
        <w:gridCol w:w="918"/>
        <w:gridCol w:w="1105"/>
        <w:gridCol w:w="867"/>
        <w:gridCol w:w="1027"/>
        <w:gridCol w:w="1238"/>
        <w:gridCol w:w="1039"/>
      </w:tblGrid>
      <w:tr w:rsidR="001619ED" w:rsidRPr="00F22173" w14:paraId="575C4CA8" w14:textId="77777777" w:rsidTr="001619ED">
        <w:tc>
          <w:tcPr>
            <w:tcW w:w="1006" w:type="dxa"/>
          </w:tcPr>
          <w:p w14:paraId="3832F505" w14:textId="77777777" w:rsidR="00A507C9" w:rsidRPr="00671F28" w:rsidRDefault="00A507C9" w:rsidP="00FF60D5">
            <w:pPr>
              <w:pStyle w:val="Tekstpodstawowy"/>
              <w:rPr>
                <w:rStyle w:val="markedcontent"/>
                <w:sz w:val="20"/>
                <w:szCs w:val="20"/>
              </w:rPr>
            </w:pPr>
          </w:p>
          <w:p w14:paraId="1BB025B9" w14:textId="66A4BDD1" w:rsidR="001619ED" w:rsidRPr="00671F28" w:rsidRDefault="00A507C9" w:rsidP="00FF60D5">
            <w:pPr>
              <w:pStyle w:val="Tekstpodstawowy"/>
              <w:rPr>
                <w:rStyle w:val="markedcontent"/>
                <w:sz w:val="20"/>
                <w:szCs w:val="20"/>
              </w:rPr>
            </w:pPr>
            <w:r w:rsidRPr="00671F28">
              <w:rPr>
                <w:rStyle w:val="markedcontent"/>
                <w:sz w:val="20"/>
                <w:szCs w:val="20"/>
              </w:rPr>
              <w:t>Rok</w:t>
            </w:r>
            <w:r w:rsidR="00671F28">
              <w:rPr>
                <w:rStyle w:val="markedcontent"/>
                <w:sz w:val="20"/>
                <w:szCs w:val="20"/>
              </w:rPr>
              <w:t>:</w:t>
            </w:r>
          </w:p>
        </w:tc>
        <w:tc>
          <w:tcPr>
            <w:tcW w:w="1007" w:type="dxa"/>
          </w:tcPr>
          <w:p w14:paraId="7A011B1E" w14:textId="77777777" w:rsidR="00A507C9" w:rsidRPr="00671F28" w:rsidRDefault="00A507C9" w:rsidP="00FF60D5">
            <w:pPr>
              <w:pStyle w:val="Tekstpodstawowy"/>
              <w:rPr>
                <w:rStyle w:val="markedcontent"/>
                <w:sz w:val="20"/>
                <w:szCs w:val="20"/>
              </w:rPr>
            </w:pPr>
          </w:p>
          <w:p w14:paraId="4FA3E566" w14:textId="15EE8215" w:rsidR="001619ED" w:rsidRPr="00671F28" w:rsidRDefault="00A507C9" w:rsidP="00FF60D5">
            <w:pPr>
              <w:pStyle w:val="Tekstpodstawowy"/>
              <w:rPr>
                <w:rStyle w:val="markedcontent"/>
                <w:sz w:val="20"/>
                <w:szCs w:val="20"/>
              </w:rPr>
            </w:pPr>
            <w:r w:rsidRPr="00671F28">
              <w:rPr>
                <w:rStyle w:val="markedcontent"/>
                <w:sz w:val="20"/>
                <w:szCs w:val="20"/>
              </w:rPr>
              <w:t>Ludność ogółem:</w:t>
            </w:r>
          </w:p>
        </w:tc>
        <w:tc>
          <w:tcPr>
            <w:tcW w:w="1007" w:type="dxa"/>
          </w:tcPr>
          <w:p w14:paraId="5645331D" w14:textId="77777777" w:rsidR="00A507C9" w:rsidRPr="00671F28" w:rsidRDefault="00A507C9" w:rsidP="00FF60D5">
            <w:pPr>
              <w:pStyle w:val="Tekstpodstawowy"/>
              <w:rPr>
                <w:rStyle w:val="markedcontent"/>
                <w:sz w:val="20"/>
                <w:szCs w:val="20"/>
              </w:rPr>
            </w:pPr>
          </w:p>
          <w:p w14:paraId="5DA466ED" w14:textId="734918B1" w:rsidR="001619ED" w:rsidRPr="00671F28" w:rsidRDefault="00A507C9" w:rsidP="00FF60D5">
            <w:pPr>
              <w:pStyle w:val="Tekstpodstawowy"/>
              <w:rPr>
                <w:rStyle w:val="markedcontent"/>
                <w:sz w:val="20"/>
                <w:szCs w:val="20"/>
              </w:rPr>
            </w:pPr>
            <w:r w:rsidRPr="00671F28">
              <w:rPr>
                <w:rStyle w:val="markedcontent"/>
                <w:sz w:val="20"/>
                <w:szCs w:val="20"/>
              </w:rPr>
              <w:t>w tym mężczyźni:</w:t>
            </w:r>
          </w:p>
        </w:tc>
        <w:tc>
          <w:tcPr>
            <w:tcW w:w="1007" w:type="dxa"/>
          </w:tcPr>
          <w:p w14:paraId="4B5ABE73" w14:textId="77777777" w:rsidR="00A507C9" w:rsidRPr="00671F28" w:rsidRDefault="00A507C9" w:rsidP="00FF60D5">
            <w:pPr>
              <w:pStyle w:val="Tekstpodstawowy"/>
              <w:rPr>
                <w:rStyle w:val="markedcontent"/>
                <w:sz w:val="20"/>
                <w:szCs w:val="20"/>
              </w:rPr>
            </w:pPr>
          </w:p>
          <w:p w14:paraId="070D6905" w14:textId="177A56A5" w:rsidR="001619ED" w:rsidRPr="00671F28" w:rsidRDefault="00A507C9" w:rsidP="00FF60D5">
            <w:pPr>
              <w:pStyle w:val="Tekstpodstawowy"/>
              <w:rPr>
                <w:rStyle w:val="markedcontent"/>
                <w:sz w:val="20"/>
                <w:szCs w:val="20"/>
              </w:rPr>
            </w:pPr>
            <w:r w:rsidRPr="00671F28">
              <w:rPr>
                <w:rStyle w:val="markedcontent"/>
                <w:sz w:val="20"/>
                <w:szCs w:val="20"/>
              </w:rPr>
              <w:t>w tym kobiety:</w:t>
            </w:r>
          </w:p>
        </w:tc>
        <w:tc>
          <w:tcPr>
            <w:tcW w:w="1007" w:type="dxa"/>
          </w:tcPr>
          <w:p w14:paraId="5ECADDA6" w14:textId="77777777" w:rsidR="00A507C9" w:rsidRPr="00671F28" w:rsidRDefault="00A507C9" w:rsidP="00FF60D5">
            <w:pPr>
              <w:pStyle w:val="Tekstpodstawowy"/>
              <w:rPr>
                <w:rStyle w:val="markedcontent"/>
                <w:sz w:val="20"/>
                <w:szCs w:val="20"/>
              </w:rPr>
            </w:pPr>
          </w:p>
          <w:p w14:paraId="28828CE8" w14:textId="38C41C93" w:rsidR="001619ED" w:rsidRPr="00671F28" w:rsidRDefault="00A507C9" w:rsidP="00FF60D5">
            <w:pPr>
              <w:pStyle w:val="Tekstpodstawowy"/>
              <w:rPr>
                <w:rStyle w:val="markedcontent"/>
                <w:sz w:val="20"/>
                <w:szCs w:val="20"/>
              </w:rPr>
            </w:pPr>
            <w:r w:rsidRPr="00671F28">
              <w:rPr>
                <w:rStyle w:val="markedcontent"/>
                <w:sz w:val="20"/>
                <w:szCs w:val="20"/>
              </w:rPr>
              <w:t>Urodzenia</w:t>
            </w:r>
            <w:r w:rsidR="00671F28">
              <w:rPr>
                <w:rStyle w:val="markedcontent"/>
                <w:sz w:val="20"/>
                <w:szCs w:val="20"/>
              </w:rPr>
              <w:t>:</w:t>
            </w:r>
          </w:p>
        </w:tc>
        <w:tc>
          <w:tcPr>
            <w:tcW w:w="1007" w:type="dxa"/>
          </w:tcPr>
          <w:p w14:paraId="276EAD22" w14:textId="77777777" w:rsidR="00A507C9" w:rsidRPr="00671F28" w:rsidRDefault="00A507C9" w:rsidP="00FF60D5">
            <w:pPr>
              <w:pStyle w:val="Tekstpodstawowy"/>
              <w:rPr>
                <w:rStyle w:val="markedcontent"/>
                <w:sz w:val="20"/>
                <w:szCs w:val="20"/>
              </w:rPr>
            </w:pPr>
          </w:p>
          <w:p w14:paraId="33645A94" w14:textId="5688F5CA" w:rsidR="001619ED" w:rsidRPr="00671F28" w:rsidRDefault="00A507C9" w:rsidP="00FF60D5">
            <w:pPr>
              <w:pStyle w:val="Tekstpodstawowy"/>
              <w:rPr>
                <w:rStyle w:val="markedcontent"/>
                <w:sz w:val="20"/>
                <w:szCs w:val="20"/>
              </w:rPr>
            </w:pPr>
            <w:r w:rsidRPr="00671F28">
              <w:rPr>
                <w:rStyle w:val="markedcontent"/>
                <w:sz w:val="20"/>
                <w:szCs w:val="20"/>
              </w:rPr>
              <w:t>Zgony</w:t>
            </w:r>
            <w:r w:rsidR="00671F28">
              <w:rPr>
                <w:rStyle w:val="markedcontent"/>
                <w:sz w:val="20"/>
                <w:szCs w:val="20"/>
              </w:rPr>
              <w:t>:</w:t>
            </w:r>
          </w:p>
        </w:tc>
        <w:tc>
          <w:tcPr>
            <w:tcW w:w="1007" w:type="dxa"/>
          </w:tcPr>
          <w:p w14:paraId="54781E45" w14:textId="77777777" w:rsidR="001619ED" w:rsidRPr="00671F28" w:rsidRDefault="001619ED" w:rsidP="00FF60D5">
            <w:pPr>
              <w:pStyle w:val="Tekstpodstawowy"/>
              <w:rPr>
                <w:rStyle w:val="markedcontent"/>
                <w:sz w:val="20"/>
                <w:szCs w:val="20"/>
              </w:rPr>
            </w:pPr>
          </w:p>
          <w:p w14:paraId="2BF39F62" w14:textId="5F4A1DAC" w:rsidR="00A507C9" w:rsidRPr="00671F28" w:rsidRDefault="00A507C9" w:rsidP="00FF60D5">
            <w:pPr>
              <w:pStyle w:val="Tekstpodstawowy"/>
              <w:rPr>
                <w:rStyle w:val="markedcontent"/>
                <w:sz w:val="20"/>
                <w:szCs w:val="20"/>
              </w:rPr>
            </w:pPr>
            <w:r w:rsidRPr="00671F28">
              <w:rPr>
                <w:rStyle w:val="markedcontent"/>
                <w:sz w:val="20"/>
                <w:szCs w:val="20"/>
              </w:rPr>
              <w:t>Przyrost naturalny</w:t>
            </w:r>
            <w:r w:rsidR="00671F28">
              <w:rPr>
                <w:rStyle w:val="markedcontent"/>
                <w:sz w:val="20"/>
                <w:szCs w:val="20"/>
              </w:rPr>
              <w:t>:</w:t>
            </w:r>
          </w:p>
        </w:tc>
        <w:tc>
          <w:tcPr>
            <w:tcW w:w="1007" w:type="dxa"/>
          </w:tcPr>
          <w:p w14:paraId="43A370F1" w14:textId="77777777" w:rsidR="001619ED" w:rsidRPr="00671F28" w:rsidRDefault="001619ED" w:rsidP="00FF60D5">
            <w:pPr>
              <w:pStyle w:val="Tekstpodstawowy"/>
              <w:rPr>
                <w:rStyle w:val="markedcontent"/>
                <w:sz w:val="20"/>
                <w:szCs w:val="20"/>
              </w:rPr>
            </w:pPr>
          </w:p>
          <w:p w14:paraId="3C362E3F" w14:textId="396140C7" w:rsidR="00A507C9" w:rsidRPr="00671F28" w:rsidRDefault="00A507C9" w:rsidP="00FF60D5">
            <w:pPr>
              <w:pStyle w:val="Tekstpodstawowy"/>
              <w:rPr>
                <w:rStyle w:val="markedcontent"/>
                <w:sz w:val="20"/>
                <w:szCs w:val="20"/>
              </w:rPr>
            </w:pPr>
            <w:r w:rsidRPr="00671F28">
              <w:rPr>
                <w:rStyle w:val="markedcontent"/>
                <w:sz w:val="20"/>
                <w:szCs w:val="20"/>
              </w:rPr>
              <w:t>Małżeństwa</w:t>
            </w:r>
            <w:r w:rsidR="00671F28">
              <w:rPr>
                <w:rStyle w:val="markedcontent"/>
                <w:sz w:val="20"/>
                <w:szCs w:val="20"/>
              </w:rPr>
              <w:t>:</w:t>
            </w:r>
          </w:p>
        </w:tc>
        <w:tc>
          <w:tcPr>
            <w:tcW w:w="1007" w:type="dxa"/>
          </w:tcPr>
          <w:p w14:paraId="1993C573" w14:textId="77777777" w:rsidR="001619ED" w:rsidRPr="00671F28" w:rsidRDefault="001619ED" w:rsidP="00FF60D5">
            <w:pPr>
              <w:pStyle w:val="Tekstpodstawowy"/>
              <w:rPr>
                <w:rStyle w:val="markedcontent"/>
                <w:sz w:val="20"/>
                <w:szCs w:val="20"/>
              </w:rPr>
            </w:pPr>
          </w:p>
          <w:p w14:paraId="0598F0D8" w14:textId="62FEDE58" w:rsidR="00A507C9" w:rsidRPr="00671F28" w:rsidRDefault="00A507C9" w:rsidP="00FF60D5">
            <w:pPr>
              <w:pStyle w:val="Tekstpodstawowy"/>
              <w:rPr>
                <w:rStyle w:val="markedcontent"/>
                <w:sz w:val="20"/>
                <w:szCs w:val="20"/>
              </w:rPr>
            </w:pPr>
            <w:r w:rsidRPr="00671F28">
              <w:rPr>
                <w:rStyle w:val="markedcontent"/>
                <w:sz w:val="20"/>
                <w:szCs w:val="20"/>
              </w:rPr>
              <w:t>Rozwody</w:t>
            </w:r>
            <w:r w:rsidR="00671F28">
              <w:rPr>
                <w:rStyle w:val="markedcontent"/>
                <w:sz w:val="20"/>
                <w:szCs w:val="20"/>
              </w:rPr>
              <w:t>:</w:t>
            </w:r>
          </w:p>
        </w:tc>
      </w:tr>
      <w:tr w:rsidR="001619ED" w:rsidRPr="00F22173" w14:paraId="4F71C4F9" w14:textId="77777777" w:rsidTr="001619ED">
        <w:tc>
          <w:tcPr>
            <w:tcW w:w="1006" w:type="dxa"/>
          </w:tcPr>
          <w:p w14:paraId="0AF5C019" w14:textId="7F54A48A" w:rsidR="001619ED" w:rsidRPr="00F22173" w:rsidRDefault="00A507C9" w:rsidP="00FF60D5">
            <w:pPr>
              <w:pStyle w:val="Tekstpodstawowy"/>
              <w:rPr>
                <w:rStyle w:val="markedcontent"/>
                <w:b/>
                <w:bCs/>
              </w:rPr>
            </w:pPr>
            <w:r w:rsidRPr="00F22173">
              <w:rPr>
                <w:rStyle w:val="markedcontent"/>
                <w:b/>
                <w:bCs/>
              </w:rPr>
              <w:t>2019</w:t>
            </w:r>
          </w:p>
        </w:tc>
        <w:tc>
          <w:tcPr>
            <w:tcW w:w="1007" w:type="dxa"/>
          </w:tcPr>
          <w:p w14:paraId="10D72440" w14:textId="366048BE" w:rsidR="001619ED" w:rsidRPr="00F22173" w:rsidRDefault="00C348CD" w:rsidP="00FF60D5">
            <w:pPr>
              <w:pStyle w:val="Tekstpodstawowy"/>
              <w:rPr>
                <w:rStyle w:val="markedcontent"/>
              </w:rPr>
            </w:pPr>
            <w:r w:rsidRPr="00F22173">
              <w:rPr>
                <w:rStyle w:val="markedcontent"/>
              </w:rPr>
              <w:t>5 8</w:t>
            </w:r>
            <w:r w:rsidR="00976A28" w:rsidRPr="00F22173">
              <w:rPr>
                <w:rStyle w:val="markedcontent"/>
              </w:rPr>
              <w:t>35</w:t>
            </w:r>
          </w:p>
        </w:tc>
        <w:tc>
          <w:tcPr>
            <w:tcW w:w="1007" w:type="dxa"/>
          </w:tcPr>
          <w:p w14:paraId="28966253" w14:textId="5EF050E9" w:rsidR="001619ED" w:rsidRPr="00F22173" w:rsidRDefault="00C348CD" w:rsidP="00FF60D5">
            <w:pPr>
              <w:pStyle w:val="Tekstpodstawowy"/>
              <w:rPr>
                <w:rStyle w:val="markedcontent"/>
              </w:rPr>
            </w:pPr>
            <w:r w:rsidRPr="00F22173">
              <w:rPr>
                <w:rStyle w:val="markedcontent"/>
              </w:rPr>
              <w:t>2 9</w:t>
            </w:r>
            <w:r w:rsidR="00976A28" w:rsidRPr="00F22173">
              <w:rPr>
                <w:rStyle w:val="markedcontent"/>
              </w:rPr>
              <w:t>39</w:t>
            </w:r>
          </w:p>
        </w:tc>
        <w:tc>
          <w:tcPr>
            <w:tcW w:w="1007" w:type="dxa"/>
          </w:tcPr>
          <w:p w14:paraId="2C46D109" w14:textId="1A1B45BE" w:rsidR="001619ED" w:rsidRPr="00F22173" w:rsidRDefault="00C348CD" w:rsidP="00FF60D5">
            <w:pPr>
              <w:pStyle w:val="Tekstpodstawowy"/>
              <w:rPr>
                <w:rStyle w:val="markedcontent"/>
              </w:rPr>
            </w:pPr>
            <w:r w:rsidRPr="00F22173">
              <w:rPr>
                <w:rStyle w:val="markedcontent"/>
              </w:rPr>
              <w:t xml:space="preserve">2 </w:t>
            </w:r>
            <w:r w:rsidR="00976A28" w:rsidRPr="00F22173">
              <w:rPr>
                <w:rStyle w:val="markedcontent"/>
              </w:rPr>
              <w:t>896</w:t>
            </w:r>
          </w:p>
        </w:tc>
        <w:tc>
          <w:tcPr>
            <w:tcW w:w="1007" w:type="dxa"/>
          </w:tcPr>
          <w:p w14:paraId="33CE19AA" w14:textId="72E4F75B" w:rsidR="001619ED" w:rsidRPr="00F22173" w:rsidRDefault="001515DF" w:rsidP="00FF60D5">
            <w:pPr>
              <w:pStyle w:val="Tekstpodstawowy"/>
              <w:rPr>
                <w:rStyle w:val="markedcontent"/>
              </w:rPr>
            </w:pPr>
            <w:r w:rsidRPr="00F22173">
              <w:rPr>
                <w:rStyle w:val="markedcontent"/>
              </w:rPr>
              <w:t>73</w:t>
            </w:r>
          </w:p>
        </w:tc>
        <w:tc>
          <w:tcPr>
            <w:tcW w:w="1007" w:type="dxa"/>
          </w:tcPr>
          <w:p w14:paraId="04BB6EF8" w14:textId="5CDA7693" w:rsidR="001619ED" w:rsidRPr="00F22173" w:rsidRDefault="00C348CD" w:rsidP="00FF60D5">
            <w:pPr>
              <w:pStyle w:val="Tekstpodstawowy"/>
              <w:rPr>
                <w:rStyle w:val="markedcontent"/>
              </w:rPr>
            </w:pPr>
            <w:r w:rsidRPr="00F22173">
              <w:rPr>
                <w:rStyle w:val="markedcontent"/>
              </w:rPr>
              <w:t>51</w:t>
            </w:r>
          </w:p>
        </w:tc>
        <w:tc>
          <w:tcPr>
            <w:tcW w:w="1007" w:type="dxa"/>
          </w:tcPr>
          <w:p w14:paraId="259CDC43" w14:textId="6E1792ED" w:rsidR="001619ED" w:rsidRPr="00F22173" w:rsidRDefault="00C348CD" w:rsidP="00FF60D5">
            <w:pPr>
              <w:pStyle w:val="Tekstpodstawowy"/>
              <w:rPr>
                <w:rStyle w:val="markedcontent"/>
              </w:rPr>
            </w:pPr>
            <w:r w:rsidRPr="00F22173">
              <w:rPr>
                <w:rStyle w:val="markedcontent"/>
              </w:rPr>
              <w:t>2</w:t>
            </w:r>
            <w:r w:rsidR="001515DF" w:rsidRPr="00F22173">
              <w:rPr>
                <w:rStyle w:val="markedcontent"/>
              </w:rPr>
              <w:t>2</w:t>
            </w:r>
          </w:p>
        </w:tc>
        <w:tc>
          <w:tcPr>
            <w:tcW w:w="1007" w:type="dxa"/>
          </w:tcPr>
          <w:p w14:paraId="0DBACAB6" w14:textId="022101A3" w:rsidR="001619ED" w:rsidRPr="00F22173" w:rsidRDefault="001515DF" w:rsidP="00FF60D5">
            <w:pPr>
              <w:pStyle w:val="Tekstpodstawowy"/>
              <w:rPr>
                <w:rStyle w:val="markedcontent"/>
              </w:rPr>
            </w:pPr>
            <w:r w:rsidRPr="00F22173">
              <w:rPr>
                <w:rStyle w:val="markedcontent"/>
              </w:rPr>
              <w:t>39</w:t>
            </w:r>
          </w:p>
        </w:tc>
        <w:tc>
          <w:tcPr>
            <w:tcW w:w="1007" w:type="dxa"/>
          </w:tcPr>
          <w:p w14:paraId="51FF6FD3" w14:textId="67026FFA" w:rsidR="001619ED" w:rsidRPr="00F22173" w:rsidRDefault="00D277AF" w:rsidP="00FF60D5">
            <w:pPr>
              <w:pStyle w:val="Tekstpodstawowy"/>
              <w:rPr>
                <w:rStyle w:val="markedcontent"/>
              </w:rPr>
            </w:pPr>
            <w:r w:rsidRPr="00F22173">
              <w:rPr>
                <w:rStyle w:val="markedcontent"/>
              </w:rPr>
              <w:t>7</w:t>
            </w:r>
          </w:p>
        </w:tc>
      </w:tr>
      <w:tr w:rsidR="002B0BB0" w:rsidRPr="00F22173" w14:paraId="22F4D8E7" w14:textId="77777777" w:rsidTr="001619ED">
        <w:tc>
          <w:tcPr>
            <w:tcW w:w="1006" w:type="dxa"/>
          </w:tcPr>
          <w:p w14:paraId="00A428F1" w14:textId="2367663E" w:rsidR="002B0BB0" w:rsidRPr="00F22173" w:rsidRDefault="00A507C9" w:rsidP="00FF60D5">
            <w:pPr>
              <w:pStyle w:val="Tekstpodstawowy"/>
              <w:rPr>
                <w:rStyle w:val="markedcontent"/>
                <w:b/>
                <w:bCs/>
              </w:rPr>
            </w:pPr>
            <w:r w:rsidRPr="00F22173">
              <w:rPr>
                <w:rStyle w:val="markedcontent"/>
                <w:b/>
                <w:bCs/>
              </w:rPr>
              <w:t>202</w:t>
            </w:r>
            <w:r w:rsidR="00220CD6" w:rsidRPr="00F22173">
              <w:rPr>
                <w:rStyle w:val="markedcontent"/>
                <w:b/>
                <w:bCs/>
              </w:rPr>
              <w:t>0</w:t>
            </w:r>
          </w:p>
        </w:tc>
        <w:tc>
          <w:tcPr>
            <w:tcW w:w="1007" w:type="dxa"/>
          </w:tcPr>
          <w:p w14:paraId="34C36671" w14:textId="47C78CBA" w:rsidR="002B0BB0" w:rsidRPr="00F22173" w:rsidRDefault="00C348CD" w:rsidP="00FF60D5">
            <w:pPr>
              <w:pStyle w:val="Tekstpodstawowy"/>
              <w:rPr>
                <w:rStyle w:val="markedcontent"/>
              </w:rPr>
            </w:pPr>
            <w:r w:rsidRPr="00F22173">
              <w:rPr>
                <w:rStyle w:val="markedcontent"/>
              </w:rPr>
              <w:t xml:space="preserve">5 </w:t>
            </w:r>
            <w:r w:rsidR="00976A28" w:rsidRPr="00F22173">
              <w:rPr>
                <w:rStyle w:val="markedcontent"/>
              </w:rPr>
              <w:t>807</w:t>
            </w:r>
          </w:p>
        </w:tc>
        <w:tc>
          <w:tcPr>
            <w:tcW w:w="1007" w:type="dxa"/>
          </w:tcPr>
          <w:p w14:paraId="473DBC11" w14:textId="37191122" w:rsidR="002B0BB0" w:rsidRPr="00F22173" w:rsidRDefault="00C348CD" w:rsidP="00FF60D5">
            <w:pPr>
              <w:pStyle w:val="Tekstpodstawowy"/>
              <w:rPr>
                <w:rStyle w:val="markedcontent"/>
              </w:rPr>
            </w:pPr>
            <w:r w:rsidRPr="00F22173">
              <w:rPr>
                <w:rStyle w:val="markedcontent"/>
              </w:rPr>
              <w:t xml:space="preserve">2 </w:t>
            </w:r>
            <w:r w:rsidR="00976A28" w:rsidRPr="00F22173">
              <w:rPr>
                <w:rStyle w:val="markedcontent"/>
              </w:rPr>
              <w:t>925</w:t>
            </w:r>
          </w:p>
        </w:tc>
        <w:tc>
          <w:tcPr>
            <w:tcW w:w="1007" w:type="dxa"/>
          </w:tcPr>
          <w:p w14:paraId="2664B44D" w14:textId="517A9D67" w:rsidR="002B0BB0" w:rsidRPr="00F22173" w:rsidRDefault="00C348CD" w:rsidP="00FF60D5">
            <w:pPr>
              <w:pStyle w:val="Tekstpodstawowy"/>
              <w:rPr>
                <w:rStyle w:val="markedcontent"/>
              </w:rPr>
            </w:pPr>
            <w:r w:rsidRPr="00F22173">
              <w:rPr>
                <w:rStyle w:val="markedcontent"/>
              </w:rPr>
              <w:t xml:space="preserve">2 </w:t>
            </w:r>
            <w:r w:rsidR="00976A28" w:rsidRPr="00F22173">
              <w:rPr>
                <w:rStyle w:val="markedcontent"/>
              </w:rPr>
              <w:t>882</w:t>
            </w:r>
          </w:p>
        </w:tc>
        <w:tc>
          <w:tcPr>
            <w:tcW w:w="1007" w:type="dxa"/>
          </w:tcPr>
          <w:p w14:paraId="0065C126" w14:textId="7C48B90D" w:rsidR="002B0BB0" w:rsidRPr="00F22173" w:rsidRDefault="00C348CD" w:rsidP="00FF60D5">
            <w:pPr>
              <w:pStyle w:val="Tekstpodstawowy"/>
              <w:rPr>
                <w:rStyle w:val="markedcontent"/>
              </w:rPr>
            </w:pPr>
            <w:r w:rsidRPr="00F22173">
              <w:rPr>
                <w:rStyle w:val="markedcontent"/>
              </w:rPr>
              <w:t>6</w:t>
            </w:r>
            <w:r w:rsidR="001515DF" w:rsidRPr="00F22173">
              <w:rPr>
                <w:rStyle w:val="markedcontent"/>
              </w:rPr>
              <w:t>7</w:t>
            </w:r>
          </w:p>
        </w:tc>
        <w:tc>
          <w:tcPr>
            <w:tcW w:w="1007" w:type="dxa"/>
          </w:tcPr>
          <w:p w14:paraId="5AAF73BE" w14:textId="74DF3957" w:rsidR="002B0BB0" w:rsidRPr="00F22173" w:rsidRDefault="00C348CD" w:rsidP="00FF60D5">
            <w:pPr>
              <w:pStyle w:val="Tekstpodstawowy"/>
              <w:rPr>
                <w:rStyle w:val="markedcontent"/>
              </w:rPr>
            </w:pPr>
            <w:r w:rsidRPr="00F22173">
              <w:rPr>
                <w:rStyle w:val="markedcontent"/>
              </w:rPr>
              <w:t>8</w:t>
            </w:r>
            <w:r w:rsidR="001515DF" w:rsidRPr="00F22173">
              <w:rPr>
                <w:rStyle w:val="markedcontent"/>
              </w:rPr>
              <w:t>1</w:t>
            </w:r>
          </w:p>
        </w:tc>
        <w:tc>
          <w:tcPr>
            <w:tcW w:w="1007" w:type="dxa"/>
          </w:tcPr>
          <w:p w14:paraId="17F82EEC" w14:textId="2F1F9409" w:rsidR="002B0BB0" w:rsidRPr="00F22173" w:rsidRDefault="00C348CD" w:rsidP="00FF60D5">
            <w:pPr>
              <w:pStyle w:val="Tekstpodstawowy"/>
              <w:rPr>
                <w:rStyle w:val="markedcontent"/>
              </w:rPr>
            </w:pPr>
            <w:r w:rsidRPr="00F22173">
              <w:rPr>
                <w:rStyle w:val="markedcontent"/>
              </w:rPr>
              <w:t>-14</w:t>
            </w:r>
          </w:p>
        </w:tc>
        <w:tc>
          <w:tcPr>
            <w:tcW w:w="1007" w:type="dxa"/>
          </w:tcPr>
          <w:p w14:paraId="272CCF01" w14:textId="3EAED8CF" w:rsidR="002B0BB0" w:rsidRPr="00F22173" w:rsidRDefault="001515DF" w:rsidP="00FF60D5">
            <w:pPr>
              <w:pStyle w:val="Tekstpodstawowy"/>
              <w:rPr>
                <w:rStyle w:val="markedcontent"/>
              </w:rPr>
            </w:pPr>
            <w:r w:rsidRPr="00F22173">
              <w:rPr>
                <w:rStyle w:val="markedcontent"/>
              </w:rPr>
              <w:t>3</w:t>
            </w:r>
            <w:r w:rsidR="00C348CD" w:rsidRPr="00F22173">
              <w:rPr>
                <w:rStyle w:val="markedcontent"/>
              </w:rPr>
              <w:t>5</w:t>
            </w:r>
          </w:p>
        </w:tc>
        <w:tc>
          <w:tcPr>
            <w:tcW w:w="1007" w:type="dxa"/>
          </w:tcPr>
          <w:p w14:paraId="7D0E26D6" w14:textId="2440D082" w:rsidR="002B0BB0" w:rsidRPr="00F22173" w:rsidRDefault="00D277AF" w:rsidP="00FF60D5">
            <w:pPr>
              <w:pStyle w:val="Tekstpodstawowy"/>
              <w:rPr>
                <w:rStyle w:val="markedcontent"/>
              </w:rPr>
            </w:pPr>
            <w:r w:rsidRPr="00F22173">
              <w:rPr>
                <w:rStyle w:val="markedcontent"/>
              </w:rPr>
              <w:t>3</w:t>
            </w:r>
          </w:p>
        </w:tc>
      </w:tr>
      <w:tr w:rsidR="002B0BB0" w:rsidRPr="00F22173" w14:paraId="467A137A" w14:textId="77777777" w:rsidTr="001619ED">
        <w:tc>
          <w:tcPr>
            <w:tcW w:w="1006" w:type="dxa"/>
          </w:tcPr>
          <w:p w14:paraId="6FC4562C" w14:textId="2FAABDFB" w:rsidR="002B0BB0" w:rsidRPr="00F22173" w:rsidRDefault="00A507C9" w:rsidP="00FF60D5">
            <w:pPr>
              <w:pStyle w:val="Tekstpodstawowy"/>
              <w:rPr>
                <w:rStyle w:val="markedcontent"/>
                <w:b/>
                <w:bCs/>
              </w:rPr>
            </w:pPr>
            <w:r w:rsidRPr="00F22173">
              <w:rPr>
                <w:rStyle w:val="markedcontent"/>
                <w:b/>
                <w:bCs/>
              </w:rPr>
              <w:t>2021</w:t>
            </w:r>
          </w:p>
        </w:tc>
        <w:tc>
          <w:tcPr>
            <w:tcW w:w="1007" w:type="dxa"/>
          </w:tcPr>
          <w:p w14:paraId="5A2AC7B9" w14:textId="11FAC2EC" w:rsidR="002B0BB0" w:rsidRPr="00F22173" w:rsidRDefault="00C348CD" w:rsidP="00FF60D5">
            <w:pPr>
              <w:pStyle w:val="Tekstpodstawowy"/>
              <w:rPr>
                <w:rStyle w:val="markedcontent"/>
              </w:rPr>
            </w:pPr>
            <w:r w:rsidRPr="00F22173">
              <w:rPr>
                <w:rStyle w:val="markedcontent"/>
              </w:rPr>
              <w:t xml:space="preserve">5 </w:t>
            </w:r>
            <w:r w:rsidR="00976A28" w:rsidRPr="00F22173">
              <w:rPr>
                <w:rStyle w:val="markedcontent"/>
              </w:rPr>
              <w:t>749</w:t>
            </w:r>
          </w:p>
        </w:tc>
        <w:tc>
          <w:tcPr>
            <w:tcW w:w="1007" w:type="dxa"/>
          </w:tcPr>
          <w:p w14:paraId="363CFA38" w14:textId="08F4A130" w:rsidR="002B0BB0" w:rsidRPr="00F22173" w:rsidRDefault="00C348CD" w:rsidP="00FF60D5">
            <w:pPr>
              <w:pStyle w:val="Tekstpodstawowy"/>
              <w:rPr>
                <w:rStyle w:val="markedcontent"/>
              </w:rPr>
            </w:pPr>
            <w:r w:rsidRPr="00F22173">
              <w:rPr>
                <w:rStyle w:val="markedcontent"/>
              </w:rPr>
              <w:t xml:space="preserve">2 </w:t>
            </w:r>
            <w:r w:rsidR="00976A28" w:rsidRPr="00F22173">
              <w:rPr>
                <w:rStyle w:val="markedcontent"/>
              </w:rPr>
              <w:t>902</w:t>
            </w:r>
          </w:p>
        </w:tc>
        <w:tc>
          <w:tcPr>
            <w:tcW w:w="1007" w:type="dxa"/>
          </w:tcPr>
          <w:p w14:paraId="5C581367" w14:textId="44EE3033" w:rsidR="002B0BB0" w:rsidRPr="00F22173" w:rsidRDefault="00C348CD" w:rsidP="00FF60D5">
            <w:pPr>
              <w:pStyle w:val="Tekstpodstawowy"/>
              <w:rPr>
                <w:rStyle w:val="markedcontent"/>
              </w:rPr>
            </w:pPr>
            <w:r w:rsidRPr="00F22173">
              <w:rPr>
                <w:rStyle w:val="markedcontent"/>
              </w:rPr>
              <w:t xml:space="preserve">2 </w:t>
            </w:r>
            <w:r w:rsidR="00976A28" w:rsidRPr="00F22173">
              <w:rPr>
                <w:rStyle w:val="markedcontent"/>
              </w:rPr>
              <w:t>847</w:t>
            </w:r>
          </w:p>
        </w:tc>
        <w:tc>
          <w:tcPr>
            <w:tcW w:w="1007" w:type="dxa"/>
          </w:tcPr>
          <w:p w14:paraId="39ED4730" w14:textId="71FE2FED" w:rsidR="002B0BB0" w:rsidRPr="00F22173" w:rsidRDefault="00F34037" w:rsidP="00FF60D5">
            <w:pPr>
              <w:pStyle w:val="Tekstpodstawowy"/>
              <w:rPr>
                <w:rStyle w:val="markedcontent"/>
              </w:rPr>
            </w:pPr>
            <w:r w:rsidRPr="00F22173">
              <w:rPr>
                <w:rStyle w:val="markedcontent"/>
              </w:rPr>
              <w:t>5</w:t>
            </w:r>
            <w:r w:rsidR="001515DF" w:rsidRPr="00F22173">
              <w:rPr>
                <w:rStyle w:val="markedcontent"/>
              </w:rPr>
              <w:t>6</w:t>
            </w:r>
          </w:p>
        </w:tc>
        <w:tc>
          <w:tcPr>
            <w:tcW w:w="1007" w:type="dxa"/>
          </w:tcPr>
          <w:p w14:paraId="5ED0BE13" w14:textId="0C82B969" w:rsidR="002B0BB0" w:rsidRPr="00F22173" w:rsidRDefault="00F34037" w:rsidP="00FF60D5">
            <w:pPr>
              <w:pStyle w:val="Tekstpodstawowy"/>
              <w:rPr>
                <w:rStyle w:val="markedcontent"/>
              </w:rPr>
            </w:pPr>
            <w:r w:rsidRPr="00F22173">
              <w:rPr>
                <w:rStyle w:val="markedcontent"/>
              </w:rPr>
              <w:t>7</w:t>
            </w:r>
            <w:r w:rsidR="008E1D68" w:rsidRPr="00F22173">
              <w:rPr>
                <w:rStyle w:val="markedcontent"/>
              </w:rPr>
              <w:t>4</w:t>
            </w:r>
          </w:p>
        </w:tc>
        <w:tc>
          <w:tcPr>
            <w:tcW w:w="1007" w:type="dxa"/>
          </w:tcPr>
          <w:p w14:paraId="0918BD3E" w14:textId="638F58EA" w:rsidR="002B0BB0" w:rsidRPr="00F22173" w:rsidRDefault="00F34037" w:rsidP="00FF60D5">
            <w:pPr>
              <w:pStyle w:val="Tekstpodstawowy"/>
              <w:rPr>
                <w:rStyle w:val="markedcontent"/>
              </w:rPr>
            </w:pPr>
            <w:r w:rsidRPr="00F22173">
              <w:rPr>
                <w:rStyle w:val="markedcontent"/>
              </w:rPr>
              <w:t>-</w:t>
            </w:r>
            <w:r w:rsidR="008E1D68" w:rsidRPr="00F22173">
              <w:rPr>
                <w:rStyle w:val="markedcontent"/>
              </w:rPr>
              <w:t>18</w:t>
            </w:r>
          </w:p>
        </w:tc>
        <w:tc>
          <w:tcPr>
            <w:tcW w:w="1007" w:type="dxa"/>
          </w:tcPr>
          <w:p w14:paraId="15209AF0" w14:textId="73209A87" w:rsidR="002B0BB0" w:rsidRPr="00F22173" w:rsidRDefault="001515DF" w:rsidP="00FF60D5">
            <w:pPr>
              <w:pStyle w:val="Tekstpodstawowy"/>
              <w:rPr>
                <w:rStyle w:val="markedcontent"/>
              </w:rPr>
            </w:pPr>
            <w:r w:rsidRPr="00F22173">
              <w:rPr>
                <w:rStyle w:val="markedcontent"/>
              </w:rPr>
              <w:t>40</w:t>
            </w:r>
          </w:p>
        </w:tc>
        <w:tc>
          <w:tcPr>
            <w:tcW w:w="1007" w:type="dxa"/>
          </w:tcPr>
          <w:p w14:paraId="1EE4B17F" w14:textId="381815FC" w:rsidR="002B0BB0" w:rsidRPr="00F22173" w:rsidRDefault="008E1D68" w:rsidP="00FF60D5">
            <w:pPr>
              <w:pStyle w:val="Tekstpodstawowy"/>
              <w:rPr>
                <w:rStyle w:val="markedcontent"/>
              </w:rPr>
            </w:pPr>
            <w:r w:rsidRPr="00F22173">
              <w:rPr>
                <w:rStyle w:val="markedcontent"/>
              </w:rPr>
              <w:t>5</w:t>
            </w:r>
          </w:p>
        </w:tc>
      </w:tr>
    </w:tbl>
    <w:p w14:paraId="3F7889B6" w14:textId="230B2DD3" w:rsidR="004C7823" w:rsidRPr="005B555A" w:rsidRDefault="00934A2E" w:rsidP="00FF60D5">
      <w:pPr>
        <w:pStyle w:val="Tekstpodstawowy"/>
        <w:rPr>
          <w:rStyle w:val="markedcontent"/>
          <w:i/>
          <w:iCs/>
        </w:rPr>
      </w:pPr>
      <w:r w:rsidRPr="00671F28">
        <w:rPr>
          <w:rStyle w:val="markedcontent"/>
          <w:i/>
          <w:iCs/>
        </w:rPr>
        <w:t xml:space="preserve">Źródło: Dane </w:t>
      </w:r>
      <w:r w:rsidR="00B3592B">
        <w:rPr>
          <w:rStyle w:val="markedcontent"/>
          <w:i/>
          <w:iCs/>
        </w:rPr>
        <w:t>G</w:t>
      </w:r>
      <w:r w:rsidRPr="00671F28">
        <w:rPr>
          <w:rStyle w:val="markedcontent"/>
          <w:i/>
          <w:iCs/>
        </w:rPr>
        <w:t>łównego Urzędu Stanu Cywilnego oraz Referat</w:t>
      </w:r>
      <w:r w:rsidR="00030D30" w:rsidRPr="00671F28">
        <w:rPr>
          <w:rStyle w:val="markedcontent"/>
          <w:i/>
          <w:iCs/>
        </w:rPr>
        <w:t>ów</w:t>
      </w:r>
      <w:r w:rsidRPr="00671F28">
        <w:rPr>
          <w:rStyle w:val="markedcontent"/>
          <w:i/>
          <w:iCs/>
        </w:rPr>
        <w:t xml:space="preserve"> Organizacyjn</w:t>
      </w:r>
      <w:r w:rsidR="00030D30" w:rsidRPr="00671F28">
        <w:rPr>
          <w:rStyle w:val="markedcontent"/>
          <w:i/>
          <w:iCs/>
        </w:rPr>
        <w:t>ych</w:t>
      </w:r>
      <w:r w:rsidRPr="00671F28">
        <w:rPr>
          <w:rStyle w:val="markedcontent"/>
          <w:i/>
          <w:iCs/>
        </w:rPr>
        <w:t xml:space="preserve"> i Spraw Obywatelskich Ewidencja Ludności Urzęd</w:t>
      </w:r>
      <w:r w:rsidR="00030D30" w:rsidRPr="00671F28">
        <w:rPr>
          <w:rStyle w:val="markedcontent"/>
          <w:i/>
          <w:iCs/>
        </w:rPr>
        <w:t xml:space="preserve">ów </w:t>
      </w:r>
      <w:r w:rsidR="004C7823" w:rsidRPr="00671F28">
        <w:rPr>
          <w:rStyle w:val="markedcontent"/>
          <w:i/>
          <w:iCs/>
        </w:rPr>
        <w:t>Gmin</w:t>
      </w:r>
      <w:r w:rsidR="00030D30" w:rsidRPr="00671F28">
        <w:rPr>
          <w:rStyle w:val="markedcontent"/>
          <w:i/>
          <w:iCs/>
        </w:rPr>
        <w:t>:</w:t>
      </w:r>
      <w:r w:rsidR="004C7823" w:rsidRPr="00671F28">
        <w:rPr>
          <w:rStyle w:val="markedcontent"/>
          <w:i/>
          <w:iCs/>
        </w:rPr>
        <w:t xml:space="preserve"> Sułoszowa</w:t>
      </w:r>
      <w:r w:rsidR="00030D30" w:rsidRPr="00671F28">
        <w:rPr>
          <w:rStyle w:val="markedcontent"/>
          <w:i/>
          <w:iCs/>
        </w:rPr>
        <w:t>, Trzyciąż, Jerzmanowice - Przeginia</w:t>
      </w:r>
    </w:p>
    <w:p w14:paraId="3DED266E" w14:textId="77777777" w:rsidR="00B3592B" w:rsidRDefault="00B3592B" w:rsidP="00B3592B">
      <w:pPr>
        <w:pStyle w:val="Tekstpodstawowy"/>
        <w:jc w:val="both"/>
        <w:rPr>
          <w:rStyle w:val="markedcontent"/>
        </w:rPr>
      </w:pPr>
    </w:p>
    <w:p w14:paraId="6F14D1C3" w14:textId="1E5F026F" w:rsidR="005B555A" w:rsidRDefault="004C7823" w:rsidP="00B3592B">
      <w:pPr>
        <w:pStyle w:val="Tekstpodstawowy"/>
        <w:jc w:val="both"/>
      </w:pPr>
      <w:r w:rsidRPr="00F22173">
        <w:rPr>
          <w:rStyle w:val="markedcontent"/>
        </w:rPr>
        <w:lastRenderedPageBreak/>
        <w:t xml:space="preserve">W okresie ostatnich </w:t>
      </w:r>
      <w:r w:rsidR="009F3689" w:rsidRPr="00F22173">
        <w:rPr>
          <w:rStyle w:val="markedcontent"/>
        </w:rPr>
        <w:t>3</w:t>
      </w:r>
      <w:r w:rsidRPr="00F22173">
        <w:rPr>
          <w:rStyle w:val="markedcontent"/>
        </w:rPr>
        <w:t xml:space="preserve"> lat (lata 201</w:t>
      </w:r>
      <w:r w:rsidR="009F3689" w:rsidRPr="00F22173">
        <w:rPr>
          <w:rStyle w:val="markedcontent"/>
        </w:rPr>
        <w:t>9</w:t>
      </w:r>
      <w:r w:rsidRPr="00F22173">
        <w:rPr>
          <w:rStyle w:val="markedcontent"/>
        </w:rPr>
        <w:t xml:space="preserve"> – 202</w:t>
      </w:r>
      <w:r w:rsidR="009F3689" w:rsidRPr="00F22173">
        <w:rPr>
          <w:rStyle w:val="markedcontent"/>
        </w:rPr>
        <w:t>1</w:t>
      </w:r>
      <w:r w:rsidRPr="00F22173">
        <w:rPr>
          <w:rStyle w:val="markedcontent"/>
        </w:rPr>
        <w:t>) liczba mieszkańców</w:t>
      </w:r>
      <w:r w:rsidR="009F3689" w:rsidRPr="00F22173">
        <w:rPr>
          <w:rStyle w:val="markedcontent"/>
        </w:rPr>
        <w:t xml:space="preserve"> Gminy Sułoszowa</w:t>
      </w:r>
      <w:r w:rsidRPr="00F22173">
        <w:br/>
      </w:r>
      <w:r w:rsidRPr="00F22173">
        <w:rPr>
          <w:rStyle w:val="markedcontent"/>
        </w:rPr>
        <w:t xml:space="preserve">wg danych Głównego Urzędu Statystycznego wahała się od </w:t>
      </w:r>
      <w:r w:rsidR="00DB6B8A" w:rsidRPr="00F22173">
        <w:rPr>
          <w:rStyle w:val="markedcontent"/>
        </w:rPr>
        <w:t xml:space="preserve">5 835 </w:t>
      </w:r>
      <w:r w:rsidRPr="00F22173">
        <w:rPr>
          <w:rStyle w:val="markedcontent"/>
        </w:rPr>
        <w:t>w roku 201</w:t>
      </w:r>
      <w:r w:rsidR="00DB6B8A" w:rsidRPr="00F22173">
        <w:rPr>
          <w:rStyle w:val="markedcontent"/>
        </w:rPr>
        <w:t>9</w:t>
      </w:r>
      <w:r w:rsidRPr="00F22173">
        <w:rPr>
          <w:rStyle w:val="markedcontent"/>
        </w:rPr>
        <w:t xml:space="preserve"> do </w:t>
      </w:r>
      <w:r w:rsidR="00DB6B8A" w:rsidRPr="00F22173">
        <w:rPr>
          <w:rStyle w:val="markedcontent"/>
        </w:rPr>
        <w:t>5 749</w:t>
      </w:r>
      <w:r w:rsidRPr="00F22173">
        <w:br/>
      </w:r>
      <w:r w:rsidRPr="00F22173">
        <w:rPr>
          <w:rStyle w:val="markedcontent"/>
        </w:rPr>
        <w:t>w roku 202</w:t>
      </w:r>
      <w:r w:rsidR="00DB6B8A" w:rsidRPr="00F22173">
        <w:rPr>
          <w:rStyle w:val="markedcontent"/>
        </w:rPr>
        <w:t>1</w:t>
      </w:r>
      <w:r w:rsidRPr="00F22173">
        <w:rPr>
          <w:rStyle w:val="markedcontent"/>
        </w:rPr>
        <w:t>. Średnia liczba mieszkańców</w:t>
      </w:r>
      <w:r w:rsidR="00DB6B8A" w:rsidRPr="00F22173">
        <w:rPr>
          <w:rStyle w:val="markedcontent"/>
        </w:rPr>
        <w:t xml:space="preserve"> Gminy Sułoszowa</w:t>
      </w:r>
      <w:r w:rsidRPr="00F22173">
        <w:rPr>
          <w:rStyle w:val="markedcontent"/>
        </w:rPr>
        <w:t xml:space="preserve"> w tym okresie wyniosła ok. </w:t>
      </w:r>
      <w:r w:rsidR="00DB6B8A" w:rsidRPr="00F22173">
        <w:rPr>
          <w:rStyle w:val="markedcontent"/>
        </w:rPr>
        <w:t>5 797</w:t>
      </w:r>
      <w:r w:rsidR="00DB6B8A" w:rsidRPr="00F22173">
        <w:t xml:space="preserve"> osób</w:t>
      </w:r>
      <w:r w:rsidRPr="00F22173">
        <w:rPr>
          <w:rStyle w:val="markedcontent"/>
        </w:rPr>
        <w:t xml:space="preserve">. </w:t>
      </w:r>
      <w:r w:rsidR="00CD0351" w:rsidRPr="00F22173">
        <w:rPr>
          <w:rStyle w:val="markedcontent"/>
        </w:rPr>
        <w:t>M</w:t>
      </w:r>
      <w:r w:rsidRPr="00F22173">
        <w:rPr>
          <w:rStyle w:val="markedcontent"/>
        </w:rPr>
        <w:t>oż</w:t>
      </w:r>
      <w:r w:rsidR="005B555A">
        <w:rPr>
          <w:rStyle w:val="markedcontent"/>
        </w:rPr>
        <w:t>na</w:t>
      </w:r>
      <w:r w:rsidRPr="00F22173">
        <w:rPr>
          <w:rStyle w:val="markedcontent"/>
        </w:rPr>
        <w:t xml:space="preserve"> zauważyć co roku, nieznaczny lecz stały spadek liczby</w:t>
      </w:r>
      <w:r w:rsidR="00671F28">
        <w:t xml:space="preserve"> </w:t>
      </w:r>
      <w:r w:rsidRPr="00F22173">
        <w:rPr>
          <w:rStyle w:val="markedcontent"/>
        </w:rPr>
        <w:t>mieszkańców. We wszystkich analizowanych latach w  większą grupę stanowi</w:t>
      </w:r>
      <w:r w:rsidR="00DB6B8A" w:rsidRPr="00F22173">
        <w:rPr>
          <w:rStyle w:val="markedcontent"/>
        </w:rPr>
        <w:t>li mężczyźni</w:t>
      </w:r>
      <w:r w:rsidRPr="00F22173">
        <w:rPr>
          <w:rStyle w:val="markedcontent"/>
        </w:rPr>
        <w:t>. Średnio było ich ok.</w:t>
      </w:r>
      <w:r w:rsidR="00671F28">
        <w:rPr>
          <w:rStyle w:val="markedcontent"/>
        </w:rPr>
        <w:t xml:space="preserve"> </w:t>
      </w:r>
      <w:r w:rsidR="00DB6B8A" w:rsidRPr="00F22173">
        <w:rPr>
          <w:rStyle w:val="markedcontent"/>
        </w:rPr>
        <w:t>2 922</w:t>
      </w:r>
      <w:r w:rsidRPr="00F22173">
        <w:rPr>
          <w:rStyle w:val="markedcontent"/>
        </w:rPr>
        <w:t xml:space="preserve">, natomiast </w:t>
      </w:r>
      <w:r w:rsidR="00DB6B8A" w:rsidRPr="00F22173">
        <w:rPr>
          <w:rStyle w:val="markedcontent"/>
        </w:rPr>
        <w:t xml:space="preserve">kobiet </w:t>
      </w:r>
      <w:r w:rsidRPr="00F22173">
        <w:rPr>
          <w:rStyle w:val="markedcontent"/>
        </w:rPr>
        <w:t xml:space="preserve">ok. </w:t>
      </w:r>
      <w:r w:rsidR="00372BBC" w:rsidRPr="00F22173">
        <w:rPr>
          <w:rStyle w:val="markedcontent"/>
        </w:rPr>
        <w:t>2 875</w:t>
      </w:r>
      <w:r w:rsidRPr="00F22173">
        <w:rPr>
          <w:rStyle w:val="markedcontent"/>
        </w:rPr>
        <w:t xml:space="preserve">, a zatem o ok. </w:t>
      </w:r>
      <w:r w:rsidR="00372BBC" w:rsidRPr="00F22173">
        <w:rPr>
          <w:rStyle w:val="markedcontent"/>
        </w:rPr>
        <w:t>47</w:t>
      </w:r>
      <w:r w:rsidR="00372BBC" w:rsidRPr="00F22173">
        <w:t xml:space="preserve"> </w:t>
      </w:r>
      <w:r w:rsidRPr="00F22173">
        <w:rPr>
          <w:rStyle w:val="markedcontent"/>
        </w:rPr>
        <w:t>mniej.</w:t>
      </w:r>
      <w:r w:rsidR="00671F28">
        <w:t xml:space="preserve"> </w:t>
      </w:r>
      <w:r w:rsidRPr="00F22173">
        <w:rPr>
          <w:rStyle w:val="markedcontent"/>
        </w:rPr>
        <w:t>Średnia liczba urodzeń dzieci w</w:t>
      </w:r>
      <w:r w:rsidR="00671F28">
        <w:rPr>
          <w:rStyle w:val="markedcontent"/>
        </w:rPr>
        <w:t xml:space="preserve"> </w:t>
      </w:r>
      <w:r w:rsidRPr="00F22173">
        <w:rPr>
          <w:rStyle w:val="markedcontent"/>
        </w:rPr>
        <w:t>nasz</w:t>
      </w:r>
      <w:r w:rsidR="00372BBC" w:rsidRPr="00F22173">
        <w:rPr>
          <w:rStyle w:val="markedcontent"/>
        </w:rPr>
        <w:t>ej Gminie</w:t>
      </w:r>
      <w:r w:rsidRPr="00F22173">
        <w:rPr>
          <w:rStyle w:val="markedcontent"/>
        </w:rPr>
        <w:t xml:space="preserve"> w badanym okresie wyniosła ok. </w:t>
      </w:r>
      <w:r w:rsidR="0013710C" w:rsidRPr="00F22173">
        <w:rPr>
          <w:rStyle w:val="markedcontent"/>
        </w:rPr>
        <w:t>6</w:t>
      </w:r>
      <w:r w:rsidR="00CD0351" w:rsidRPr="00F22173">
        <w:rPr>
          <w:rStyle w:val="markedcontent"/>
        </w:rPr>
        <w:t>5</w:t>
      </w:r>
      <w:r w:rsidRPr="00F22173">
        <w:rPr>
          <w:rStyle w:val="markedcontent"/>
        </w:rPr>
        <w:t>.</w:t>
      </w:r>
      <w:r w:rsidR="00671F28">
        <w:t xml:space="preserve"> </w:t>
      </w:r>
      <w:r w:rsidRPr="00F22173">
        <w:rPr>
          <w:rStyle w:val="markedcontent"/>
        </w:rPr>
        <w:t>Najwięcej dzieci urodziło się w 201</w:t>
      </w:r>
      <w:r w:rsidR="0013710C" w:rsidRPr="00F22173">
        <w:rPr>
          <w:rStyle w:val="markedcontent"/>
        </w:rPr>
        <w:t>9</w:t>
      </w:r>
      <w:r w:rsidRPr="00F22173">
        <w:rPr>
          <w:rStyle w:val="markedcontent"/>
        </w:rPr>
        <w:t xml:space="preserve"> r. –</w:t>
      </w:r>
      <w:r w:rsidR="0013710C" w:rsidRPr="00F22173">
        <w:rPr>
          <w:rStyle w:val="markedcontent"/>
        </w:rPr>
        <w:t>7</w:t>
      </w:r>
      <w:r w:rsidR="00CD0351" w:rsidRPr="00F22173">
        <w:rPr>
          <w:rStyle w:val="markedcontent"/>
        </w:rPr>
        <w:t>3</w:t>
      </w:r>
      <w:r w:rsidRPr="00F22173">
        <w:rPr>
          <w:rStyle w:val="markedcontent"/>
        </w:rPr>
        <w:t>, najmniej natomiast w 20</w:t>
      </w:r>
      <w:r w:rsidR="0013710C" w:rsidRPr="00F22173">
        <w:rPr>
          <w:rStyle w:val="markedcontent"/>
        </w:rPr>
        <w:t>21</w:t>
      </w:r>
      <w:r w:rsidRPr="00F22173">
        <w:rPr>
          <w:rStyle w:val="markedcontent"/>
        </w:rPr>
        <w:t xml:space="preserve"> r. </w:t>
      </w:r>
      <w:r w:rsidR="00671F28">
        <w:rPr>
          <w:rStyle w:val="markedcontent"/>
        </w:rPr>
        <w:t>–</w:t>
      </w:r>
      <w:r w:rsidRPr="00F22173">
        <w:rPr>
          <w:rStyle w:val="markedcontent"/>
        </w:rPr>
        <w:t xml:space="preserve"> </w:t>
      </w:r>
      <w:r w:rsidR="0013710C" w:rsidRPr="00F22173">
        <w:rPr>
          <w:rStyle w:val="markedcontent"/>
        </w:rPr>
        <w:t>5</w:t>
      </w:r>
      <w:r w:rsidR="00CD0351" w:rsidRPr="00F22173">
        <w:rPr>
          <w:rStyle w:val="markedcontent"/>
        </w:rPr>
        <w:t>6</w:t>
      </w:r>
      <w:r w:rsidR="00671F28">
        <w:rPr>
          <w:rStyle w:val="markedcontent"/>
        </w:rPr>
        <w:t>.</w:t>
      </w:r>
      <w:r w:rsidR="00D277AF" w:rsidRPr="00F22173">
        <w:rPr>
          <w:rStyle w:val="markedcontent"/>
        </w:rPr>
        <w:t xml:space="preserve"> Średnio co roku w Gminie Sułoszowa</w:t>
      </w:r>
      <w:r w:rsidR="00671F28">
        <w:rPr>
          <w:rStyle w:val="markedcontent"/>
        </w:rPr>
        <w:t xml:space="preserve"> </w:t>
      </w:r>
      <w:r w:rsidR="00D277AF" w:rsidRPr="00F22173">
        <w:rPr>
          <w:rStyle w:val="markedcontent"/>
        </w:rPr>
        <w:t>umiera ok. 69 osób. Największą liczbę zgonów odnotowano</w:t>
      </w:r>
      <w:r w:rsidR="00D277AF" w:rsidRPr="00F22173">
        <w:t xml:space="preserve"> </w:t>
      </w:r>
      <w:r w:rsidR="00D277AF" w:rsidRPr="00F22173">
        <w:rPr>
          <w:rStyle w:val="markedcontent"/>
        </w:rPr>
        <w:t>w 2020 r. i było ich aż 81, najmniej osób odeszło w 2019 r. tj. 51.</w:t>
      </w:r>
      <w:r w:rsidR="00671F28">
        <w:rPr>
          <w:rStyle w:val="markedcontent"/>
        </w:rPr>
        <w:t xml:space="preserve"> </w:t>
      </w:r>
      <w:r w:rsidR="00D277AF" w:rsidRPr="00F22173">
        <w:rPr>
          <w:rStyle w:val="markedcontent"/>
        </w:rPr>
        <w:t>Z analizy powyższych</w:t>
      </w:r>
      <w:r w:rsidR="00D277AF" w:rsidRPr="00F22173">
        <w:t xml:space="preserve"> </w:t>
      </w:r>
      <w:r w:rsidR="00D277AF" w:rsidRPr="00F22173">
        <w:rPr>
          <w:rStyle w:val="markedcontent"/>
        </w:rPr>
        <w:t>danych wynika, iż przez cały badany</w:t>
      </w:r>
      <w:r w:rsidR="00671F28">
        <w:rPr>
          <w:rStyle w:val="markedcontent"/>
        </w:rPr>
        <w:t xml:space="preserve"> </w:t>
      </w:r>
      <w:r w:rsidR="00D277AF" w:rsidRPr="00F22173">
        <w:rPr>
          <w:rStyle w:val="markedcontent"/>
        </w:rPr>
        <w:t>okres zwiększa się ujemny przyrost naturalny.</w:t>
      </w:r>
      <w:r w:rsidR="00D277AF" w:rsidRPr="00F22173">
        <w:t xml:space="preserve"> </w:t>
      </w:r>
      <w:r w:rsidRPr="00F22173">
        <w:rPr>
          <w:rStyle w:val="markedcontent"/>
        </w:rPr>
        <w:t>Niestety,</w:t>
      </w:r>
      <w:r w:rsidR="00D277AF" w:rsidRPr="00F22173">
        <w:t xml:space="preserve"> </w:t>
      </w:r>
      <w:r w:rsidRPr="00F22173">
        <w:rPr>
          <w:rStyle w:val="markedcontent"/>
        </w:rPr>
        <w:t xml:space="preserve">przez wszystkie </w:t>
      </w:r>
      <w:r w:rsidR="0013710C" w:rsidRPr="00F22173">
        <w:rPr>
          <w:rStyle w:val="markedcontent"/>
        </w:rPr>
        <w:t>trzy</w:t>
      </w:r>
      <w:r w:rsidRPr="00F22173">
        <w:rPr>
          <w:rStyle w:val="markedcontent"/>
        </w:rPr>
        <w:t xml:space="preserve"> analizow</w:t>
      </w:r>
      <w:r w:rsidR="0013710C" w:rsidRPr="00F22173">
        <w:rPr>
          <w:rStyle w:val="markedcontent"/>
        </w:rPr>
        <w:t>ane</w:t>
      </w:r>
      <w:r w:rsidRPr="00F22173">
        <w:rPr>
          <w:rStyle w:val="markedcontent"/>
        </w:rPr>
        <w:t xml:space="preserve"> lat</w:t>
      </w:r>
      <w:r w:rsidR="0013710C" w:rsidRPr="00F22173">
        <w:rPr>
          <w:rStyle w:val="markedcontent"/>
        </w:rPr>
        <w:t>a</w:t>
      </w:r>
      <w:r w:rsidRPr="00F22173">
        <w:rPr>
          <w:rStyle w:val="markedcontent"/>
        </w:rPr>
        <w:t xml:space="preserve"> </w:t>
      </w:r>
      <w:r w:rsidR="002F3B26" w:rsidRPr="00F22173">
        <w:rPr>
          <w:rStyle w:val="markedcontent"/>
        </w:rPr>
        <w:t xml:space="preserve">średnia </w:t>
      </w:r>
      <w:r w:rsidRPr="00F22173">
        <w:rPr>
          <w:rStyle w:val="markedcontent"/>
        </w:rPr>
        <w:t>liczba zgonów była większa</w:t>
      </w:r>
      <w:r w:rsidR="0028001A" w:rsidRPr="00F22173">
        <w:rPr>
          <w:rStyle w:val="markedcontent"/>
        </w:rPr>
        <w:t xml:space="preserve"> o </w:t>
      </w:r>
      <w:r w:rsidR="005B555A">
        <w:rPr>
          <w:rStyle w:val="markedcontent"/>
        </w:rPr>
        <w:t>3</w:t>
      </w:r>
      <w:r w:rsidR="0028001A" w:rsidRPr="00F22173">
        <w:rPr>
          <w:rStyle w:val="markedcontent"/>
        </w:rPr>
        <w:t xml:space="preserve"> </w:t>
      </w:r>
      <w:r w:rsidRPr="00F22173">
        <w:rPr>
          <w:rStyle w:val="markedcontent"/>
        </w:rPr>
        <w:t xml:space="preserve"> niż liczba urodzeń.</w:t>
      </w:r>
      <w:r w:rsidR="00671F28">
        <w:t xml:space="preserve"> </w:t>
      </w:r>
      <w:r w:rsidRPr="00F22173">
        <w:rPr>
          <w:rStyle w:val="markedcontent"/>
        </w:rPr>
        <w:t xml:space="preserve">Przeanalizowano także liczbę zawieranych małżeństw przez mieszkańców </w:t>
      </w:r>
      <w:r w:rsidR="0028001A" w:rsidRPr="00F22173">
        <w:rPr>
          <w:rStyle w:val="markedcontent"/>
        </w:rPr>
        <w:t>Gminy Sułoszowa</w:t>
      </w:r>
      <w:r w:rsidR="005B555A">
        <w:t xml:space="preserve"> </w:t>
      </w:r>
      <w:r w:rsidRPr="00F22173">
        <w:rPr>
          <w:rStyle w:val="markedcontent"/>
        </w:rPr>
        <w:t>oraz liczbę małżeństw rozwiązanych przez rozwód. Najwięcej małżeństw zawarto w 20</w:t>
      </w:r>
      <w:r w:rsidR="0028001A" w:rsidRPr="00F22173">
        <w:rPr>
          <w:rStyle w:val="markedcontent"/>
        </w:rPr>
        <w:t>2</w:t>
      </w:r>
      <w:r w:rsidR="007911D0" w:rsidRPr="00F22173">
        <w:rPr>
          <w:rStyle w:val="markedcontent"/>
        </w:rPr>
        <w:t>1</w:t>
      </w:r>
      <w:r w:rsidRPr="00F22173">
        <w:rPr>
          <w:rStyle w:val="markedcontent"/>
        </w:rPr>
        <w:t xml:space="preserve"> r. –</w:t>
      </w:r>
      <w:r w:rsidR="005B555A">
        <w:t xml:space="preserve"> </w:t>
      </w:r>
      <w:r w:rsidR="007911D0" w:rsidRPr="00F22173">
        <w:rPr>
          <w:rStyle w:val="markedcontent"/>
        </w:rPr>
        <w:t>40</w:t>
      </w:r>
      <w:r w:rsidRPr="00F22173">
        <w:rPr>
          <w:rStyle w:val="markedcontent"/>
        </w:rPr>
        <w:t xml:space="preserve">. Najmniej </w:t>
      </w:r>
      <w:r w:rsidR="0028001A" w:rsidRPr="00F22173">
        <w:rPr>
          <w:rStyle w:val="markedcontent"/>
        </w:rPr>
        <w:t>par</w:t>
      </w:r>
      <w:r w:rsidR="00030D30" w:rsidRPr="00F22173">
        <w:rPr>
          <w:rStyle w:val="markedcontent"/>
        </w:rPr>
        <w:t xml:space="preserve"> bo</w:t>
      </w:r>
      <w:r w:rsidR="007911D0" w:rsidRPr="00F22173">
        <w:rPr>
          <w:rStyle w:val="markedcontent"/>
        </w:rPr>
        <w:t xml:space="preserve"> 35</w:t>
      </w:r>
      <w:r w:rsidRPr="00F22173">
        <w:rPr>
          <w:rStyle w:val="markedcontent"/>
        </w:rPr>
        <w:t xml:space="preserve"> stanęło na ślubnym kobiercu w roku 20</w:t>
      </w:r>
      <w:r w:rsidR="0028001A" w:rsidRPr="00F22173">
        <w:rPr>
          <w:rStyle w:val="markedcontent"/>
        </w:rPr>
        <w:t>2</w:t>
      </w:r>
      <w:r w:rsidR="007911D0" w:rsidRPr="00F22173">
        <w:rPr>
          <w:rStyle w:val="markedcontent"/>
        </w:rPr>
        <w:t>0</w:t>
      </w:r>
      <w:r w:rsidR="0028001A" w:rsidRPr="00F22173">
        <w:rPr>
          <w:rStyle w:val="markedcontent"/>
        </w:rPr>
        <w:t xml:space="preserve"> r</w:t>
      </w:r>
      <w:r w:rsidRPr="00F22173">
        <w:rPr>
          <w:rStyle w:val="markedcontent"/>
        </w:rPr>
        <w:t xml:space="preserve">. </w:t>
      </w:r>
      <w:r w:rsidR="006778C9" w:rsidRPr="00F22173">
        <w:rPr>
          <w:rStyle w:val="markedcontent"/>
        </w:rPr>
        <w:t>Najwięcej rozwodów</w:t>
      </w:r>
      <w:r w:rsidR="007F26A3" w:rsidRPr="00F22173">
        <w:rPr>
          <w:rStyle w:val="markedcontent"/>
        </w:rPr>
        <w:t xml:space="preserve"> orzeknięto</w:t>
      </w:r>
      <w:r w:rsidR="006778C9" w:rsidRPr="00F22173">
        <w:rPr>
          <w:rStyle w:val="markedcontent"/>
        </w:rPr>
        <w:t xml:space="preserve"> w roku 2019 – 7, najmniej </w:t>
      </w:r>
      <w:r w:rsidR="007F26A3" w:rsidRPr="00F22173">
        <w:rPr>
          <w:rStyle w:val="markedcontent"/>
        </w:rPr>
        <w:t xml:space="preserve">– 3 w roku 2020. </w:t>
      </w:r>
      <w:r w:rsidRPr="00F22173">
        <w:rPr>
          <w:rStyle w:val="markedcontent"/>
        </w:rPr>
        <w:t>Średnio</w:t>
      </w:r>
      <w:r w:rsidR="006778C9" w:rsidRPr="00F22173">
        <w:t xml:space="preserve"> </w:t>
      </w:r>
      <w:r w:rsidRPr="00F22173">
        <w:rPr>
          <w:rStyle w:val="markedcontent"/>
        </w:rPr>
        <w:t>w okresie od 201</w:t>
      </w:r>
      <w:r w:rsidR="0028001A" w:rsidRPr="00F22173">
        <w:rPr>
          <w:rStyle w:val="markedcontent"/>
        </w:rPr>
        <w:t>9</w:t>
      </w:r>
      <w:r w:rsidRPr="00F22173">
        <w:rPr>
          <w:rStyle w:val="markedcontent"/>
        </w:rPr>
        <w:t xml:space="preserve"> r. do 202</w:t>
      </w:r>
      <w:r w:rsidR="0028001A" w:rsidRPr="00F22173">
        <w:rPr>
          <w:rStyle w:val="markedcontent"/>
        </w:rPr>
        <w:t>1</w:t>
      </w:r>
      <w:r w:rsidRPr="00F22173">
        <w:rPr>
          <w:rStyle w:val="markedcontent"/>
        </w:rPr>
        <w:t xml:space="preserve"> r. w</w:t>
      </w:r>
      <w:r w:rsidR="0028001A" w:rsidRPr="00F22173">
        <w:rPr>
          <w:rStyle w:val="markedcontent"/>
        </w:rPr>
        <w:t xml:space="preserve"> Gminie Sułoszowa</w:t>
      </w:r>
      <w:r w:rsidRPr="00F22173">
        <w:rPr>
          <w:rStyle w:val="markedcontent"/>
        </w:rPr>
        <w:t xml:space="preserve"> zawieranych było ok. </w:t>
      </w:r>
      <w:r w:rsidR="00C464CE" w:rsidRPr="00F22173">
        <w:rPr>
          <w:rStyle w:val="markedcontent"/>
        </w:rPr>
        <w:t>3</w:t>
      </w:r>
      <w:r w:rsidR="00030D30" w:rsidRPr="00F22173">
        <w:rPr>
          <w:rStyle w:val="markedcontent"/>
        </w:rPr>
        <w:t>8</w:t>
      </w:r>
      <w:r w:rsidRPr="00F22173">
        <w:rPr>
          <w:rStyle w:val="markedcontent"/>
        </w:rPr>
        <w:t xml:space="preserve"> małżeństw</w:t>
      </w:r>
      <w:r w:rsidR="007F26A3" w:rsidRPr="00F22173">
        <w:t xml:space="preserve"> </w:t>
      </w:r>
      <w:r w:rsidRPr="00F22173">
        <w:rPr>
          <w:rStyle w:val="markedcontent"/>
        </w:rPr>
        <w:t>rocznie, a</w:t>
      </w:r>
      <w:r w:rsidR="006778C9" w:rsidRPr="00F22173">
        <w:rPr>
          <w:rStyle w:val="markedcontent"/>
        </w:rPr>
        <w:t xml:space="preserve"> 5 </w:t>
      </w:r>
      <w:r w:rsidRPr="00F22173">
        <w:rPr>
          <w:rStyle w:val="markedcontent"/>
        </w:rPr>
        <w:t>związków małżeńskich kończyło się rozwodem.</w:t>
      </w:r>
      <w:r w:rsidR="005B555A">
        <w:t xml:space="preserve"> </w:t>
      </w:r>
    </w:p>
    <w:p w14:paraId="4135B48A" w14:textId="77777777" w:rsidR="005B555A" w:rsidRDefault="005B555A" w:rsidP="00B3592B">
      <w:pPr>
        <w:pStyle w:val="Tekstpodstawowy"/>
        <w:jc w:val="both"/>
      </w:pPr>
    </w:p>
    <w:p w14:paraId="176F8A80" w14:textId="77777777" w:rsidR="005B555A" w:rsidRDefault="005B555A" w:rsidP="00B3592B">
      <w:pPr>
        <w:pStyle w:val="Tekstpodstawowy"/>
        <w:jc w:val="both"/>
      </w:pPr>
    </w:p>
    <w:p w14:paraId="7A25AD21" w14:textId="445BF916" w:rsidR="00934A2E" w:rsidRPr="00F22173" w:rsidRDefault="004C7823" w:rsidP="00B3592B">
      <w:pPr>
        <w:pStyle w:val="Tekstpodstawowy"/>
        <w:jc w:val="both"/>
        <w:rPr>
          <w:rStyle w:val="markedcontent"/>
        </w:rPr>
      </w:pPr>
      <w:r w:rsidRPr="00F22173">
        <w:rPr>
          <w:rStyle w:val="markedcontent"/>
        </w:rPr>
        <w:t xml:space="preserve">Z danych </w:t>
      </w:r>
      <w:r w:rsidR="002C254C" w:rsidRPr="00F22173">
        <w:rPr>
          <w:rStyle w:val="markedcontent"/>
        </w:rPr>
        <w:t>pozyskanych z Głównego Urzędu Statystycznego</w:t>
      </w:r>
      <w:r w:rsidR="002C254C" w:rsidRPr="00F22173">
        <w:t xml:space="preserve"> </w:t>
      </w:r>
      <w:r w:rsidRPr="00F22173">
        <w:rPr>
          <w:rStyle w:val="markedcontent"/>
        </w:rPr>
        <w:t>wynika, iż wg stanu na dzień 31 grudnia</w:t>
      </w:r>
      <w:r w:rsidR="002C254C" w:rsidRPr="00F22173">
        <w:rPr>
          <w:rStyle w:val="markedcontent"/>
        </w:rPr>
        <w:t xml:space="preserve"> 2021 </w:t>
      </w:r>
      <w:r w:rsidRPr="00F22173">
        <w:rPr>
          <w:rStyle w:val="markedcontent"/>
        </w:rPr>
        <w:t xml:space="preserve"> liczba mieszkańców nasze</w:t>
      </w:r>
      <w:r w:rsidR="009212C1" w:rsidRPr="00F22173">
        <w:rPr>
          <w:rStyle w:val="markedcontent"/>
        </w:rPr>
        <w:t>j gminy</w:t>
      </w:r>
      <w:r w:rsidRPr="00F22173">
        <w:rPr>
          <w:rStyle w:val="markedcontent"/>
        </w:rPr>
        <w:t>, a w tym liczba</w:t>
      </w:r>
      <w:r w:rsidR="002C254C" w:rsidRPr="00F22173">
        <w:t xml:space="preserve"> </w:t>
      </w:r>
      <w:r w:rsidRPr="00F22173">
        <w:rPr>
          <w:rStyle w:val="markedcontent"/>
        </w:rPr>
        <w:t>dzieci w wieku 0-18 lat wynosiła odpowiednio:</w:t>
      </w:r>
    </w:p>
    <w:p w14:paraId="46CEC2F5" w14:textId="77777777" w:rsidR="00671F28" w:rsidRDefault="00671F28" w:rsidP="00B3592B">
      <w:pPr>
        <w:pStyle w:val="Tekstpodstawowy"/>
        <w:jc w:val="both"/>
        <w:rPr>
          <w:rStyle w:val="markedcontent"/>
        </w:rPr>
      </w:pPr>
    </w:p>
    <w:p w14:paraId="0D819FB4" w14:textId="5912F1B0" w:rsidR="004C7823" w:rsidRPr="00F22173" w:rsidRDefault="004C7823" w:rsidP="00FF60D5">
      <w:pPr>
        <w:pStyle w:val="Tekstpodstawowy"/>
        <w:rPr>
          <w:rStyle w:val="markedcontent"/>
        </w:rPr>
      </w:pPr>
      <w:r w:rsidRPr="00F22173">
        <w:rPr>
          <w:rStyle w:val="markedcontent"/>
        </w:rPr>
        <w:t>Tabela nr 2</w:t>
      </w:r>
    </w:p>
    <w:tbl>
      <w:tblPr>
        <w:tblStyle w:val="Tabela-Siatka"/>
        <w:tblW w:w="0" w:type="auto"/>
        <w:tblLook w:val="04A0" w:firstRow="1" w:lastRow="0" w:firstColumn="1" w:lastColumn="0" w:noHBand="0" w:noVBand="1"/>
      </w:tblPr>
      <w:tblGrid>
        <w:gridCol w:w="2265"/>
        <w:gridCol w:w="2265"/>
        <w:gridCol w:w="2266"/>
        <w:gridCol w:w="2266"/>
      </w:tblGrid>
      <w:tr w:rsidR="004C7823" w:rsidRPr="00F22173" w14:paraId="5F38CB63" w14:textId="77777777" w:rsidTr="004C7823">
        <w:tc>
          <w:tcPr>
            <w:tcW w:w="2265" w:type="dxa"/>
          </w:tcPr>
          <w:p w14:paraId="5B063B78" w14:textId="6CD8FEA3" w:rsidR="004C7823" w:rsidRPr="00F22173" w:rsidRDefault="00CE61EA" w:rsidP="00FF60D5">
            <w:pPr>
              <w:pStyle w:val="Tekstpodstawowy"/>
              <w:rPr>
                <w:rStyle w:val="markedcontent"/>
              </w:rPr>
            </w:pPr>
            <w:r>
              <w:rPr>
                <w:rStyle w:val="markedcontent"/>
              </w:rPr>
              <w:t>Rok:</w:t>
            </w:r>
          </w:p>
        </w:tc>
        <w:tc>
          <w:tcPr>
            <w:tcW w:w="2265" w:type="dxa"/>
          </w:tcPr>
          <w:p w14:paraId="19244509" w14:textId="351A5A5A" w:rsidR="004C7823" w:rsidRPr="00F22173" w:rsidRDefault="004C7823" w:rsidP="00FF60D5">
            <w:pPr>
              <w:pStyle w:val="Tekstpodstawowy"/>
              <w:rPr>
                <w:rStyle w:val="markedcontent"/>
              </w:rPr>
            </w:pPr>
            <w:r w:rsidRPr="00F22173">
              <w:rPr>
                <w:rStyle w:val="markedcontent"/>
              </w:rPr>
              <w:t>rok 2019</w:t>
            </w:r>
          </w:p>
        </w:tc>
        <w:tc>
          <w:tcPr>
            <w:tcW w:w="2266" w:type="dxa"/>
          </w:tcPr>
          <w:p w14:paraId="1F7926F7" w14:textId="28B94544" w:rsidR="004C7823" w:rsidRPr="00F22173" w:rsidRDefault="004C7823" w:rsidP="00FF60D5">
            <w:pPr>
              <w:pStyle w:val="Tekstpodstawowy"/>
              <w:rPr>
                <w:rStyle w:val="markedcontent"/>
              </w:rPr>
            </w:pPr>
            <w:r w:rsidRPr="00F22173">
              <w:rPr>
                <w:rStyle w:val="markedcontent"/>
              </w:rPr>
              <w:t>rok 2020</w:t>
            </w:r>
          </w:p>
        </w:tc>
        <w:tc>
          <w:tcPr>
            <w:tcW w:w="2266" w:type="dxa"/>
          </w:tcPr>
          <w:p w14:paraId="05D88A28" w14:textId="0223B8DF" w:rsidR="004C7823" w:rsidRPr="00F22173" w:rsidRDefault="004C7823" w:rsidP="00FF60D5">
            <w:pPr>
              <w:pStyle w:val="Tekstpodstawowy"/>
              <w:rPr>
                <w:rStyle w:val="markedcontent"/>
              </w:rPr>
            </w:pPr>
            <w:r w:rsidRPr="00F22173">
              <w:rPr>
                <w:rStyle w:val="markedcontent"/>
              </w:rPr>
              <w:t>rok 2021</w:t>
            </w:r>
          </w:p>
        </w:tc>
      </w:tr>
      <w:tr w:rsidR="004C7823" w:rsidRPr="00F22173" w14:paraId="5615A49D" w14:textId="77777777" w:rsidTr="004C7823">
        <w:tc>
          <w:tcPr>
            <w:tcW w:w="2265" w:type="dxa"/>
          </w:tcPr>
          <w:p w14:paraId="20DF9146" w14:textId="566E553D" w:rsidR="004D05FF" w:rsidRPr="00F22173" w:rsidRDefault="004D05FF" w:rsidP="00FF60D5">
            <w:pPr>
              <w:pStyle w:val="Tekstpodstawowy"/>
              <w:rPr>
                <w:rStyle w:val="markedcontent"/>
              </w:rPr>
            </w:pPr>
            <w:r w:rsidRPr="00F22173">
              <w:rPr>
                <w:rStyle w:val="markedcontent"/>
              </w:rPr>
              <w:t>Liczba mieszkańców Gminy Sułoszowa</w:t>
            </w:r>
          </w:p>
        </w:tc>
        <w:tc>
          <w:tcPr>
            <w:tcW w:w="2265" w:type="dxa"/>
          </w:tcPr>
          <w:p w14:paraId="3BD4EB05" w14:textId="719F400F" w:rsidR="004C7823" w:rsidRPr="00F22173" w:rsidRDefault="004D05FF" w:rsidP="00FF60D5">
            <w:pPr>
              <w:pStyle w:val="Tekstpodstawowy"/>
              <w:rPr>
                <w:rStyle w:val="markedcontent"/>
              </w:rPr>
            </w:pPr>
            <w:r w:rsidRPr="00F22173">
              <w:rPr>
                <w:rStyle w:val="markedcontent"/>
              </w:rPr>
              <w:t>5 835</w:t>
            </w:r>
          </w:p>
        </w:tc>
        <w:tc>
          <w:tcPr>
            <w:tcW w:w="2266" w:type="dxa"/>
          </w:tcPr>
          <w:p w14:paraId="7248E851" w14:textId="512D8A3F" w:rsidR="004C7823" w:rsidRPr="00F22173" w:rsidRDefault="004D05FF" w:rsidP="00FF60D5">
            <w:pPr>
              <w:pStyle w:val="Tekstpodstawowy"/>
              <w:rPr>
                <w:rStyle w:val="markedcontent"/>
              </w:rPr>
            </w:pPr>
            <w:r w:rsidRPr="00F22173">
              <w:rPr>
                <w:rStyle w:val="markedcontent"/>
              </w:rPr>
              <w:t>5 807</w:t>
            </w:r>
          </w:p>
        </w:tc>
        <w:tc>
          <w:tcPr>
            <w:tcW w:w="2266" w:type="dxa"/>
          </w:tcPr>
          <w:p w14:paraId="720572E5" w14:textId="3F9D9A22" w:rsidR="004C7823" w:rsidRPr="00F22173" w:rsidRDefault="004D05FF" w:rsidP="00FF60D5">
            <w:pPr>
              <w:pStyle w:val="Tekstpodstawowy"/>
              <w:rPr>
                <w:rStyle w:val="markedcontent"/>
              </w:rPr>
            </w:pPr>
            <w:r w:rsidRPr="00F22173">
              <w:rPr>
                <w:rStyle w:val="markedcontent"/>
              </w:rPr>
              <w:t>5 749</w:t>
            </w:r>
          </w:p>
        </w:tc>
      </w:tr>
      <w:tr w:rsidR="004D05FF" w:rsidRPr="00F22173" w14:paraId="451A2331" w14:textId="77777777" w:rsidTr="004C7823">
        <w:tc>
          <w:tcPr>
            <w:tcW w:w="2265" w:type="dxa"/>
          </w:tcPr>
          <w:p w14:paraId="57AAFA08" w14:textId="437AF99C" w:rsidR="004D05FF" w:rsidRPr="00F22173" w:rsidRDefault="004D05FF" w:rsidP="00FF60D5">
            <w:pPr>
              <w:pStyle w:val="Tekstpodstawowy"/>
              <w:rPr>
                <w:rStyle w:val="markedcontent"/>
              </w:rPr>
            </w:pPr>
            <w:r w:rsidRPr="00F22173">
              <w:rPr>
                <w:rStyle w:val="markedcontent"/>
              </w:rPr>
              <w:t xml:space="preserve">Liczba mieszkańców w wieku </w:t>
            </w:r>
            <w:r w:rsidR="0051379A" w:rsidRPr="00F22173">
              <w:rPr>
                <w:rStyle w:val="markedcontent"/>
              </w:rPr>
              <w:t>0-18 lat</w:t>
            </w:r>
          </w:p>
        </w:tc>
        <w:tc>
          <w:tcPr>
            <w:tcW w:w="2265" w:type="dxa"/>
          </w:tcPr>
          <w:p w14:paraId="5546DAFF" w14:textId="4A587C19" w:rsidR="004D05FF" w:rsidRPr="00F22173" w:rsidRDefault="004D05FF" w:rsidP="00FF60D5">
            <w:pPr>
              <w:pStyle w:val="Tekstpodstawowy"/>
              <w:rPr>
                <w:rStyle w:val="markedcontent"/>
              </w:rPr>
            </w:pPr>
            <w:r w:rsidRPr="00F22173">
              <w:rPr>
                <w:rStyle w:val="markedcontent"/>
              </w:rPr>
              <w:t>1 182</w:t>
            </w:r>
          </w:p>
        </w:tc>
        <w:tc>
          <w:tcPr>
            <w:tcW w:w="2266" w:type="dxa"/>
          </w:tcPr>
          <w:p w14:paraId="1A4C5D87" w14:textId="7A1A8B78" w:rsidR="004D05FF" w:rsidRPr="00F22173" w:rsidRDefault="004D05FF" w:rsidP="00FF60D5">
            <w:pPr>
              <w:pStyle w:val="Tekstpodstawowy"/>
              <w:rPr>
                <w:rStyle w:val="markedcontent"/>
              </w:rPr>
            </w:pPr>
            <w:r w:rsidRPr="00F22173">
              <w:rPr>
                <w:rStyle w:val="markedcontent"/>
              </w:rPr>
              <w:t>1 1</w:t>
            </w:r>
            <w:r w:rsidR="00525D80" w:rsidRPr="00F22173">
              <w:rPr>
                <w:rStyle w:val="markedcontent"/>
              </w:rPr>
              <w:t>54</w:t>
            </w:r>
          </w:p>
        </w:tc>
        <w:tc>
          <w:tcPr>
            <w:tcW w:w="2266" w:type="dxa"/>
          </w:tcPr>
          <w:p w14:paraId="7EACC54D" w14:textId="7750BECB" w:rsidR="004D05FF" w:rsidRPr="00F22173" w:rsidRDefault="004D05FF" w:rsidP="00FF60D5">
            <w:pPr>
              <w:pStyle w:val="Tekstpodstawowy"/>
              <w:rPr>
                <w:rStyle w:val="markedcontent"/>
              </w:rPr>
            </w:pPr>
            <w:r w:rsidRPr="00F22173">
              <w:rPr>
                <w:rStyle w:val="markedcontent"/>
              </w:rPr>
              <w:t xml:space="preserve">1 </w:t>
            </w:r>
            <w:r w:rsidR="00525D80" w:rsidRPr="00F22173">
              <w:rPr>
                <w:rStyle w:val="markedcontent"/>
              </w:rPr>
              <w:t>144</w:t>
            </w:r>
          </w:p>
        </w:tc>
      </w:tr>
    </w:tbl>
    <w:p w14:paraId="664DC127" w14:textId="77777777" w:rsidR="00030D30" w:rsidRPr="00F22173" w:rsidRDefault="00030D30" w:rsidP="00FF60D5">
      <w:pPr>
        <w:pStyle w:val="Tekstpodstawowy"/>
        <w:rPr>
          <w:rStyle w:val="markedcontent"/>
          <w:i/>
          <w:iCs/>
        </w:rPr>
      </w:pPr>
      <w:r w:rsidRPr="00F22173">
        <w:rPr>
          <w:rStyle w:val="markedcontent"/>
          <w:i/>
          <w:iCs/>
        </w:rPr>
        <w:t>Źródło: Dane pozyskane z Ewidencji Ludności Urzędu Gminy Sułoszowa</w:t>
      </w:r>
    </w:p>
    <w:p w14:paraId="4E794717" w14:textId="2B130DE4" w:rsidR="004C7823" w:rsidRPr="00F22173" w:rsidRDefault="009212C1" w:rsidP="00FF60D5">
      <w:pPr>
        <w:pStyle w:val="Tekstpodstawowy"/>
        <w:rPr>
          <w:rStyle w:val="markedcontent"/>
        </w:rPr>
      </w:pPr>
      <w:r w:rsidRPr="00F22173">
        <w:rPr>
          <w:rStyle w:val="markedcontent"/>
        </w:rPr>
        <w:t xml:space="preserve">                                                                                                                                                            </w:t>
      </w:r>
      <w:r w:rsidR="00130083">
        <w:rPr>
          <w:rStyle w:val="markedcontent"/>
        </w:rPr>
        <w:t>Z powyższej tabeli wynika, że</w:t>
      </w:r>
      <w:r w:rsidRPr="00F22173">
        <w:rPr>
          <w:rStyle w:val="markedcontent"/>
        </w:rPr>
        <w:t xml:space="preserve"> d</w:t>
      </w:r>
      <w:r w:rsidR="002C254C" w:rsidRPr="00F22173">
        <w:rPr>
          <w:rStyle w:val="markedcontent"/>
        </w:rPr>
        <w:t xml:space="preserve">zieci w wieku od 0 do 18 lat stanowią </w:t>
      </w:r>
      <w:r w:rsidR="005F0EBD" w:rsidRPr="00F22173">
        <w:rPr>
          <w:rStyle w:val="markedcontent"/>
        </w:rPr>
        <w:t xml:space="preserve"> średnio </w:t>
      </w:r>
      <w:r w:rsidR="002C254C" w:rsidRPr="00F22173">
        <w:rPr>
          <w:rStyle w:val="markedcontent"/>
        </w:rPr>
        <w:t xml:space="preserve">ok. </w:t>
      </w:r>
      <w:r w:rsidR="005F0EBD" w:rsidRPr="00F22173">
        <w:rPr>
          <w:rStyle w:val="markedcontent"/>
        </w:rPr>
        <w:t>20</w:t>
      </w:r>
      <w:r w:rsidR="002C254C" w:rsidRPr="00F22173">
        <w:rPr>
          <w:rStyle w:val="markedcontent"/>
        </w:rPr>
        <w:t xml:space="preserve"> % populacji</w:t>
      </w:r>
      <w:r w:rsidR="005F0EBD" w:rsidRPr="00F22173">
        <w:rPr>
          <w:rStyle w:val="markedcontent"/>
        </w:rPr>
        <w:t>.</w:t>
      </w:r>
    </w:p>
    <w:p w14:paraId="15B689A2" w14:textId="77777777" w:rsidR="00F6517C" w:rsidRPr="00F22173" w:rsidRDefault="00F6517C" w:rsidP="00FF60D5">
      <w:pPr>
        <w:pStyle w:val="Tekstpodstawowy"/>
        <w:rPr>
          <w:rStyle w:val="markedcontent"/>
          <w:b/>
          <w:bCs/>
        </w:rPr>
      </w:pPr>
    </w:p>
    <w:p w14:paraId="0905111D" w14:textId="5E40BB13" w:rsidR="00D33858" w:rsidRDefault="006A0696" w:rsidP="00FF60D5">
      <w:pPr>
        <w:pStyle w:val="Tekstpodstawowy"/>
        <w:rPr>
          <w:rStyle w:val="markedcontent"/>
          <w:b/>
          <w:bCs/>
        </w:rPr>
      </w:pPr>
      <w:r>
        <w:rPr>
          <w:rStyle w:val="markedcontent"/>
          <w:b/>
          <w:bCs/>
        </w:rPr>
        <w:t>III</w:t>
      </w:r>
      <w:r w:rsidR="00D33858" w:rsidRPr="00F22173">
        <w:rPr>
          <w:rStyle w:val="markedcontent"/>
          <w:b/>
          <w:bCs/>
        </w:rPr>
        <w:t>.</w:t>
      </w:r>
      <w:r w:rsidR="00450F9E" w:rsidRPr="00F22173">
        <w:rPr>
          <w:rStyle w:val="markedcontent"/>
          <w:b/>
          <w:bCs/>
        </w:rPr>
        <w:t>2</w:t>
      </w:r>
      <w:r w:rsidR="00D33858" w:rsidRPr="00F22173">
        <w:rPr>
          <w:rStyle w:val="markedcontent"/>
          <w:b/>
          <w:bCs/>
        </w:rPr>
        <w:t xml:space="preserve"> Placówki oświatowe</w:t>
      </w:r>
    </w:p>
    <w:p w14:paraId="7455A32A" w14:textId="77777777" w:rsidR="006618CB" w:rsidRPr="00F22173" w:rsidRDefault="006618CB" w:rsidP="00FF60D5">
      <w:pPr>
        <w:pStyle w:val="Tekstpodstawowy"/>
        <w:rPr>
          <w:rStyle w:val="markedcontent"/>
          <w:b/>
          <w:bCs/>
        </w:rPr>
      </w:pPr>
    </w:p>
    <w:p w14:paraId="0DF1D16A" w14:textId="1461653E" w:rsidR="003E5B63" w:rsidRDefault="00D33858" w:rsidP="00526428">
      <w:pPr>
        <w:pStyle w:val="Tekstpodstawowy"/>
        <w:ind w:firstLine="708"/>
        <w:jc w:val="both"/>
        <w:rPr>
          <w:rStyle w:val="markedcontent"/>
        </w:rPr>
      </w:pPr>
      <w:r w:rsidRPr="00F22173">
        <w:rPr>
          <w:rStyle w:val="markedcontent"/>
        </w:rPr>
        <w:t xml:space="preserve">Z danych pozyskanych z Centrum Usług Wspólnych w Sułoszowej wynika, że w ostatnich trzech latach sytuacja edukacyjna dzieci i młodzieży przedstawiała </w:t>
      </w:r>
      <w:r w:rsidR="003E5B63" w:rsidRPr="00F22173">
        <w:rPr>
          <w:rStyle w:val="markedcontent"/>
        </w:rPr>
        <w:t>się następująco:</w:t>
      </w:r>
    </w:p>
    <w:p w14:paraId="7775AD0C" w14:textId="77777777" w:rsidR="006618CB" w:rsidRPr="00F22173" w:rsidRDefault="006618CB" w:rsidP="00FF60D5">
      <w:pPr>
        <w:pStyle w:val="Tekstpodstawowy"/>
        <w:rPr>
          <w:rStyle w:val="markedcontent"/>
        </w:rPr>
      </w:pPr>
    </w:p>
    <w:p w14:paraId="1AF9B970" w14:textId="33E523B7" w:rsidR="003E5B63" w:rsidRPr="00F22173" w:rsidRDefault="00620B70" w:rsidP="00FF60D5">
      <w:pPr>
        <w:pStyle w:val="Tekstpodstawowy"/>
        <w:rPr>
          <w:rStyle w:val="markedcontent"/>
        </w:rPr>
      </w:pPr>
      <w:r w:rsidRPr="00F22173">
        <w:rPr>
          <w:rStyle w:val="markedcontent"/>
        </w:rPr>
        <w:t>Tabela nr 3</w:t>
      </w:r>
    </w:p>
    <w:tbl>
      <w:tblPr>
        <w:tblStyle w:val="Tabela-Siatka"/>
        <w:tblW w:w="0" w:type="auto"/>
        <w:tblLook w:val="04A0" w:firstRow="1" w:lastRow="0" w:firstColumn="1" w:lastColumn="0" w:noHBand="0" w:noVBand="1"/>
      </w:tblPr>
      <w:tblGrid>
        <w:gridCol w:w="2265"/>
        <w:gridCol w:w="2265"/>
        <w:gridCol w:w="2266"/>
        <w:gridCol w:w="2266"/>
      </w:tblGrid>
      <w:tr w:rsidR="003E5B63" w:rsidRPr="00F22173" w14:paraId="06DDCC39" w14:textId="77777777" w:rsidTr="003E5B63">
        <w:tc>
          <w:tcPr>
            <w:tcW w:w="2265" w:type="dxa"/>
          </w:tcPr>
          <w:p w14:paraId="035D4907" w14:textId="5B84B5E7" w:rsidR="003E5B63" w:rsidRPr="00F22173" w:rsidRDefault="009A132E" w:rsidP="00FF60D5">
            <w:pPr>
              <w:pStyle w:val="Tekstpodstawowy"/>
              <w:rPr>
                <w:rStyle w:val="markedcontent"/>
              </w:rPr>
            </w:pPr>
            <w:r w:rsidRPr="00F22173">
              <w:rPr>
                <w:rStyle w:val="markedcontent"/>
              </w:rPr>
              <w:t>P</w:t>
            </w:r>
            <w:r w:rsidR="003E5B63" w:rsidRPr="00F22173">
              <w:rPr>
                <w:rStyle w:val="markedcontent"/>
              </w:rPr>
              <w:t>lacówk</w:t>
            </w:r>
            <w:r w:rsidRPr="00F22173">
              <w:rPr>
                <w:rStyle w:val="markedcontent"/>
              </w:rPr>
              <w:t>i</w:t>
            </w:r>
            <w:r w:rsidR="003E5B63" w:rsidRPr="00F22173">
              <w:rPr>
                <w:rStyle w:val="markedcontent"/>
              </w:rPr>
              <w:t xml:space="preserve"> oświatow</w:t>
            </w:r>
            <w:r w:rsidRPr="00F22173">
              <w:rPr>
                <w:rStyle w:val="markedcontent"/>
              </w:rPr>
              <w:t>e na terenie gminy Sułoszowa</w:t>
            </w:r>
            <w:r w:rsidR="003E5B63" w:rsidRPr="00F22173">
              <w:rPr>
                <w:rStyle w:val="markedcontent"/>
              </w:rPr>
              <w:t>:</w:t>
            </w:r>
          </w:p>
        </w:tc>
        <w:tc>
          <w:tcPr>
            <w:tcW w:w="2265" w:type="dxa"/>
          </w:tcPr>
          <w:p w14:paraId="37855259" w14:textId="77777777" w:rsidR="003E5B63" w:rsidRPr="00F22173" w:rsidRDefault="009A132E" w:rsidP="00FF60D5">
            <w:pPr>
              <w:pStyle w:val="Tekstpodstawowy"/>
              <w:rPr>
                <w:rStyle w:val="markedcontent"/>
              </w:rPr>
            </w:pPr>
            <w:r w:rsidRPr="00F22173">
              <w:rPr>
                <w:rStyle w:val="markedcontent"/>
              </w:rPr>
              <w:t>Rok szkolny:</w:t>
            </w:r>
          </w:p>
          <w:p w14:paraId="2CC7568E" w14:textId="39A820C4" w:rsidR="009A132E" w:rsidRPr="00F22173" w:rsidRDefault="009A132E" w:rsidP="00FF60D5">
            <w:pPr>
              <w:pStyle w:val="Tekstpodstawowy"/>
              <w:rPr>
                <w:rStyle w:val="markedcontent"/>
              </w:rPr>
            </w:pPr>
            <w:r w:rsidRPr="00F22173">
              <w:rPr>
                <w:rStyle w:val="markedcontent"/>
              </w:rPr>
              <w:t>2019/2020</w:t>
            </w:r>
          </w:p>
        </w:tc>
        <w:tc>
          <w:tcPr>
            <w:tcW w:w="2266" w:type="dxa"/>
          </w:tcPr>
          <w:p w14:paraId="016AC4B7" w14:textId="77777777" w:rsidR="009A132E" w:rsidRPr="00F22173" w:rsidRDefault="009A132E" w:rsidP="00FF60D5">
            <w:pPr>
              <w:pStyle w:val="Tekstpodstawowy"/>
              <w:rPr>
                <w:rStyle w:val="markedcontent"/>
              </w:rPr>
            </w:pPr>
            <w:r w:rsidRPr="00F22173">
              <w:rPr>
                <w:rStyle w:val="markedcontent"/>
              </w:rPr>
              <w:t>Rok szkolny</w:t>
            </w:r>
          </w:p>
          <w:p w14:paraId="76504439" w14:textId="075C77C0" w:rsidR="003E5B63" w:rsidRPr="00F22173" w:rsidRDefault="009A132E" w:rsidP="00FF60D5">
            <w:pPr>
              <w:pStyle w:val="Tekstpodstawowy"/>
              <w:rPr>
                <w:rStyle w:val="markedcontent"/>
              </w:rPr>
            </w:pPr>
            <w:r w:rsidRPr="00F22173">
              <w:rPr>
                <w:rStyle w:val="markedcontent"/>
              </w:rPr>
              <w:t xml:space="preserve"> 2020/2021</w:t>
            </w:r>
          </w:p>
        </w:tc>
        <w:tc>
          <w:tcPr>
            <w:tcW w:w="2266" w:type="dxa"/>
          </w:tcPr>
          <w:p w14:paraId="678A2398" w14:textId="77777777" w:rsidR="009A132E" w:rsidRPr="00F22173" w:rsidRDefault="009A132E" w:rsidP="00FF60D5">
            <w:pPr>
              <w:pStyle w:val="Tekstpodstawowy"/>
              <w:rPr>
                <w:rStyle w:val="markedcontent"/>
              </w:rPr>
            </w:pPr>
            <w:r w:rsidRPr="00F22173">
              <w:rPr>
                <w:rStyle w:val="markedcontent"/>
              </w:rPr>
              <w:t>Rok szkolny</w:t>
            </w:r>
          </w:p>
          <w:p w14:paraId="00563938" w14:textId="21A8E5F1" w:rsidR="003E5B63" w:rsidRPr="00F22173" w:rsidRDefault="009A132E" w:rsidP="00FF60D5">
            <w:pPr>
              <w:pStyle w:val="Tekstpodstawowy"/>
              <w:rPr>
                <w:rStyle w:val="markedcontent"/>
              </w:rPr>
            </w:pPr>
            <w:r w:rsidRPr="00F22173">
              <w:rPr>
                <w:rStyle w:val="markedcontent"/>
              </w:rPr>
              <w:t xml:space="preserve"> 2021/2022</w:t>
            </w:r>
          </w:p>
        </w:tc>
      </w:tr>
      <w:tr w:rsidR="003E5B63" w:rsidRPr="00F22173" w14:paraId="097C8CEE" w14:textId="77777777" w:rsidTr="003E5B63">
        <w:tc>
          <w:tcPr>
            <w:tcW w:w="2265" w:type="dxa"/>
          </w:tcPr>
          <w:p w14:paraId="05F06700" w14:textId="4C566E80" w:rsidR="003E5B63" w:rsidRPr="00F22173" w:rsidRDefault="00B63870" w:rsidP="00FF60D5">
            <w:pPr>
              <w:pStyle w:val="Tekstpodstawowy"/>
              <w:rPr>
                <w:rStyle w:val="markedcontent"/>
              </w:rPr>
            </w:pPr>
            <w:r w:rsidRPr="00F22173">
              <w:rPr>
                <w:rStyle w:val="markedcontent"/>
              </w:rPr>
              <w:t>Liczba przedszkoli</w:t>
            </w:r>
          </w:p>
        </w:tc>
        <w:tc>
          <w:tcPr>
            <w:tcW w:w="2265" w:type="dxa"/>
          </w:tcPr>
          <w:p w14:paraId="72AC2701" w14:textId="1D057120" w:rsidR="003E5B63" w:rsidRPr="00F22173" w:rsidRDefault="003D4311" w:rsidP="00FF60D5">
            <w:pPr>
              <w:pStyle w:val="Tekstpodstawowy"/>
              <w:rPr>
                <w:rStyle w:val="markedcontent"/>
              </w:rPr>
            </w:pPr>
            <w:r w:rsidRPr="00F22173">
              <w:rPr>
                <w:rStyle w:val="markedcontent"/>
              </w:rPr>
              <w:t>1</w:t>
            </w:r>
          </w:p>
        </w:tc>
        <w:tc>
          <w:tcPr>
            <w:tcW w:w="2266" w:type="dxa"/>
          </w:tcPr>
          <w:p w14:paraId="51615544" w14:textId="74D1A101" w:rsidR="003E5B63" w:rsidRPr="00F22173" w:rsidRDefault="003D4311" w:rsidP="00FF60D5">
            <w:pPr>
              <w:pStyle w:val="Tekstpodstawowy"/>
              <w:rPr>
                <w:rStyle w:val="markedcontent"/>
              </w:rPr>
            </w:pPr>
            <w:r w:rsidRPr="00F22173">
              <w:rPr>
                <w:rStyle w:val="markedcontent"/>
              </w:rPr>
              <w:t>1</w:t>
            </w:r>
          </w:p>
        </w:tc>
        <w:tc>
          <w:tcPr>
            <w:tcW w:w="2266" w:type="dxa"/>
          </w:tcPr>
          <w:p w14:paraId="1E10E70D" w14:textId="291A8F09" w:rsidR="00B63870" w:rsidRPr="00F22173" w:rsidRDefault="003D4311" w:rsidP="00FF60D5">
            <w:pPr>
              <w:pStyle w:val="Tekstpodstawowy"/>
              <w:rPr>
                <w:rStyle w:val="markedcontent"/>
              </w:rPr>
            </w:pPr>
            <w:r w:rsidRPr="00F22173">
              <w:rPr>
                <w:rStyle w:val="markedcontent"/>
              </w:rPr>
              <w:t>1</w:t>
            </w:r>
          </w:p>
        </w:tc>
      </w:tr>
      <w:tr w:rsidR="00B63870" w:rsidRPr="00F22173" w14:paraId="2ACDB275" w14:textId="77777777" w:rsidTr="003E5B63">
        <w:tc>
          <w:tcPr>
            <w:tcW w:w="2265" w:type="dxa"/>
          </w:tcPr>
          <w:p w14:paraId="7B56A282" w14:textId="30DCA728" w:rsidR="00B63870" w:rsidRPr="00F22173" w:rsidRDefault="00B63870" w:rsidP="00FF60D5">
            <w:pPr>
              <w:pStyle w:val="Tekstpodstawowy"/>
              <w:rPr>
                <w:rStyle w:val="markedcontent"/>
              </w:rPr>
            </w:pPr>
            <w:r w:rsidRPr="00F22173">
              <w:rPr>
                <w:rStyle w:val="markedcontent"/>
              </w:rPr>
              <w:t>Liczba szkół podstawowych</w:t>
            </w:r>
          </w:p>
        </w:tc>
        <w:tc>
          <w:tcPr>
            <w:tcW w:w="2265" w:type="dxa"/>
          </w:tcPr>
          <w:p w14:paraId="45A559B3" w14:textId="2D13E18C" w:rsidR="00B63870" w:rsidRPr="00F22173" w:rsidRDefault="003D4311" w:rsidP="00FF60D5">
            <w:pPr>
              <w:pStyle w:val="Tekstpodstawowy"/>
              <w:rPr>
                <w:rStyle w:val="markedcontent"/>
              </w:rPr>
            </w:pPr>
            <w:r w:rsidRPr="00F22173">
              <w:rPr>
                <w:rStyle w:val="markedcontent"/>
              </w:rPr>
              <w:t>4</w:t>
            </w:r>
          </w:p>
        </w:tc>
        <w:tc>
          <w:tcPr>
            <w:tcW w:w="2266" w:type="dxa"/>
          </w:tcPr>
          <w:p w14:paraId="736F0742" w14:textId="6EC0839C" w:rsidR="00B63870" w:rsidRPr="00F22173" w:rsidRDefault="003D4311" w:rsidP="00FF60D5">
            <w:pPr>
              <w:pStyle w:val="Tekstpodstawowy"/>
              <w:rPr>
                <w:rStyle w:val="markedcontent"/>
              </w:rPr>
            </w:pPr>
            <w:r w:rsidRPr="00F22173">
              <w:rPr>
                <w:rStyle w:val="markedcontent"/>
              </w:rPr>
              <w:t>4</w:t>
            </w:r>
          </w:p>
        </w:tc>
        <w:tc>
          <w:tcPr>
            <w:tcW w:w="2266" w:type="dxa"/>
          </w:tcPr>
          <w:p w14:paraId="05766A03" w14:textId="6A85EA03" w:rsidR="00B63870" w:rsidRPr="00F22173" w:rsidRDefault="003D4311" w:rsidP="00FF60D5">
            <w:pPr>
              <w:pStyle w:val="Tekstpodstawowy"/>
              <w:rPr>
                <w:rStyle w:val="markedcontent"/>
              </w:rPr>
            </w:pPr>
            <w:r w:rsidRPr="00F22173">
              <w:rPr>
                <w:rStyle w:val="markedcontent"/>
              </w:rPr>
              <w:t>4</w:t>
            </w:r>
          </w:p>
        </w:tc>
      </w:tr>
      <w:tr w:rsidR="00620B70" w:rsidRPr="00F22173" w14:paraId="4BFBB5FB" w14:textId="77777777" w:rsidTr="003E5B63">
        <w:tc>
          <w:tcPr>
            <w:tcW w:w="2265" w:type="dxa"/>
          </w:tcPr>
          <w:p w14:paraId="1B1F3CE2" w14:textId="16B42DAD" w:rsidR="00620B70" w:rsidRPr="00F22173" w:rsidRDefault="00620B70" w:rsidP="00FF60D5">
            <w:pPr>
              <w:pStyle w:val="Tekstpodstawowy"/>
              <w:rPr>
                <w:rStyle w:val="markedcontent"/>
              </w:rPr>
            </w:pPr>
            <w:r w:rsidRPr="00F22173">
              <w:rPr>
                <w:rStyle w:val="markedcontent"/>
              </w:rPr>
              <w:t>Liczba placówek ogółem:</w:t>
            </w:r>
          </w:p>
        </w:tc>
        <w:tc>
          <w:tcPr>
            <w:tcW w:w="2265" w:type="dxa"/>
          </w:tcPr>
          <w:p w14:paraId="186F5FFA" w14:textId="2E6F5620" w:rsidR="00620B70" w:rsidRPr="00F22173" w:rsidRDefault="003D4311" w:rsidP="00FF60D5">
            <w:pPr>
              <w:pStyle w:val="Tekstpodstawowy"/>
              <w:rPr>
                <w:rStyle w:val="markedcontent"/>
              </w:rPr>
            </w:pPr>
            <w:r w:rsidRPr="00F22173">
              <w:rPr>
                <w:rStyle w:val="markedcontent"/>
              </w:rPr>
              <w:t>5</w:t>
            </w:r>
          </w:p>
        </w:tc>
        <w:tc>
          <w:tcPr>
            <w:tcW w:w="2266" w:type="dxa"/>
          </w:tcPr>
          <w:p w14:paraId="03C1C44E" w14:textId="0047C5B9" w:rsidR="00620B70" w:rsidRPr="00F22173" w:rsidRDefault="003D4311" w:rsidP="00FF60D5">
            <w:pPr>
              <w:pStyle w:val="Tekstpodstawowy"/>
              <w:rPr>
                <w:rStyle w:val="markedcontent"/>
              </w:rPr>
            </w:pPr>
            <w:r w:rsidRPr="00F22173">
              <w:rPr>
                <w:rStyle w:val="markedcontent"/>
              </w:rPr>
              <w:t>5</w:t>
            </w:r>
          </w:p>
        </w:tc>
        <w:tc>
          <w:tcPr>
            <w:tcW w:w="2266" w:type="dxa"/>
          </w:tcPr>
          <w:p w14:paraId="3B948694" w14:textId="5C78F13E" w:rsidR="00620B70" w:rsidRPr="00F22173" w:rsidRDefault="003D4311" w:rsidP="00FF60D5">
            <w:pPr>
              <w:pStyle w:val="Tekstpodstawowy"/>
              <w:rPr>
                <w:rStyle w:val="markedcontent"/>
              </w:rPr>
            </w:pPr>
            <w:r w:rsidRPr="00F22173">
              <w:rPr>
                <w:rStyle w:val="markedcontent"/>
              </w:rPr>
              <w:t>5</w:t>
            </w:r>
          </w:p>
        </w:tc>
      </w:tr>
      <w:tr w:rsidR="00620B70" w:rsidRPr="00F22173" w14:paraId="19173F4D" w14:textId="77777777" w:rsidTr="003E5B63">
        <w:tc>
          <w:tcPr>
            <w:tcW w:w="2265" w:type="dxa"/>
          </w:tcPr>
          <w:p w14:paraId="5456F377" w14:textId="6AC0088C" w:rsidR="00620B70" w:rsidRPr="00F22173" w:rsidRDefault="00620B70" w:rsidP="00FF60D5">
            <w:pPr>
              <w:pStyle w:val="Tekstpodstawowy"/>
              <w:rPr>
                <w:rStyle w:val="markedcontent"/>
              </w:rPr>
            </w:pPr>
            <w:r w:rsidRPr="00F22173">
              <w:rPr>
                <w:rStyle w:val="markedcontent"/>
              </w:rPr>
              <w:t xml:space="preserve">Liczba dzieci w </w:t>
            </w:r>
            <w:r w:rsidR="00500A00" w:rsidRPr="00F22173">
              <w:rPr>
                <w:rStyle w:val="markedcontent"/>
              </w:rPr>
              <w:t>przedszkolach</w:t>
            </w:r>
          </w:p>
        </w:tc>
        <w:tc>
          <w:tcPr>
            <w:tcW w:w="2265" w:type="dxa"/>
          </w:tcPr>
          <w:p w14:paraId="26C70FB2" w14:textId="54A3CD87" w:rsidR="00620B70" w:rsidRPr="00F22173" w:rsidRDefault="003D4311" w:rsidP="00FF60D5">
            <w:pPr>
              <w:pStyle w:val="Tekstpodstawowy"/>
              <w:rPr>
                <w:rStyle w:val="markedcontent"/>
              </w:rPr>
            </w:pPr>
            <w:r w:rsidRPr="00F22173">
              <w:rPr>
                <w:rStyle w:val="markedcontent"/>
              </w:rPr>
              <w:t>192</w:t>
            </w:r>
          </w:p>
        </w:tc>
        <w:tc>
          <w:tcPr>
            <w:tcW w:w="2266" w:type="dxa"/>
          </w:tcPr>
          <w:p w14:paraId="3DB1F5FB" w14:textId="4766BF53" w:rsidR="00620B70" w:rsidRPr="00F22173" w:rsidRDefault="003D4311" w:rsidP="00FF60D5">
            <w:pPr>
              <w:pStyle w:val="Tekstpodstawowy"/>
              <w:rPr>
                <w:rStyle w:val="markedcontent"/>
              </w:rPr>
            </w:pPr>
            <w:r w:rsidRPr="00F22173">
              <w:rPr>
                <w:rStyle w:val="markedcontent"/>
              </w:rPr>
              <w:t>217</w:t>
            </w:r>
          </w:p>
        </w:tc>
        <w:tc>
          <w:tcPr>
            <w:tcW w:w="2266" w:type="dxa"/>
          </w:tcPr>
          <w:p w14:paraId="6F36819C" w14:textId="689EBB41" w:rsidR="00620B70" w:rsidRPr="00F22173" w:rsidRDefault="003D4311" w:rsidP="00FF60D5">
            <w:pPr>
              <w:pStyle w:val="Tekstpodstawowy"/>
              <w:rPr>
                <w:rStyle w:val="markedcontent"/>
              </w:rPr>
            </w:pPr>
            <w:r w:rsidRPr="00F22173">
              <w:rPr>
                <w:rStyle w:val="markedcontent"/>
              </w:rPr>
              <w:t>249</w:t>
            </w:r>
          </w:p>
        </w:tc>
      </w:tr>
      <w:tr w:rsidR="00620B70" w:rsidRPr="00F22173" w14:paraId="7F184352" w14:textId="77777777" w:rsidTr="003E5B63">
        <w:tc>
          <w:tcPr>
            <w:tcW w:w="2265" w:type="dxa"/>
          </w:tcPr>
          <w:p w14:paraId="741D2055" w14:textId="6114E417" w:rsidR="00620B70" w:rsidRPr="00F22173" w:rsidRDefault="00620B70" w:rsidP="00FF60D5">
            <w:pPr>
              <w:pStyle w:val="Tekstpodstawowy"/>
              <w:rPr>
                <w:rStyle w:val="markedcontent"/>
              </w:rPr>
            </w:pPr>
            <w:r w:rsidRPr="00F22173">
              <w:rPr>
                <w:rStyle w:val="markedcontent"/>
              </w:rPr>
              <w:lastRenderedPageBreak/>
              <w:t>Liczba dzieci w</w:t>
            </w:r>
            <w:r w:rsidR="00500A00" w:rsidRPr="00F22173">
              <w:rPr>
                <w:rStyle w:val="markedcontent"/>
              </w:rPr>
              <w:t xml:space="preserve"> szkołach</w:t>
            </w:r>
          </w:p>
        </w:tc>
        <w:tc>
          <w:tcPr>
            <w:tcW w:w="2265" w:type="dxa"/>
          </w:tcPr>
          <w:p w14:paraId="1C6E52E5" w14:textId="5B2F95AE" w:rsidR="00620B70" w:rsidRPr="00F22173" w:rsidRDefault="003D4311" w:rsidP="00FF60D5">
            <w:pPr>
              <w:pStyle w:val="Tekstpodstawowy"/>
              <w:rPr>
                <w:rStyle w:val="markedcontent"/>
              </w:rPr>
            </w:pPr>
            <w:r w:rsidRPr="00F22173">
              <w:rPr>
                <w:rStyle w:val="markedcontent"/>
              </w:rPr>
              <w:t>496</w:t>
            </w:r>
          </w:p>
        </w:tc>
        <w:tc>
          <w:tcPr>
            <w:tcW w:w="2266" w:type="dxa"/>
          </w:tcPr>
          <w:p w14:paraId="4F6ED1F7" w14:textId="0C75A3A1" w:rsidR="00620B70" w:rsidRPr="00F22173" w:rsidRDefault="003D4311" w:rsidP="00FF60D5">
            <w:pPr>
              <w:pStyle w:val="Tekstpodstawowy"/>
              <w:rPr>
                <w:rStyle w:val="markedcontent"/>
              </w:rPr>
            </w:pPr>
            <w:r w:rsidRPr="00F22173">
              <w:rPr>
                <w:rStyle w:val="markedcontent"/>
              </w:rPr>
              <w:t>490</w:t>
            </w:r>
          </w:p>
        </w:tc>
        <w:tc>
          <w:tcPr>
            <w:tcW w:w="2266" w:type="dxa"/>
          </w:tcPr>
          <w:p w14:paraId="6979C21A" w14:textId="78767A7E" w:rsidR="00620B70" w:rsidRPr="00F22173" w:rsidRDefault="003D4311" w:rsidP="00FF60D5">
            <w:pPr>
              <w:pStyle w:val="Tekstpodstawowy"/>
              <w:rPr>
                <w:rStyle w:val="markedcontent"/>
              </w:rPr>
            </w:pPr>
            <w:r w:rsidRPr="00F22173">
              <w:rPr>
                <w:rStyle w:val="markedcontent"/>
              </w:rPr>
              <w:t>494</w:t>
            </w:r>
          </w:p>
        </w:tc>
      </w:tr>
      <w:tr w:rsidR="00620B70" w:rsidRPr="00F22173" w14:paraId="7BDBB8F4" w14:textId="77777777" w:rsidTr="003E5B63">
        <w:tc>
          <w:tcPr>
            <w:tcW w:w="2265" w:type="dxa"/>
          </w:tcPr>
          <w:p w14:paraId="028A9601" w14:textId="4C9AEC41" w:rsidR="00620B70" w:rsidRPr="00F22173" w:rsidRDefault="00500A00" w:rsidP="00FF60D5">
            <w:pPr>
              <w:pStyle w:val="Tekstpodstawowy"/>
              <w:rPr>
                <w:rStyle w:val="markedcontent"/>
              </w:rPr>
            </w:pPr>
            <w:r w:rsidRPr="00F22173">
              <w:rPr>
                <w:rStyle w:val="markedcontent"/>
              </w:rPr>
              <w:t>Liczba dzieci ogółem</w:t>
            </w:r>
          </w:p>
        </w:tc>
        <w:tc>
          <w:tcPr>
            <w:tcW w:w="2265" w:type="dxa"/>
          </w:tcPr>
          <w:p w14:paraId="19A95418" w14:textId="32B7A2A0" w:rsidR="00620B70" w:rsidRPr="00F22173" w:rsidRDefault="003D4311" w:rsidP="00FF60D5">
            <w:pPr>
              <w:pStyle w:val="Tekstpodstawowy"/>
              <w:rPr>
                <w:rStyle w:val="markedcontent"/>
              </w:rPr>
            </w:pPr>
            <w:r w:rsidRPr="00F22173">
              <w:rPr>
                <w:rStyle w:val="markedcontent"/>
              </w:rPr>
              <w:t>688</w:t>
            </w:r>
          </w:p>
        </w:tc>
        <w:tc>
          <w:tcPr>
            <w:tcW w:w="2266" w:type="dxa"/>
          </w:tcPr>
          <w:p w14:paraId="100BEB40" w14:textId="03CB278B" w:rsidR="00620B70" w:rsidRPr="00F22173" w:rsidRDefault="003D4311" w:rsidP="00FF60D5">
            <w:pPr>
              <w:pStyle w:val="Tekstpodstawowy"/>
              <w:rPr>
                <w:rStyle w:val="markedcontent"/>
              </w:rPr>
            </w:pPr>
            <w:r w:rsidRPr="00F22173">
              <w:rPr>
                <w:rStyle w:val="markedcontent"/>
              </w:rPr>
              <w:t>707</w:t>
            </w:r>
          </w:p>
        </w:tc>
        <w:tc>
          <w:tcPr>
            <w:tcW w:w="2266" w:type="dxa"/>
          </w:tcPr>
          <w:p w14:paraId="344CA827" w14:textId="1291DE04" w:rsidR="00620B70" w:rsidRPr="00F22173" w:rsidRDefault="003D4311" w:rsidP="00FF60D5">
            <w:pPr>
              <w:pStyle w:val="Tekstpodstawowy"/>
              <w:rPr>
                <w:rStyle w:val="markedcontent"/>
              </w:rPr>
            </w:pPr>
            <w:r w:rsidRPr="00F22173">
              <w:rPr>
                <w:rStyle w:val="markedcontent"/>
              </w:rPr>
              <w:t>743</w:t>
            </w:r>
          </w:p>
        </w:tc>
      </w:tr>
    </w:tbl>
    <w:p w14:paraId="6A92EA80" w14:textId="4744388C" w:rsidR="003E5B63" w:rsidRDefault="00A22534" w:rsidP="00FF60D5">
      <w:pPr>
        <w:pStyle w:val="Tekstpodstawowy"/>
        <w:rPr>
          <w:rStyle w:val="markedcontent"/>
          <w:i/>
          <w:iCs/>
        </w:rPr>
      </w:pPr>
      <w:bookmarkStart w:id="1" w:name="_Hlk111631760"/>
      <w:r w:rsidRPr="00F22173">
        <w:rPr>
          <w:rStyle w:val="markedcontent"/>
          <w:i/>
          <w:iCs/>
        </w:rPr>
        <w:t>Ź</w:t>
      </w:r>
      <w:r w:rsidR="00500A00" w:rsidRPr="00F22173">
        <w:rPr>
          <w:rStyle w:val="markedcontent"/>
          <w:i/>
          <w:iCs/>
        </w:rPr>
        <w:t>ródło:</w:t>
      </w:r>
      <w:r w:rsidR="00030D30" w:rsidRPr="00F22173">
        <w:rPr>
          <w:rStyle w:val="markedcontent"/>
          <w:i/>
          <w:iCs/>
        </w:rPr>
        <w:t xml:space="preserve"> Dane pozyskane z Centrum Usług Wspólnych </w:t>
      </w:r>
      <w:r w:rsidR="003D4311" w:rsidRPr="00F22173">
        <w:rPr>
          <w:rStyle w:val="markedcontent"/>
          <w:i/>
          <w:iCs/>
        </w:rPr>
        <w:t>w Sułoszowej</w:t>
      </w:r>
      <w:r w:rsidR="00130083">
        <w:rPr>
          <w:rStyle w:val="markedcontent"/>
          <w:i/>
          <w:iCs/>
        </w:rPr>
        <w:t xml:space="preserve"> </w:t>
      </w:r>
    </w:p>
    <w:p w14:paraId="1F3A3DB6" w14:textId="77777777" w:rsidR="00130083" w:rsidRPr="00F22173" w:rsidRDefault="00130083" w:rsidP="00FF60D5">
      <w:pPr>
        <w:pStyle w:val="Tekstpodstawowy"/>
        <w:rPr>
          <w:rStyle w:val="markedcontent"/>
          <w:i/>
          <w:iCs/>
        </w:rPr>
      </w:pPr>
    </w:p>
    <w:bookmarkEnd w:id="1"/>
    <w:p w14:paraId="74E5D9CA" w14:textId="77777777" w:rsidR="00130083" w:rsidRDefault="00656992" w:rsidP="006618CB">
      <w:pPr>
        <w:pStyle w:val="Tekstpodstawowy"/>
        <w:jc w:val="both"/>
        <w:rPr>
          <w:rStyle w:val="markedcontent"/>
        </w:rPr>
      </w:pPr>
      <w:r w:rsidRPr="00F22173">
        <w:rPr>
          <w:rStyle w:val="markedcontent"/>
        </w:rPr>
        <w:t>Jak wynika z danych pozyskanych z Centrum Usług Wspólnych w Sułoszowej liczba dzieci i młodzieży ogółem w placówkach oświatowych okresie ostatnich trzech lat ma tendencj</w:t>
      </w:r>
      <w:r w:rsidR="00595959" w:rsidRPr="00F22173">
        <w:rPr>
          <w:rStyle w:val="markedcontent"/>
        </w:rPr>
        <w:t>ę</w:t>
      </w:r>
      <w:r w:rsidRPr="00F22173">
        <w:rPr>
          <w:rStyle w:val="markedcontent"/>
        </w:rPr>
        <w:t xml:space="preserve"> wzrostową. Szczególnie tendencja</w:t>
      </w:r>
      <w:r w:rsidR="00595959" w:rsidRPr="00F22173">
        <w:rPr>
          <w:rStyle w:val="markedcontent"/>
        </w:rPr>
        <w:t xml:space="preserve"> ta</w:t>
      </w:r>
      <w:r w:rsidRPr="00F22173">
        <w:rPr>
          <w:rStyle w:val="markedcontent"/>
        </w:rPr>
        <w:t xml:space="preserve"> </w:t>
      </w:r>
      <w:r w:rsidR="00595959" w:rsidRPr="00F22173">
        <w:rPr>
          <w:rStyle w:val="markedcontent"/>
        </w:rPr>
        <w:t>widoczna jest</w:t>
      </w:r>
      <w:r w:rsidRPr="00F22173">
        <w:rPr>
          <w:rStyle w:val="markedcontent"/>
        </w:rPr>
        <w:t xml:space="preserve"> </w:t>
      </w:r>
      <w:r w:rsidR="00595959" w:rsidRPr="00F22173">
        <w:rPr>
          <w:rStyle w:val="markedcontent"/>
        </w:rPr>
        <w:t>w liczbach dzieci przedszkolnych na</w:t>
      </w:r>
      <w:r w:rsidR="00130083">
        <w:rPr>
          <w:rStyle w:val="markedcontent"/>
        </w:rPr>
        <w:t xml:space="preserve"> </w:t>
      </w:r>
      <w:r w:rsidR="00595959" w:rsidRPr="00F22173">
        <w:rPr>
          <w:rStyle w:val="markedcontent"/>
        </w:rPr>
        <w:t>przestrzeni lat 2019 – 2</w:t>
      </w:r>
      <w:r w:rsidR="00130083">
        <w:rPr>
          <w:rStyle w:val="markedcontent"/>
        </w:rPr>
        <w:t>0</w:t>
      </w:r>
      <w:r w:rsidR="00595959" w:rsidRPr="00F22173">
        <w:rPr>
          <w:rStyle w:val="markedcontent"/>
        </w:rPr>
        <w:t>21</w:t>
      </w:r>
      <w:r w:rsidR="00130083">
        <w:rPr>
          <w:rStyle w:val="markedcontent"/>
        </w:rPr>
        <w:t>.</w:t>
      </w:r>
      <w:r w:rsidR="0081367F" w:rsidRPr="00F22173">
        <w:rPr>
          <w:rStyle w:val="markedcontent"/>
        </w:rPr>
        <w:t xml:space="preserve">                                                                                          </w:t>
      </w:r>
      <w:r w:rsidR="00130083">
        <w:rPr>
          <w:rStyle w:val="markedcontent"/>
        </w:rPr>
        <w:t xml:space="preserve">                               </w:t>
      </w:r>
      <w:r w:rsidR="0081367F" w:rsidRPr="00F22173">
        <w:rPr>
          <w:rStyle w:val="markedcontent"/>
        </w:rPr>
        <w:t xml:space="preserve">             </w:t>
      </w:r>
    </w:p>
    <w:p w14:paraId="7621828F" w14:textId="1F4DCAAC" w:rsidR="003E5B63" w:rsidRDefault="0081367F" w:rsidP="006618CB">
      <w:pPr>
        <w:pStyle w:val="Tekstpodstawowy"/>
        <w:jc w:val="both"/>
        <w:rPr>
          <w:rStyle w:val="markedcontent"/>
        </w:rPr>
      </w:pPr>
      <w:r w:rsidRPr="00F22173">
        <w:rPr>
          <w:rStyle w:val="markedcontent"/>
        </w:rPr>
        <w:t>Dzięki</w:t>
      </w:r>
      <w:r w:rsidR="00130083">
        <w:rPr>
          <w:rStyle w:val="markedcontent"/>
        </w:rPr>
        <w:t xml:space="preserve"> </w:t>
      </w:r>
      <w:r w:rsidRPr="00F22173">
        <w:rPr>
          <w:rStyle w:val="markedcontent"/>
        </w:rPr>
        <w:t>funkcjonowaniu dzieci i młodzieży w systemie oświatowym możliwe jest zaobserwowanie przez osoby pracujące z nimi tj.: wychowawców, nauczycieli, pedagogów czy psychologów</w:t>
      </w:r>
      <w:r w:rsidR="00130083">
        <w:rPr>
          <w:rStyle w:val="markedcontent"/>
        </w:rPr>
        <w:t>,</w:t>
      </w:r>
      <w:r w:rsidRPr="00F22173">
        <w:rPr>
          <w:rStyle w:val="markedcontent"/>
        </w:rPr>
        <w:t xml:space="preserve"> ewentualnych niepokojących sygnałów świadczących o problemach opiekuńczo – wychowawczych w rodzinach. Pozwala to na podjęcie stosownych działań przez pracowników oświatowych, a także w razie gdy ich działania nie przynoszą pozytywnych efektów, poinformowanie Sądu Rodzinnego o nieprawidłowym funkcjonowaniu rodziny i zaniedbaniach wobec dzieci.</w:t>
      </w:r>
    </w:p>
    <w:p w14:paraId="0664FE5B" w14:textId="77777777" w:rsidR="00130083" w:rsidRPr="00F22173" w:rsidRDefault="00130083" w:rsidP="00FF60D5">
      <w:pPr>
        <w:pStyle w:val="Tekstpodstawowy"/>
        <w:rPr>
          <w:rStyle w:val="markedcontent"/>
        </w:rPr>
      </w:pPr>
    </w:p>
    <w:p w14:paraId="6E625CD5" w14:textId="787CA808" w:rsidR="003E5B63" w:rsidRDefault="006A0696" w:rsidP="00FF60D5">
      <w:pPr>
        <w:pStyle w:val="Tekstpodstawowy"/>
        <w:rPr>
          <w:rStyle w:val="markedcontent"/>
          <w:b/>
          <w:bCs/>
        </w:rPr>
      </w:pPr>
      <w:r>
        <w:rPr>
          <w:rStyle w:val="markedcontent"/>
          <w:b/>
          <w:bCs/>
        </w:rPr>
        <w:t>III</w:t>
      </w:r>
      <w:r w:rsidR="00450F9E" w:rsidRPr="00F22173">
        <w:rPr>
          <w:rStyle w:val="markedcontent"/>
          <w:b/>
          <w:bCs/>
        </w:rPr>
        <w:t>.3 Sąd Rodzinny</w:t>
      </w:r>
    </w:p>
    <w:p w14:paraId="614732B7" w14:textId="77777777" w:rsidR="006618CB" w:rsidRPr="00F22173" w:rsidRDefault="006618CB" w:rsidP="00FF60D5">
      <w:pPr>
        <w:pStyle w:val="Tekstpodstawowy"/>
        <w:rPr>
          <w:rStyle w:val="markedcontent"/>
          <w:b/>
          <w:bCs/>
        </w:rPr>
      </w:pPr>
    </w:p>
    <w:p w14:paraId="0BC2D666" w14:textId="38A0DC45" w:rsidR="00130083" w:rsidRDefault="002A61B8" w:rsidP="006618CB">
      <w:pPr>
        <w:pStyle w:val="Tekstpodstawowy"/>
        <w:jc w:val="both"/>
        <w:rPr>
          <w:rStyle w:val="markedcontent"/>
        </w:rPr>
      </w:pPr>
      <w:r w:rsidRPr="00F22173">
        <w:rPr>
          <w:rStyle w:val="markedcontent"/>
          <w:b/>
          <w:bCs/>
        </w:rPr>
        <w:tab/>
      </w:r>
      <w:r w:rsidRPr="00F22173">
        <w:rPr>
          <w:rStyle w:val="markedcontent"/>
        </w:rPr>
        <w:t>Problemy opiekuńczo – wychowawcze mają niejednokrotnie swoje skutki prawne</w:t>
      </w:r>
      <w:r w:rsidR="00A751E2" w:rsidRPr="00F22173">
        <w:rPr>
          <w:rStyle w:val="markedcontent"/>
        </w:rPr>
        <w:t xml:space="preserve">. </w:t>
      </w:r>
      <w:r w:rsidRPr="00F22173">
        <w:rPr>
          <w:rStyle w:val="markedcontent"/>
        </w:rPr>
        <w:t xml:space="preserve">Wobec rodziców nieprawidłowo wypełniających swoje funkcje  opiekuńczo – wychowawcze, w sytuacji gdy zagrożone jest dobro małoletnich dzieci, Sąd Rodzinny wydaje orzeczenia dotyczące władzy rodzicielskiej. </w:t>
      </w:r>
      <w:r w:rsidR="007D6871" w:rsidRPr="00F22173">
        <w:rPr>
          <w:rStyle w:val="markedcontent"/>
        </w:rPr>
        <w:t>Z uwagi na brak możliwości</w:t>
      </w:r>
      <w:r w:rsidRPr="00F22173">
        <w:rPr>
          <w:rStyle w:val="markedcontent"/>
        </w:rPr>
        <w:t xml:space="preserve"> uzyskania</w:t>
      </w:r>
      <w:r w:rsidR="007D6871" w:rsidRPr="00F22173">
        <w:rPr>
          <w:rStyle w:val="markedcontent"/>
        </w:rPr>
        <w:t xml:space="preserve"> danych dotyczących samej Gminy</w:t>
      </w:r>
      <w:r w:rsidR="00A751E2" w:rsidRPr="00F22173">
        <w:rPr>
          <w:rStyle w:val="markedcontent"/>
        </w:rPr>
        <w:t xml:space="preserve"> Sułoszowa, przedstawiamy dane ogólne pozyskane z Sądu Rejonowego dla Krakowa  - Śródmieścia w Krakowie III Wydział Rodzinny i Nieletnich</w:t>
      </w:r>
      <w:r w:rsidR="007D6871" w:rsidRPr="00F22173">
        <w:rPr>
          <w:rStyle w:val="markedcontent"/>
        </w:rPr>
        <w:t>:</w:t>
      </w:r>
    </w:p>
    <w:p w14:paraId="347E2DFA" w14:textId="77777777" w:rsidR="006618CB" w:rsidRPr="00F22173" w:rsidRDefault="006618CB" w:rsidP="006618CB">
      <w:pPr>
        <w:pStyle w:val="Tekstpodstawowy"/>
        <w:jc w:val="both"/>
        <w:rPr>
          <w:rStyle w:val="markedcontent"/>
        </w:rPr>
      </w:pPr>
    </w:p>
    <w:p w14:paraId="3C394DEB" w14:textId="7C90AEC2" w:rsidR="00AE6CD0" w:rsidRPr="00F22173" w:rsidRDefault="00AE6CD0" w:rsidP="00FF60D5">
      <w:pPr>
        <w:pStyle w:val="Tekstpodstawowy"/>
        <w:rPr>
          <w:rStyle w:val="markedcontent"/>
        </w:rPr>
      </w:pPr>
      <w:r w:rsidRPr="00F22173">
        <w:rPr>
          <w:rStyle w:val="markedcontent"/>
        </w:rPr>
        <w:t>Tabela nr 4</w:t>
      </w:r>
    </w:p>
    <w:tbl>
      <w:tblPr>
        <w:tblStyle w:val="Tabela-Siatka"/>
        <w:tblW w:w="0" w:type="auto"/>
        <w:tblLook w:val="04A0" w:firstRow="1" w:lastRow="0" w:firstColumn="1" w:lastColumn="0" w:noHBand="0" w:noVBand="1"/>
      </w:tblPr>
      <w:tblGrid>
        <w:gridCol w:w="2265"/>
        <w:gridCol w:w="2265"/>
        <w:gridCol w:w="2266"/>
        <w:gridCol w:w="2266"/>
      </w:tblGrid>
      <w:tr w:rsidR="007D6871" w:rsidRPr="00F22173" w14:paraId="1042402D" w14:textId="77777777" w:rsidTr="007D6871">
        <w:tc>
          <w:tcPr>
            <w:tcW w:w="2265" w:type="dxa"/>
          </w:tcPr>
          <w:p w14:paraId="4B659BB2" w14:textId="3A412701" w:rsidR="007D6871" w:rsidRPr="00F22173" w:rsidRDefault="00CE61EA" w:rsidP="00FF60D5">
            <w:pPr>
              <w:pStyle w:val="Tekstpodstawowy"/>
              <w:rPr>
                <w:rStyle w:val="markedcontent"/>
              </w:rPr>
            </w:pPr>
            <w:r>
              <w:rPr>
                <w:rStyle w:val="markedcontent"/>
              </w:rPr>
              <w:t>Rok</w:t>
            </w:r>
            <w:r w:rsidR="007D6871" w:rsidRPr="00F22173">
              <w:rPr>
                <w:rStyle w:val="markedcontent"/>
              </w:rPr>
              <w:t>:</w:t>
            </w:r>
          </w:p>
        </w:tc>
        <w:tc>
          <w:tcPr>
            <w:tcW w:w="2265" w:type="dxa"/>
          </w:tcPr>
          <w:p w14:paraId="1412E1B8" w14:textId="57656A94" w:rsidR="007D6871" w:rsidRPr="00F22173" w:rsidRDefault="007D6871" w:rsidP="00FF60D5">
            <w:pPr>
              <w:pStyle w:val="Tekstpodstawowy"/>
              <w:rPr>
                <w:rStyle w:val="markedcontent"/>
              </w:rPr>
            </w:pPr>
            <w:r w:rsidRPr="00F22173">
              <w:rPr>
                <w:rStyle w:val="markedcontent"/>
              </w:rPr>
              <w:t>2019</w:t>
            </w:r>
          </w:p>
        </w:tc>
        <w:tc>
          <w:tcPr>
            <w:tcW w:w="2266" w:type="dxa"/>
          </w:tcPr>
          <w:p w14:paraId="336A1275" w14:textId="52E4F4A6" w:rsidR="007D6871" w:rsidRPr="00F22173" w:rsidRDefault="006F2EE0" w:rsidP="00FF60D5">
            <w:pPr>
              <w:pStyle w:val="Tekstpodstawowy"/>
              <w:rPr>
                <w:rStyle w:val="markedcontent"/>
              </w:rPr>
            </w:pPr>
            <w:r w:rsidRPr="00F22173">
              <w:rPr>
                <w:rStyle w:val="markedcontent"/>
              </w:rPr>
              <w:t>2020</w:t>
            </w:r>
          </w:p>
        </w:tc>
        <w:tc>
          <w:tcPr>
            <w:tcW w:w="2266" w:type="dxa"/>
          </w:tcPr>
          <w:p w14:paraId="0752D857" w14:textId="2BC088C9" w:rsidR="007D6871" w:rsidRPr="00F22173" w:rsidRDefault="006F2EE0" w:rsidP="00FF60D5">
            <w:pPr>
              <w:pStyle w:val="Tekstpodstawowy"/>
              <w:rPr>
                <w:rStyle w:val="markedcontent"/>
              </w:rPr>
            </w:pPr>
            <w:r w:rsidRPr="00F22173">
              <w:rPr>
                <w:rStyle w:val="markedcontent"/>
              </w:rPr>
              <w:t>2021</w:t>
            </w:r>
          </w:p>
        </w:tc>
      </w:tr>
      <w:tr w:rsidR="007D6871" w:rsidRPr="00F22173" w14:paraId="4E073399" w14:textId="77777777" w:rsidTr="007D6871">
        <w:tc>
          <w:tcPr>
            <w:tcW w:w="2265" w:type="dxa"/>
          </w:tcPr>
          <w:p w14:paraId="58A4A529" w14:textId="5F1DB86E" w:rsidR="007D6871" w:rsidRPr="00F22173" w:rsidRDefault="006F2EE0" w:rsidP="00FF60D5">
            <w:pPr>
              <w:pStyle w:val="Tekstpodstawowy"/>
              <w:rPr>
                <w:rStyle w:val="markedcontent"/>
              </w:rPr>
            </w:pPr>
            <w:r w:rsidRPr="00F22173">
              <w:rPr>
                <w:rStyle w:val="markedcontent"/>
              </w:rPr>
              <w:t>Ogólna liczba orzeczeń wydanych w zakresie zawieszenie, ograniczenia i pozbawienia władzy rodzicielskiej w latach:</w:t>
            </w:r>
          </w:p>
        </w:tc>
        <w:tc>
          <w:tcPr>
            <w:tcW w:w="2265" w:type="dxa"/>
          </w:tcPr>
          <w:p w14:paraId="3AE8F1BE" w14:textId="77777777" w:rsidR="007D6871" w:rsidRPr="00F22173" w:rsidRDefault="007D6871" w:rsidP="00FF60D5">
            <w:pPr>
              <w:pStyle w:val="Tekstpodstawowy"/>
              <w:rPr>
                <w:rStyle w:val="markedcontent"/>
              </w:rPr>
            </w:pPr>
          </w:p>
          <w:p w14:paraId="3F60F32E" w14:textId="3E918D05" w:rsidR="006F2EE0" w:rsidRPr="00F22173" w:rsidRDefault="006F2EE0" w:rsidP="00FF60D5">
            <w:pPr>
              <w:pStyle w:val="Tekstpodstawowy"/>
              <w:rPr>
                <w:rStyle w:val="markedcontent"/>
              </w:rPr>
            </w:pPr>
            <w:r w:rsidRPr="00F22173">
              <w:rPr>
                <w:rStyle w:val="markedcontent"/>
              </w:rPr>
              <w:t>120</w:t>
            </w:r>
          </w:p>
        </w:tc>
        <w:tc>
          <w:tcPr>
            <w:tcW w:w="2266" w:type="dxa"/>
          </w:tcPr>
          <w:p w14:paraId="3916CC45" w14:textId="77777777" w:rsidR="007D6871" w:rsidRPr="00F22173" w:rsidRDefault="007D6871" w:rsidP="00FF60D5">
            <w:pPr>
              <w:pStyle w:val="Tekstpodstawowy"/>
              <w:rPr>
                <w:rStyle w:val="markedcontent"/>
              </w:rPr>
            </w:pPr>
          </w:p>
          <w:p w14:paraId="055E0B06" w14:textId="3C8C50FE" w:rsidR="006F2EE0" w:rsidRPr="00F22173" w:rsidRDefault="006F2EE0" w:rsidP="00FF60D5">
            <w:pPr>
              <w:pStyle w:val="Tekstpodstawowy"/>
              <w:rPr>
                <w:rStyle w:val="markedcontent"/>
              </w:rPr>
            </w:pPr>
            <w:r w:rsidRPr="00F22173">
              <w:rPr>
                <w:rStyle w:val="markedcontent"/>
              </w:rPr>
              <w:t>75</w:t>
            </w:r>
          </w:p>
        </w:tc>
        <w:tc>
          <w:tcPr>
            <w:tcW w:w="2266" w:type="dxa"/>
          </w:tcPr>
          <w:p w14:paraId="5B33CB77" w14:textId="77777777" w:rsidR="007D6871" w:rsidRPr="00F22173" w:rsidRDefault="007D6871" w:rsidP="00FF60D5">
            <w:pPr>
              <w:pStyle w:val="Tekstpodstawowy"/>
              <w:rPr>
                <w:rStyle w:val="markedcontent"/>
              </w:rPr>
            </w:pPr>
          </w:p>
          <w:p w14:paraId="03D99A75" w14:textId="5489CE3D" w:rsidR="006F2EE0" w:rsidRPr="00F22173" w:rsidRDefault="006F2EE0" w:rsidP="00FF60D5">
            <w:pPr>
              <w:pStyle w:val="Tekstpodstawowy"/>
              <w:rPr>
                <w:rStyle w:val="markedcontent"/>
              </w:rPr>
            </w:pPr>
            <w:r w:rsidRPr="00F22173">
              <w:rPr>
                <w:rStyle w:val="markedcontent"/>
              </w:rPr>
              <w:t>87</w:t>
            </w:r>
          </w:p>
        </w:tc>
      </w:tr>
      <w:tr w:rsidR="006F2EE0" w:rsidRPr="00F22173" w14:paraId="1DE087E8" w14:textId="77777777" w:rsidTr="007D6871">
        <w:tc>
          <w:tcPr>
            <w:tcW w:w="2265" w:type="dxa"/>
          </w:tcPr>
          <w:p w14:paraId="08204B43" w14:textId="3F96126A" w:rsidR="006F2EE0" w:rsidRPr="00F22173" w:rsidRDefault="006F2EE0" w:rsidP="00FF60D5">
            <w:pPr>
              <w:pStyle w:val="Tekstpodstawowy"/>
              <w:rPr>
                <w:rStyle w:val="markedcontent"/>
              </w:rPr>
            </w:pPr>
            <w:r w:rsidRPr="00F22173">
              <w:rPr>
                <w:rStyle w:val="markedcontent"/>
              </w:rPr>
              <w:t>Ogólna liczba orzeczeń wydanych w zakresie przywrócenia władzy rodzicielskiej w latach:</w:t>
            </w:r>
          </w:p>
        </w:tc>
        <w:tc>
          <w:tcPr>
            <w:tcW w:w="2265" w:type="dxa"/>
          </w:tcPr>
          <w:p w14:paraId="5D855908" w14:textId="77777777" w:rsidR="006F2EE0" w:rsidRPr="00F22173" w:rsidRDefault="006F2EE0" w:rsidP="00FF60D5">
            <w:pPr>
              <w:pStyle w:val="Tekstpodstawowy"/>
              <w:rPr>
                <w:rStyle w:val="markedcontent"/>
              </w:rPr>
            </w:pPr>
          </w:p>
          <w:p w14:paraId="59F3F28D" w14:textId="5FB57E37" w:rsidR="006F2EE0" w:rsidRPr="00F22173" w:rsidRDefault="006F2EE0" w:rsidP="00FF60D5">
            <w:pPr>
              <w:pStyle w:val="Tekstpodstawowy"/>
              <w:rPr>
                <w:rStyle w:val="markedcontent"/>
              </w:rPr>
            </w:pPr>
            <w:r w:rsidRPr="00F22173">
              <w:rPr>
                <w:rStyle w:val="markedcontent"/>
              </w:rPr>
              <w:t>8</w:t>
            </w:r>
          </w:p>
        </w:tc>
        <w:tc>
          <w:tcPr>
            <w:tcW w:w="2266" w:type="dxa"/>
          </w:tcPr>
          <w:p w14:paraId="3D6E7D4B" w14:textId="77777777" w:rsidR="006F2EE0" w:rsidRPr="00F22173" w:rsidRDefault="006F2EE0" w:rsidP="00FF60D5">
            <w:pPr>
              <w:pStyle w:val="Tekstpodstawowy"/>
              <w:rPr>
                <w:rStyle w:val="markedcontent"/>
              </w:rPr>
            </w:pPr>
          </w:p>
          <w:p w14:paraId="7EACE150" w14:textId="13DCA4DA" w:rsidR="006F2EE0" w:rsidRPr="00F22173" w:rsidRDefault="006F2EE0" w:rsidP="00FF60D5">
            <w:pPr>
              <w:pStyle w:val="Tekstpodstawowy"/>
              <w:rPr>
                <w:rStyle w:val="markedcontent"/>
              </w:rPr>
            </w:pPr>
            <w:r w:rsidRPr="00F22173">
              <w:rPr>
                <w:rStyle w:val="markedcontent"/>
              </w:rPr>
              <w:t>10</w:t>
            </w:r>
          </w:p>
        </w:tc>
        <w:tc>
          <w:tcPr>
            <w:tcW w:w="2266" w:type="dxa"/>
          </w:tcPr>
          <w:p w14:paraId="12FCFE98" w14:textId="77777777" w:rsidR="006F2EE0" w:rsidRPr="00F22173" w:rsidRDefault="006F2EE0" w:rsidP="00FF60D5">
            <w:pPr>
              <w:pStyle w:val="Tekstpodstawowy"/>
              <w:rPr>
                <w:rStyle w:val="markedcontent"/>
              </w:rPr>
            </w:pPr>
          </w:p>
          <w:p w14:paraId="5F70FB98" w14:textId="77777777" w:rsidR="006F2EE0" w:rsidRPr="00F22173" w:rsidRDefault="006F2EE0" w:rsidP="00FF60D5">
            <w:pPr>
              <w:pStyle w:val="Tekstpodstawowy"/>
              <w:rPr>
                <w:rStyle w:val="markedcontent"/>
              </w:rPr>
            </w:pPr>
            <w:r w:rsidRPr="00F22173">
              <w:rPr>
                <w:rStyle w:val="markedcontent"/>
              </w:rPr>
              <w:t>1</w:t>
            </w:r>
          </w:p>
          <w:p w14:paraId="494CAEF3" w14:textId="6FE280B8" w:rsidR="006F2EE0" w:rsidRPr="00F22173" w:rsidRDefault="006F2EE0" w:rsidP="00FF60D5">
            <w:pPr>
              <w:pStyle w:val="Tekstpodstawowy"/>
              <w:rPr>
                <w:rStyle w:val="markedcontent"/>
              </w:rPr>
            </w:pPr>
          </w:p>
        </w:tc>
      </w:tr>
    </w:tbl>
    <w:p w14:paraId="064ED656" w14:textId="67B69653" w:rsidR="002A61B8" w:rsidRDefault="006F2EE0" w:rsidP="00FF60D5">
      <w:pPr>
        <w:pStyle w:val="Tekstpodstawowy"/>
        <w:rPr>
          <w:rStyle w:val="markedcontent"/>
          <w:i/>
          <w:iCs/>
        </w:rPr>
      </w:pPr>
      <w:r w:rsidRPr="00F22173">
        <w:rPr>
          <w:rStyle w:val="markedcontent"/>
          <w:i/>
          <w:iCs/>
        </w:rPr>
        <w:t>Źródło: Dane pozyskane z:</w:t>
      </w:r>
      <w:r w:rsidR="007D6871" w:rsidRPr="00F22173">
        <w:rPr>
          <w:rStyle w:val="markedcontent"/>
          <w:i/>
          <w:iCs/>
        </w:rPr>
        <w:t xml:space="preserve"> Sądu Rejonowego dla Krakowa – Śródmieścia w Krakowie III Wydział Rodzinny i Nieletnich</w:t>
      </w:r>
      <w:r w:rsidR="00724C1E" w:rsidRPr="00F22173">
        <w:rPr>
          <w:rStyle w:val="markedcontent"/>
          <w:i/>
          <w:iCs/>
        </w:rPr>
        <w:t>, dane dotyczą obszaru: część miasta Kraków w granicach ustalonych tradycyjnie dla  dzielnicy Śródmieście, oraz gminy: Iwanowice, Michałowice, Skała, Sułoszowa.</w:t>
      </w:r>
    </w:p>
    <w:p w14:paraId="62B1EB6E" w14:textId="77777777" w:rsidR="006618CB" w:rsidRPr="00F22173" w:rsidRDefault="006618CB" w:rsidP="00FF60D5">
      <w:pPr>
        <w:pStyle w:val="Tekstpodstawowy"/>
        <w:rPr>
          <w:rStyle w:val="markedcontent"/>
          <w:i/>
          <w:iCs/>
        </w:rPr>
      </w:pPr>
    </w:p>
    <w:p w14:paraId="6E8B14F8" w14:textId="39BEE8A4" w:rsidR="005F4C9E" w:rsidRDefault="00AE6CD0" w:rsidP="006618CB">
      <w:pPr>
        <w:pStyle w:val="Tekstpodstawowy"/>
        <w:jc w:val="both"/>
      </w:pPr>
      <w:r w:rsidRPr="00F22173">
        <w:rPr>
          <w:rStyle w:val="markedcontent"/>
        </w:rPr>
        <w:t xml:space="preserve">Z zamieszczonych w tabeli nr 4 danych można stwierdzić, że najwięcej  orzeczeń w zakresie zawieszenie, ograniczenia i pozbawienia władzy rodzicielskiej wydano w roku 2019, ilość ta </w:t>
      </w:r>
      <w:r w:rsidRPr="00F22173">
        <w:rPr>
          <w:rStyle w:val="markedcontent"/>
        </w:rPr>
        <w:lastRenderedPageBreak/>
        <w:t xml:space="preserve">zmniejszyła się do 75 orzeczeń w roku 2020, natomiast wzrosła w roku 2021 o 12 orzeczeń. Najwięcej orzeczeń </w:t>
      </w:r>
      <w:r w:rsidR="0039174F" w:rsidRPr="00F22173">
        <w:rPr>
          <w:rStyle w:val="markedcontent"/>
        </w:rPr>
        <w:t xml:space="preserve">w zakresie przywrócenia władzy rodzicielskiej: 10 było w roku 2020, </w:t>
      </w:r>
      <w:r w:rsidR="0039174F" w:rsidRPr="00647864">
        <w:t>najmniej</w:t>
      </w:r>
      <w:r w:rsidR="00130083" w:rsidRPr="00647864">
        <w:t>:</w:t>
      </w:r>
      <w:r w:rsidR="005F4C9E">
        <w:t xml:space="preserve"> 1 w roku 2021.</w:t>
      </w:r>
    </w:p>
    <w:p w14:paraId="26CCCCA3" w14:textId="4FD682AE" w:rsidR="00AE6CD0" w:rsidRPr="00F22173" w:rsidRDefault="00CA5D7F" w:rsidP="006618CB">
      <w:pPr>
        <w:pStyle w:val="Tekstpodstawowy"/>
        <w:jc w:val="both"/>
        <w:rPr>
          <w:rStyle w:val="markedcontent"/>
        </w:rPr>
      </w:pPr>
      <w:r>
        <w:rPr>
          <w:rStyle w:val="markedcontent"/>
        </w:rPr>
        <w:t xml:space="preserve">Wg. </w:t>
      </w:r>
      <w:r w:rsidR="0039174F" w:rsidRPr="00F22173">
        <w:rPr>
          <w:rStyle w:val="markedcontent"/>
        </w:rPr>
        <w:t xml:space="preserve"> danych Gminnego Ośrodka Pomocy Społecznej w Sułoszowej</w:t>
      </w:r>
      <w:r>
        <w:rPr>
          <w:rStyle w:val="markedcontent"/>
        </w:rPr>
        <w:t xml:space="preserve"> wynika, że </w:t>
      </w:r>
      <w:r w:rsidR="0039174F" w:rsidRPr="00F22173">
        <w:rPr>
          <w:rStyle w:val="markedcontent"/>
        </w:rPr>
        <w:t>Sąd Rodzinny nie korzystał w analizowanych trzech latach z możliwości zobowiązania rodziców do pracy z asystentem rodziny. Ta forma wsparcia rodziny  inicjowana była przez pracowników</w:t>
      </w:r>
      <w:r w:rsidR="001F5A10" w:rsidRPr="00F22173">
        <w:rPr>
          <w:rStyle w:val="markedcontent"/>
        </w:rPr>
        <w:t xml:space="preserve"> socjalnych</w:t>
      </w:r>
      <w:r w:rsidR="0039174F" w:rsidRPr="00F22173">
        <w:rPr>
          <w:rStyle w:val="markedcontent"/>
        </w:rPr>
        <w:t xml:space="preserve"> Gminnego Ośrodka Pomocy  Społeczn</w:t>
      </w:r>
      <w:r w:rsidR="001F5A10" w:rsidRPr="00F22173">
        <w:rPr>
          <w:rStyle w:val="markedcontent"/>
        </w:rPr>
        <w:t xml:space="preserve">ej w Sułoszowej. </w:t>
      </w:r>
    </w:p>
    <w:p w14:paraId="282D9EE4" w14:textId="20623B96" w:rsidR="00B65FCB" w:rsidRDefault="001F5A10" w:rsidP="006618CB">
      <w:pPr>
        <w:pStyle w:val="Tekstpodstawowy"/>
        <w:jc w:val="both"/>
        <w:rPr>
          <w:rStyle w:val="markedcontent"/>
        </w:rPr>
      </w:pPr>
      <w:r w:rsidRPr="00F22173">
        <w:rPr>
          <w:rStyle w:val="markedcontent"/>
        </w:rPr>
        <w:tab/>
      </w:r>
      <w:r w:rsidR="003A6B4F" w:rsidRPr="00F22173">
        <w:rPr>
          <w:rStyle w:val="markedcontent"/>
        </w:rPr>
        <w:t xml:space="preserve">W </w:t>
      </w:r>
      <w:r w:rsidR="00CA5D7F">
        <w:rPr>
          <w:rStyle w:val="markedcontent"/>
        </w:rPr>
        <w:t xml:space="preserve">związku z wydanymi </w:t>
      </w:r>
      <w:r w:rsidR="003A6B4F" w:rsidRPr="00F22173">
        <w:rPr>
          <w:rStyle w:val="markedcontent"/>
        </w:rPr>
        <w:t>przez Sąd</w:t>
      </w:r>
      <w:r w:rsidR="00CA5D7F">
        <w:rPr>
          <w:rStyle w:val="markedcontent"/>
        </w:rPr>
        <w:t xml:space="preserve"> postanowieniami o umieszczeni dziecka w rodzinie zastępczej</w:t>
      </w:r>
      <w:r w:rsidR="003A6B4F" w:rsidRPr="00F22173">
        <w:rPr>
          <w:rStyle w:val="markedcontent"/>
        </w:rPr>
        <w:t xml:space="preserve"> </w:t>
      </w:r>
      <w:r w:rsidRPr="00F22173">
        <w:rPr>
          <w:rStyle w:val="markedcontent"/>
        </w:rPr>
        <w:t>Gmin</w:t>
      </w:r>
      <w:r w:rsidR="007127F0" w:rsidRPr="00F22173">
        <w:rPr>
          <w:rStyle w:val="markedcontent"/>
        </w:rPr>
        <w:t xml:space="preserve">a Sułoszowa </w:t>
      </w:r>
      <w:r w:rsidR="006F5A8A" w:rsidRPr="00F22173">
        <w:rPr>
          <w:rStyle w:val="markedcontent"/>
        </w:rPr>
        <w:t>ponosi koszty pobytu dziecka w rodzinie zastępczej w niżej wykazanych kwotach:</w:t>
      </w:r>
    </w:p>
    <w:p w14:paraId="00ACBF97" w14:textId="77777777" w:rsidR="006618CB" w:rsidRPr="00F22173" w:rsidRDefault="006618CB" w:rsidP="006618CB">
      <w:pPr>
        <w:pStyle w:val="Tekstpodstawowy"/>
        <w:jc w:val="both"/>
        <w:rPr>
          <w:rStyle w:val="markedcontent"/>
        </w:rPr>
      </w:pPr>
    </w:p>
    <w:p w14:paraId="0B9A7322" w14:textId="6CCB5F4C" w:rsidR="003A6B4F" w:rsidRPr="00F22173" w:rsidRDefault="003A6B4F" w:rsidP="00FF60D5">
      <w:pPr>
        <w:pStyle w:val="Tekstpodstawowy"/>
        <w:rPr>
          <w:rStyle w:val="markedcontent"/>
        </w:rPr>
      </w:pPr>
      <w:r w:rsidRPr="00F22173">
        <w:rPr>
          <w:rStyle w:val="markedcontent"/>
        </w:rPr>
        <w:t>Tabela nr 5</w:t>
      </w:r>
    </w:p>
    <w:tbl>
      <w:tblPr>
        <w:tblStyle w:val="Tabela-Siatka"/>
        <w:tblW w:w="9067" w:type="dxa"/>
        <w:tblLook w:val="04A0" w:firstRow="1" w:lastRow="0" w:firstColumn="1" w:lastColumn="0" w:noHBand="0" w:noVBand="1"/>
      </w:tblPr>
      <w:tblGrid>
        <w:gridCol w:w="2830"/>
        <w:gridCol w:w="1985"/>
        <w:gridCol w:w="2126"/>
        <w:gridCol w:w="2126"/>
      </w:tblGrid>
      <w:tr w:rsidR="00D94AD0" w:rsidRPr="00F22173" w14:paraId="36A14F2C" w14:textId="77777777" w:rsidTr="003A6B4F">
        <w:tc>
          <w:tcPr>
            <w:tcW w:w="2830" w:type="dxa"/>
          </w:tcPr>
          <w:p w14:paraId="081B84E5" w14:textId="16542A31" w:rsidR="00D94AD0" w:rsidRPr="00F22173" w:rsidRDefault="00CE61EA" w:rsidP="00FF60D5">
            <w:pPr>
              <w:pStyle w:val="Tekstpodstawowy"/>
              <w:rPr>
                <w:rStyle w:val="markedcontent"/>
              </w:rPr>
            </w:pPr>
            <w:r>
              <w:rPr>
                <w:rStyle w:val="markedcontent"/>
              </w:rPr>
              <w:t>Rok:</w:t>
            </w:r>
          </w:p>
        </w:tc>
        <w:tc>
          <w:tcPr>
            <w:tcW w:w="1985" w:type="dxa"/>
          </w:tcPr>
          <w:p w14:paraId="22C5E796" w14:textId="3219CF71" w:rsidR="00D94AD0" w:rsidRPr="00F22173" w:rsidRDefault="00D94AD0" w:rsidP="00FF60D5">
            <w:pPr>
              <w:pStyle w:val="Tekstpodstawowy"/>
              <w:rPr>
                <w:rStyle w:val="markedcontent"/>
              </w:rPr>
            </w:pPr>
            <w:r w:rsidRPr="00F22173">
              <w:rPr>
                <w:rStyle w:val="markedcontent"/>
              </w:rPr>
              <w:t>2019</w:t>
            </w:r>
          </w:p>
        </w:tc>
        <w:tc>
          <w:tcPr>
            <w:tcW w:w="2126" w:type="dxa"/>
          </w:tcPr>
          <w:p w14:paraId="1D522748" w14:textId="394AC483" w:rsidR="00D94AD0" w:rsidRPr="00F22173" w:rsidRDefault="00D94AD0" w:rsidP="00FF60D5">
            <w:pPr>
              <w:pStyle w:val="Tekstpodstawowy"/>
              <w:rPr>
                <w:rStyle w:val="markedcontent"/>
              </w:rPr>
            </w:pPr>
            <w:r w:rsidRPr="00F22173">
              <w:rPr>
                <w:rStyle w:val="markedcontent"/>
              </w:rPr>
              <w:t>2020</w:t>
            </w:r>
          </w:p>
        </w:tc>
        <w:tc>
          <w:tcPr>
            <w:tcW w:w="2126" w:type="dxa"/>
          </w:tcPr>
          <w:p w14:paraId="73B9BB10" w14:textId="02AC6974" w:rsidR="00D94AD0" w:rsidRPr="00F22173" w:rsidRDefault="00D94AD0" w:rsidP="00FF60D5">
            <w:pPr>
              <w:pStyle w:val="Tekstpodstawowy"/>
              <w:rPr>
                <w:rStyle w:val="markedcontent"/>
              </w:rPr>
            </w:pPr>
            <w:r w:rsidRPr="00F22173">
              <w:rPr>
                <w:rStyle w:val="markedcontent"/>
              </w:rPr>
              <w:t>2021</w:t>
            </w:r>
          </w:p>
        </w:tc>
      </w:tr>
      <w:tr w:rsidR="00D94AD0" w:rsidRPr="00F22173" w14:paraId="03AD5494" w14:textId="77777777" w:rsidTr="003A6B4F">
        <w:tc>
          <w:tcPr>
            <w:tcW w:w="2830" w:type="dxa"/>
          </w:tcPr>
          <w:p w14:paraId="5A768109" w14:textId="0F412EC2" w:rsidR="00D94AD0" w:rsidRPr="00F22173" w:rsidRDefault="00D94AD0" w:rsidP="00FF60D5">
            <w:pPr>
              <w:pStyle w:val="Tekstpodstawowy"/>
              <w:rPr>
                <w:rStyle w:val="markedcontent"/>
              </w:rPr>
            </w:pPr>
            <w:r w:rsidRPr="00F22173">
              <w:rPr>
                <w:rStyle w:val="markedcontent"/>
              </w:rPr>
              <w:t>Roczna kwota kosztów pobytu dziecka w rodzinie zastępczej:</w:t>
            </w:r>
          </w:p>
          <w:p w14:paraId="656728A5" w14:textId="3542B069" w:rsidR="00D94AD0" w:rsidRPr="00F22173" w:rsidRDefault="00D94AD0" w:rsidP="00FF60D5">
            <w:pPr>
              <w:pStyle w:val="Tekstpodstawowy"/>
              <w:rPr>
                <w:rStyle w:val="markedcontent"/>
              </w:rPr>
            </w:pPr>
          </w:p>
        </w:tc>
        <w:tc>
          <w:tcPr>
            <w:tcW w:w="1985" w:type="dxa"/>
          </w:tcPr>
          <w:p w14:paraId="418F1DBB" w14:textId="360F1743" w:rsidR="00D94AD0" w:rsidRPr="00F22173" w:rsidRDefault="00D94AD0" w:rsidP="00FF60D5">
            <w:pPr>
              <w:pStyle w:val="Tekstpodstawowy"/>
              <w:rPr>
                <w:rStyle w:val="markedcontent"/>
              </w:rPr>
            </w:pPr>
            <w:r w:rsidRPr="00F22173">
              <w:rPr>
                <w:rStyle w:val="markedcontent"/>
              </w:rPr>
              <w:t>7.578,00</w:t>
            </w:r>
          </w:p>
        </w:tc>
        <w:tc>
          <w:tcPr>
            <w:tcW w:w="2126" w:type="dxa"/>
          </w:tcPr>
          <w:p w14:paraId="2A7455F8" w14:textId="3B364079" w:rsidR="00D94AD0" w:rsidRPr="00F22173" w:rsidRDefault="00C218AF" w:rsidP="00FF60D5">
            <w:pPr>
              <w:pStyle w:val="Tekstpodstawowy"/>
              <w:rPr>
                <w:rStyle w:val="markedcontent"/>
              </w:rPr>
            </w:pPr>
            <w:r w:rsidRPr="00F22173">
              <w:rPr>
                <w:rStyle w:val="markedcontent"/>
              </w:rPr>
              <w:t>7.578,00</w:t>
            </w:r>
          </w:p>
        </w:tc>
        <w:tc>
          <w:tcPr>
            <w:tcW w:w="2126" w:type="dxa"/>
          </w:tcPr>
          <w:p w14:paraId="4C12C610" w14:textId="4CE97EAD" w:rsidR="00D94AD0" w:rsidRPr="00F22173" w:rsidRDefault="00C218AF" w:rsidP="00FF60D5">
            <w:pPr>
              <w:pStyle w:val="Tekstpodstawowy"/>
              <w:rPr>
                <w:rStyle w:val="markedcontent"/>
              </w:rPr>
            </w:pPr>
            <w:r w:rsidRPr="00F22173">
              <w:rPr>
                <w:rStyle w:val="markedcontent"/>
              </w:rPr>
              <w:t>7.911,00</w:t>
            </w:r>
          </w:p>
        </w:tc>
      </w:tr>
      <w:tr w:rsidR="00D94AD0" w:rsidRPr="00F22173" w14:paraId="53387790" w14:textId="77777777" w:rsidTr="003A6B4F">
        <w:tc>
          <w:tcPr>
            <w:tcW w:w="2830" w:type="dxa"/>
          </w:tcPr>
          <w:p w14:paraId="55BA6916" w14:textId="1ED186E0" w:rsidR="00D94AD0" w:rsidRPr="00F22173" w:rsidRDefault="00D94AD0" w:rsidP="00FF60D5">
            <w:pPr>
              <w:pStyle w:val="Tekstpodstawowy"/>
              <w:rPr>
                <w:rStyle w:val="markedcontent"/>
              </w:rPr>
            </w:pPr>
            <w:r w:rsidRPr="00F22173">
              <w:rPr>
                <w:rStyle w:val="markedcontent"/>
              </w:rPr>
              <w:t>Liczba dzieci, za które gmina ponosi koszty pobytu w rodzinie zastępczej</w:t>
            </w:r>
          </w:p>
        </w:tc>
        <w:tc>
          <w:tcPr>
            <w:tcW w:w="1985" w:type="dxa"/>
          </w:tcPr>
          <w:p w14:paraId="6B5E5492" w14:textId="34AD856B" w:rsidR="00D94AD0" w:rsidRPr="00F22173" w:rsidRDefault="00C218AF" w:rsidP="00FF60D5">
            <w:pPr>
              <w:pStyle w:val="Tekstpodstawowy"/>
              <w:rPr>
                <w:rStyle w:val="markedcontent"/>
              </w:rPr>
            </w:pPr>
            <w:r w:rsidRPr="00F22173">
              <w:rPr>
                <w:rStyle w:val="markedcontent"/>
              </w:rPr>
              <w:t>1</w:t>
            </w:r>
          </w:p>
        </w:tc>
        <w:tc>
          <w:tcPr>
            <w:tcW w:w="2126" w:type="dxa"/>
          </w:tcPr>
          <w:p w14:paraId="1CDF4E3E" w14:textId="7FE43A26" w:rsidR="00D94AD0" w:rsidRPr="00F22173" w:rsidRDefault="00C218AF" w:rsidP="00FF60D5">
            <w:pPr>
              <w:pStyle w:val="Tekstpodstawowy"/>
              <w:rPr>
                <w:rStyle w:val="markedcontent"/>
              </w:rPr>
            </w:pPr>
            <w:r w:rsidRPr="00F22173">
              <w:rPr>
                <w:rStyle w:val="markedcontent"/>
              </w:rPr>
              <w:t>1</w:t>
            </w:r>
          </w:p>
        </w:tc>
        <w:tc>
          <w:tcPr>
            <w:tcW w:w="2126" w:type="dxa"/>
          </w:tcPr>
          <w:p w14:paraId="3DC954E6" w14:textId="7197D3AA" w:rsidR="00D94AD0" w:rsidRPr="00F22173" w:rsidRDefault="00C218AF" w:rsidP="00FF60D5">
            <w:pPr>
              <w:pStyle w:val="Tekstpodstawowy"/>
              <w:rPr>
                <w:rStyle w:val="markedcontent"/>
              </w:rPr>
            </w:pPr>
            <w:r w:rsidRPr="00F22173">
              <w:rPr>
                <w:rStyle w:val="markedcontent"/>
              </w:rPr>
              <w:t>1</w:t>
            </w:r>
          </w:p>
        </w:tc>
      </w:tr>
    </w:tbl>
    <w:p w14:paraId="251BFA2A" w14:textId="2E9765D6" w:rsidR="006F5A8A" w:rsidRPr="00F22173" w:rsidRDefault="00C218AF" w:rsidP="00FF60D5">
      <w:pPr>
        <w:pStyle w:val="Tekstpodstawowy"/>
        <w:rPr>
          <w:rStyle w:val="markedcontent"/>
          <w:i/>
          <w:iCs/>
        </w:rPr>
      </w:pPr>
      <w:bookmarkStart w:id="2" w:name="_Hlk119934293"/>
      <w:r w:rsidRPr="00F22173">
        <w:rPr>
          <w:rStyle w:val="markedcontent"/>
          <w:i/>
          <w:iCs/>
        </w:rPr>
        <w:t>Źródło: Dane pochodzące z Gminnego Ośrodka Pomocy Społecznej w Sułoszowej</w:t>
      </w:r>
    </w:p>
    <w:bookmarkEnd w:id="2"/>
    <w:p w14:paraId="48DDB49A" w14:textId="77777777" w:rsidR="006618CB" w:rsidRDefault="006618CB" w:rsidP="006618CB">
      <w:pPr>
        <w:pStyle w:val="Tekstpodstawowy"/>
        <w:jc w:val="both"/>
        <w:rPr>
          <w:rStyle w:val="markedcontent"/>
        </w:rPr>
      </w:pPr>
    </w:p>
    <w:p w14:paraId="04142014" w14:textId="7E3EC377" w:rsidR="00A751E2" w:rsidRPr="00F22173" w:rsidRDefault="003A6B4F" w:rsidP="006618CB">
      <w:pPr>
        <w:pStyle w:val="Tekstpodstawowy"/>
        <w:jc w:val="both"/>
        <w:rPr>
          <w:rStyle w:val="markedcontent"/>
        </w:rPr>
      </w:pPr>
      <w:r w:rsidRPr="00F22173">
        <w:rPr>
          <w:rStyle w:val="markedcontent"/>
        </w:rPr>
        <w:t xml:space="preserve">Z zawartych w tabeli nr 5 danych </w:t>
      </w:r>
      <w:r w:rsidR="007127F0" w:rsidRPr="00F22173">
        <w:rPr>
          <w:rStyle w:val="markedcontent"/>
        </w:rPr>
        <w:t>należy stwierdzić, że na przestrzeni trzech ostatnich lat liczba dzieci, za  które Gmina Sułoszowa ponosi</w:t>
      </w:r>
      <w:r w:rsidR="00E139BE" w:rsidRPr="00F22173">
        <w:rPr>
          <w:rStyle w:val="markedcontent"/>
        </w:rPr>
        <w:t>ła</w:t>
      </w:r>
      <w:r w:rsidR="007127F0" w:rsidRPr="00F22173">
        <w:rPr>
          <w:rStyle w:val="markedcontent"/>
        </w:rPr>
        <w:t xml:space="preserve"> koszty pobytu dziecka w rodzinie zastępczej nie uległa zmianie. W roku 2021 zwiększyła się </w:t>
      </w:r>
      <w:r w:rsidR="00537A8F" w:rsidRPr="00F22173">
        <w:rPr>
          <w:rStyle w:val="markedcontent"/>
        </w:rPr>
        <w:t xml:space="preserve">natomiast </w:t>
      </w:r>
      <w:r w:rsidR="007127F0" w:rsidRPr="00F22173">
        <w:rPr>
          <w:rStyle w:val="markedcontent"/>
        </w:rPr>
        <w:t xml:space="preserve">kwota </w:t>
      </w:r>
      <w:r w:rsidR="00537A8F" w:rsidRPr="00F22173">
        <w:rPr>
          <w:rStyle w:val="markedcontent"/>
        </w:rPr>
        <w:t xml:space="preserve">powyższych </w:t>
      </w:r>
      <w:r w:rsidR="007127F0" w:rsidRPr="00F22173">
        <w:rPr>
          <w:rStyle w:val="markedcontent"/>
        </w:rPr>
        <w:t>kosztów o</w:t>
      </w:r>
      <w:r w:rsidR="00537A8F" w:rsidRPr="00F22173">
        <w:rPr>
          <w:rStyle w:val="markedcontent"/>
        </w:rPr>
        <w:t xml:space="preserve"> 333,00 zł.</w:t>
      </w:r>
    </w:p>
    <w:p w14:paraId="6852963C" w14:textId="77777777" w:rsidR="007D6871" w:rsidRPr="00F22173" w:rsidRDefault="007D6871" w:rsidP="00FF60D5">
      <w:pPr>
        <w:pStyle w:val="Tekstpodstawowy"/>
        <w:rPr>
          <w:rStyle w:val="markedcontent"/>
        </w:rPr>
      </w:pPr>
    </w:p>
    <w:p w14:paraId="76AB9761" w14:textId="7C664D6F" w:rsidR="00EF4730" w:rsidRDefault="006A0696" w:rsidP="00FF60D5">
      <w:pPr>
        <w:pStyle w:val="Tekstpodstawowy"/>
        <w:rPr>
          <w:rStyle w:val="markedcontent"/>
          <w:b/>
          <w:bCs/>
        </w:rPr>
      </w:pPr>
      <w:bookmarkStart w:id="3" w:name="_Hlk111189980"/>
      <w:r>
        <w:rPr>
          <w:rStyle w:val="markedcontent"/>
          <w:b/>
          <w:bCs/>
        </w:rPr>
        <w:t>III</w:t>
      </w:r>
      <w:r w:rsidR="0082698E" w:rsidRPr="00F22173">
        <w:rPr>
          <w:rStyle w:val="markedcontent"/>
          <w:b/>
          <w:bCs/>
        </w:rPr>
        <w:t>.</w:t>
      </w:r>
      <w:r w:rsidR="00450F9E" w:rsidRPr="00F22173">
        <w:rPr>
          <w:rStyle w:val="markedcontent"/>
          <w:b/>
          <w:bCs/>
        </w:rPr>
        <w:t>4</w:t>
      </w:r>
      <w:r w:rsidR="0082698E" w:rsidRPr="00F22173">
        <w:rPr>
          <w:rStyle w:val="markedcontent"/>
          <w:b/>
          <w:bCs/>
        </w:rPr>
        <w:t xml:space="preserve"> Placówki wsparcia dziennego</w:t>
      </w:r>
    </w:p>
    <w:p w14:paraId="7BB5A530" w14:textId="77777777" w:rsidR="006618CB" w:rsidRPr="00F22173" w:rsidRDefault="006618CB" w:rsidP="00FF60D5">
      <w:pPr>
        <w:pStyle w:val="Tekstpodstawowy"/>
        <w:rPr>
          <w:rStyle w:val="markedcontent"/>
          <w:b/>
          <w:bCs/>
        </w:rPr>
      </w:pPr>
    </w:p>
    <w:bookmarkEnd w:id="3"/>
    <w:p w14:paraId="69C71086" w14:textId="703757F4" w:rsidR="006618CB" w:rsidRDefault="00F261C7" w:rsidP="00526428">
      <w:pPr>
        <w:pStyle w:val="Tekstpodstawowy"/>
        <w:ind w:firstLine="708"/>
        <w:jc w:val="both"/>
      </w:pPr>
      <w:r w:rsidRPr="00F22173">
        <w:t>Zgodnie z art. 18 ustawy o wspieraniu rodziny i systemie pieczy zastępczej (Dz. U. z 202</w:t>
      </w:r>
      <w:r w:rsidR="00450F9E" w:rsidRPr="00F22173">
        <w:t>2</w:t>
      </w:r>
      <w:r w:rsidRPr="00F22173">
        <w:t xml:space="preserve"> r. poz. </w:t>
      </w:r>
      <w:r w:rsidR="005F4C9E">
        <w:t xml:space="preserve">2140 </w:t>
      </w:r>
      <w:r w:rsidRPr="00F22173">
        <w:t>) w celu wsparcia rodziny dziecko może zostać objęte opieką i wychowaniem w placówce wsparcia dziennego. Placówkę wsparcia dziennego może</w:t>
      </w:r>
      <w:r w:rsidR="0077727B" w:rsidRPr="00F22173">
        <w:t xml:space="preserve"> </w:t>
      </w:r>
      <w:r w:rsidRPr="00F22173">
        <w:t>prowadzić gmina, podmiot, któremu gmina zleca realizację tego zadania lub podmiot, który uzyskał zezwolenie wójta. Placówka przy realizacji swoich zadań współpracuje z rodzicami lub opiekunami dziecka, a także z placówkami oświatowymi i podmiotami leczniczymi. Pobyt dziecka w placówce wsparcia dziennego jest nieodpłatny i dobrowolny (chyba, że do placówki skieruje sąd).  W Gminie Sułoszowa od 6 maja 2021r. funkcjonuje jedna placówka wsparcia dziennego pn. „Centrum Dzieci i Młodzieży</w:t>
      </w:r>
      <w:r w:rsidR="005F4C9E">
        <w:t xml:space="preserve"> w gminie Sułoszowa</w:t>
      </w:r>
      <w:r w:rsidRPr="00F22173">
        <w:t>”, prowadzona przez Kościół Remonstrantów Polskich (organizację pozarządową) z siedzibą w Krakowie, któremu Wójt Gminy Sułoszowa wydał zezwolenie na prowadzenie placówki na czas nieokreślony. Placówka znajduje się</w:t>
      </w:r>
      <w:r w:rsidRPr="00F22173">
        <w:rPr>
          <w:color w:val="FF4000"/>
        </w:rPr>
        <w:t xml:space="preserve"> </w:t>
      </w:r>
      <w:r w:rsidRPr="00F22173">
        <w:t xml:space="preserve">przy ul. Szkolnej 9, na terenie Szkoły Podstawowej nr 1 w Sułoszowej,  przeznaczona jest dla 40 dzieci. Rekrutacja dzieci odbywa się w sposób ciągły, każde dziecko może przebywać w placówce pół roku z możliwością przedłużenia pobytu dziecka w szczególnych przypadkach np. dotyczących stanu zdrowia. Placówka wsparcia dziennego – „Centrum Dzieci i Młodzieży w gminie Sułoszowa” finansowana jest z Europejskiego Funduszu Społecznego w ramach projektu: Rozszerzenie oferty wsparcia i zwiększenie liczby placówek wsparcia dziennego w Małopolsce w ramach Regionalnego Programu Operacyjnego Województwa Małopolskiego na lata 2014-2022. Celem działalności „Centrum Dzieci i Młodzieży” jest udzielanie  pomocy rodzinom przeżywającym różne </w:t>
      </w:r>
      <w:r w:rsidRPr="00F22173">
        <w:lastRenderedPageBreak/>
        <w:t xml:space="preserve">trudności. Dokonuje się to szczególnie przez opiekę i wychowanie dzieci i młodzieży oraz realizację oddziaływań profilaktycznych. Przyjęcie dziecka do placówki odbywa się na podstawie pisemnego wniosku  rodzica lub opiekuna prawnego oraz decyzji  komisji rekrutacyjnej lub skierowania dziecka do Placówki wydanego przez właściwy organ. Placówka  Wsparcia Dziennego realizuje swoje cele przez następujące zadania: opieka i wychowanie, pomoc w realizacji obowiązków szkolnych, organizację czasu wolnego, realizowanie programów profilaktycznych, współpracę z rodziną i opiekunami wychowanka, współpracę z placówkami oświatowymi, podmiotami leczniczymi, instytucjami i organizacjami działającymi na rzecz dzieci i rodziny. Placówka oferuje pomoc psychologiczną, pedagogiczną, logopedyczną. Dzieci mają zagwarantowany jeden </w:t>
      </w:r>
      <w:r w:rsidR="008945BE">
        <w:t xml:space="preserve">gorący </w:t>
      </w:r>
      <w:r w:rsidRPr="00F22173">
        <w:t>posiłek dziennie. Placówka działa minimum 4 godziny dziennie, pięć dni w tygodniu, oraz w każdą pierwszą sobotę miesiąca również w okresie wakacji i ferii. Do czerwca 202</w:t>
      </w:r>
      <w:r w:rsidR="00394616" w:rsidRPr="00F22173">
        <w:t>2</w:t>
      </w:r>
      <w:r w:rsidRPr="00F22173">
        <w:t>r. z wsparcia placówki skorzystało 85 dzieci</w:t>
      </w:r>
      <w:r w:rsidRPr="00F22173">
        <w:rPr>
          <w:color w:val="FF4000"/>
        </w:rPr>
        <w:t xml:space="preserve"> </w:t>
      </w:r>
      <w:r w:rsidRPr="00F22173">
        <w:t>i 32 rodziców</w:t>
      </w:r>
      <w:r w:rsidRPr="00F22173">
        <w:rPr>
          <w:color w:val="FF0000"/>
        </w:rPr>
        <w:t>.</w:t>
      </w:r>
      <w:r w:rsidRPr="00F22173">
        <w:t xml:space="preserve"> Od chwili wybuchu wojny na Ukrainie placówka objęła również swoją opieką 13 dzieci ukraińskich wraz z ich rodzinami, opiekunami.</w:t>
      </w:r>
      <w:r w:rsidR="00394616" w:rsidRPr="00F22173">
        <w:t xml:space="preserve"> </w:t>
      </w:r>
      <w:r w:rsidRPr="00F22173">
        <w:t xml:space="preserve">W placówce podejmowane są również działania na rzecz rodzin </w:t>
      </w:r>
      <w:r w:rsidR="00394616" w:rsidRPr="00F22173">
        <w:t xml:space="preserve">np. </w:t>
      </w:r>
      <w:r w:rsidRPr="00F22173">
        <w:t>wsparcie pracownika socjalnego mające na celu wzmacniani</w:t>
      </w:r>
      <w:r w:rsidR="00394616" w:rsidRPr="00F22173">
        <w:t>e</w:t>
      </w:r>
      <w:r w:rsidRPr="00F22173">
        <w:t xml:space="preserve"> zdolności funkcjonowania w społeczeństwie, udzielane są również porady prawne (od maja 202</w:t>
      </w:r>
      <w:r w:rsidR="00394616" w:rsidRPr="00F22173">
        <w:t>1</w:t>
      </w:r>
      <w:r w:rsidRPr="00F22173">
        <w:t>r do czerwca 2022r. z takiej możliwości skorzystało 6 rodzin), w placówce</w:t>
      </w:r>
      <w:r w:rsidRPr="00F22173">
        <w:rPr>
          <w:color w:val="FF0000"/>
        </w:rPr>
        <w:t xml:space="preserve"> </w:t>
      </w:r>
      <w:r w:rsidRPr="00F22173">
        <w:t>prowadzi się stałą i systematyczną współpracę z rodzicami, indywidualne konsultacje z rodzicami dzieci, współpracuje z placówkami oświatowymi i podmiotami leczniczymi. Koszt prowadzenia placówki w roku 2021 wyniósł 332.344,00zł.</w:t>
      </w:r>
      <w:r w:rsidR="00D74A96">
        <w:t xml:space="preserve">                                                                         </w:t>
      </w:r>
      <w:r w:rsidR="004F0427">
        <w:t xml:space="preserve">                                                                                                              </w:t>
      </w:r>
      <w:bookmarkStart w:id="4" w:name="_Hlk119937137"/>
    </w:p>
    <w:p w14:paraId="001A202D" w14:textId="3E73566B" w:rsidR="00D74A96" w:rsidRPr="00F22173" w:rsidRDefault="00D74A96" w:rsidP="006618CB">
      <w:pPr>
        <w:pStyle w:val="Tekstpodstawowy"/>
        <w:jc w:val="both"/>
        <w:rPr>
          <w:rStyle w:val="markedcontent"/>
          <w:i/>
          <w:iCs/>
        </w:rPr>
      </w:pPr>
      <w:r w:rsidRPr="00F22173">
        <w:rPr>
          <w:rStyle w:val="markedcontent"/>
          <w:i/>
          <w:iCs/>
        </w:rPr>
        <w:t xml:space="preserve">Źródło: Dane pochodzące z </w:t>
      </w:r>
      <w:r>
        <w:rPr>
          <w:rStyle w:val="markedcontent"/>
          <w:i/>
          <w:iCs/>
        </w:rPr>
        <w:t>Centrum Dzieci i Młodzieży</w:t>
      </w:r>
      <w:r w:rsidRPr="00F22173">
        <w:rPr>
          <w:rStyle w:val="markedcontent"/>
          <w:i/>
          <w:iCs/>
        </w:rPr>
        <w:t xml:space="preserve"> w </w:t>
      </w:r>
      <w:r>
        <w:rPr>
          <w:rStyle w:val="markedcontent"/>
          <w:i/>
          <w:iCs/>
        </w:rPr>
        <w:t xml:space="preserve">gminie </w:t>
      </w:r>
      <w:r w:rsidRPr="00F22173">
        <w:rPr>
          <w:rStyle w:val="markedcontent"/>
          <w:i/>
          <w:iCs/>
        </w:rPr>
        <w:t>Sułoszow</w:t>
      </w:r>
      <w:r>
        <w:rPr>
          <w:rStyle w:val="markedcontent"/>
          <w:i/>
          <w:iCs/>
        </w:rPr>
        <w:t>a</w:t>
      </w:r>
    </w:p>
    <w:bookmarkEnd w:id="4"/>
    <w:p w14:paraId="4CDFB8E4" w14:textId="77777777" w:rsidR="00BF0E89" w:rsidRDefault="00BF0E89" w:rsidP="00FF60D5">
      <w:pPr>
        <w:pStyle w:val="Tekstpodstawowy"/>
      </w:pPr>
    </w:p>
    <w:p w14:paraId="21B07A30" w14:textId="14D1D3BA" w:rsidR="00BF0E89" w:rsidRDefault="006A0696" w:rsidP="00FF60D5">
      <w:pPr>
        <w:pStyle w:val="Tekstpodstawowy"/>
        <w:rPr>
          <w:b/>
          <w:bCs/>
        </w:rPr>
      </w:pPr>
      <w:r>
        <w:rPr>
          <w:b/>
          <w:bCs/>
        </w:rPr>
        <w:t>III</w:t>
      </w:r>
      <w:r w:rsidR="00BF0E89" w:rsidRPr="00BF0E89">
        <w:rPr>
          <w:b/>
          <w:bCs/>
        </w:rPr>
        <w:t>.5 Kości</w:t>
      </w:r>
      <w:r w:rsidR="00BF0E89">
        <w:rPr>
          <w:b/>
          <w:bCs/>
        </w:rPr>
        <w:t>oły</w:t>
      </w:r>
    </w:p>
    <w:p w14:paraId="50B44163" w14:textId="77777777" w:rsidR="006618CB" w:rsidRDefault="006618CB" w:rsidP="00FF60D5">
      <w:pPr>
        <w:pStyle w:val="Tekstpodstawowy"/>
        <w:rPr>
          <w:b/>
          <w:bCs/>
        </w:rPr>
      </w:pPr>
    </w:p>
    <w:p w14:paraId="251E419E" w14:textId="77777777" w:rsidR="006F30A9" w:rsidRDefault="00BF0E89" w:rsidP="006F30A9">
      <w:pPr>
        <w:pStyle w:val="Tekstpodstawowy"/>
        <w:ind w:firstLine="708"/>
        <w:jc w:val="both"/>
        <w:rPr>
          <w:rStyle w:val="markedcontent"/>
        </w:rPr>
      </w:pPr>
      <w:r w:rsidRPr="00BF0E89">
        <w:t xml:space="preserve">Gminny Ośrodek Pomocy Społecznej w Sułoszowej </w:t>
      </w:r>
      <w:r>
        <w:t>współpracuje</w:t>
      </w:r>
      <w:r w:rsidR="00D74A96" w:rsidRPr="00BF0E89">
        <w:rPr>
          <w:rStyle w:val="markedcontent"/>
        </w:rPr>
        <w:t xml:space="preserve"> </w:t>
      </w:r>
      <w:r>
        <w:rPr>
          <w:rStyle w:val="markedcontent"/>
        </w:rPr>
        <w:t xml:space="preserve">również z Kościołami. Kościół Remonstrantów Polskich z siedzibą w Krakowie prowadzi placówkę wsparcia dziennego, o której mowa w pkt. 3.4. Dzieci i młodzież kierowani są </w:t>
      </w:r>
      <w:r w:rsidR="004F0427">
        <w:rPr>
          <w:rStyle w:val="markedcontent"/>
        </w:rPr>
        <w:t xml:space="preserve">do placówki </w:t>
      </w:r>
      <w:r>
        <w:rPr>
          <w:rStyle w:val="markedcontent"/>
        </w:rPr>
        <w:t xml:space="preserve">przy współudziale </w:t>
      </w:r>
      <w:r w:rsidR="004F0427">
        <w:rPr>
          <w:rStyle w:val="markedcontent"/>
        </w:rPr>
        <w:t>pracowników socjalnych Gminnego Ośrodka Pomocy Społecznej w Sułoszowej.</w:t>
      </w:r>
      <w:r w:rsidR="006F30A9">
        <w:rPr>
          <w:rStyle w:val="markedcontent"/>
        </w:rPr>
        <w:t xml:space="preserve"> </w:t>
      </w:r>
      <w:r w:rsidR="004F0427">
        <w:rPr>
          <w:rStyle w:val="markedcontent"/>
        </w:rPr>
        <w:t>Współpraca z Parafią pod wezwaniem Najświętszego Serca Pana Jezusa w Sułoszowej oparta jest w zakresie prowadzenia w gminie edukacji na temat zjawiska przemocy w rodzinie. Do programu nauk przedmałżeńskich wprowadzono elementy edukacji na temat zjawiska przemocy w rodzinie. W ramach realizacji programu edukacyjnego w trakcie nauk przedmałżeńskich</w:t>
      </w:r>
      <w:r w:rsidR="003A768C">
        <w:rPr>
          <w:rStyle w:val="markedcontent"/>
        </w:rPr>
        <w:t xml:space="preserve"> w roku 2021</w:t>
      </w:r>
      <w:r w:rsidR="004F0427">
        <w:rPr>
          <w:rStyle w:val="markedcontent"/>
        </w:rPr>
        <w:t xml:space="preserve"> skorzystało 66 osób</w:t>
      </w:r>
      <w:r w:rsidR="003A768C">
        <w:rPr>
          <w:rStyle w:val="markedcontent"/>
        </w:rPr>
        <w:t>, w roku 2020 skorzyst</w:t>
      </w:r>
      <w:r w:rsidR="00F47DF0">
        <w:rPr>
          <w:rStyle w:val="markedcontent"/>
        </w:rPr>
        <w:t>ało 32 osoby</w:t>
      </w:r>
      <w:r w:rsidR="003A768C">
        <w:rPr>
          <w:rStyle w:val="markedcontent"/>
        </w:rPr>
        <w:t xml:space="preserve">, </w:t>
      </w:r>
    </w:p>
    <w:p w14:paraId="696876A1" w14:textId="79935B30" w:rsidR="00F47DF0" w:rsidRPr="006F30A9" w:rsidRDefault="003A768C" w:rsidP="006F30A9">
      <w:pPr>
        <w:pStyle w:val="Bezodstpw"/>
        <w:rPr>
          <w:rStyle w:val="markedcontent"/>
          <w:rFonts w:ascii="Times New Roman" w:hAnsi="Times New Roman" w:cs="Times New Roman"/>
          <w:sz w:val="24"/>
          <w:szCs w:val="24"/>
        </w:rPr>
      </w:pPr>
      <w:r w:rsidRPr="006F30A9">
        <w:rPr>
          <w:rStyle w:val="markedcontent"/>
          <w:rFonts w:ascii="Times New Roman" w:hAnsi="Times New Roman" w:cs="Times New Roman"/>
          <w:sz w:val="24"/>
          <w:szCs w:val="24"/>
        </w:rPr>
        <w:t>a w</w:t>
      </w:r>
      <w:r w:rsidR="006618CB" w:rsidRPr="006F30A9">
        <w:rPr>
          <w:rStyle w:val="markedcontent"/>
          <w:rFonts w:ascii="Times New Roman" w:hAnsi="Times New Roman" w:cs="Times New Roman"/>
          <w:sz w:val="24"/>
          <w:szCs w:val="24"/>
        </w:rPr>
        <w:t xml:space="preserve"> </w:t>
      </w:r>
      <w:r w:rsidRPr="006F30A9">
        <w:rPr>
          <w:rStyle w:val="markedcontent"/>
          <w:rFonts w:ascii="Times New Roman" w:hAnsi="Times New Roman" w:cs="Times New Roman"/>
          <w:sz w:val="24"/>
          <w:szCs w:val="24"/>
        </w:rPr>
        <w:t>roku</w:t>
      </w:r>
      <w:r w:rsidR="006618CB" w:rsidRPr="006F30A9">
        <w:rPr>
          <w:rStyle w:val="markedcontent"/>
          <w:rFonts w:ascii="Times New Roman" w:hAnsi="Times New Roman" w:cs="Times New Roman"/>
          <w:sz w:val="24"/>
          <w:szCs w:val="24"/>
        </w:rPr>
        <w:t xml:space="preserve"> </w:t>
      </w:r>
      <w:r w:rsidRPr="006F30A9">
        <w:rPr>
          <w:rFonts w:ascii="Times New Roman" w:hAnsi="Times New Roman" w:cs="Times New Roman"/>
          <w:sz w:val="24"/>
          <w:szCs w:val="24"/>
        </w:rPr>
        <w:t>2019</w:t>
      </w:r>
      <w:r w:rsidR="00AC1FB4" w:rsidRPr="006F30A9">
        <w:rPr>
          <w:rFonts w:ascii="Times New Roman" w:hAnsi="Times New Roman" w:cs="Times New Roman"/>
          <w:sz w:val="24"/>
          <w:szCs w:val="24"/>
        </w:rPr>
        <w:t xml:space="preserve"> </w:t>
      </w:r>
      <w:r w:rsidRPr="006F30A9">
        <w:rPr>
          <w:rFonts w:ascii="Times New Roman" w:hAnsi="Times New Roman" w:cs="Times New Roman"/>
          <w:sz w:val="24"/>
          <w:szCs w:val="24"/>
        </w:rPr>
        <w:t>skorzystało</w:t>
      </w:r>
      <w:r w:rsidR="00AC1FB4" w:rsidRPr="006F30A9">
        <w:rPr>
          <w:rFonts w:ascii="Times New Roman" w:hAnsi="Times New Roman" w:cs="Times New Roman"/>
          <w:sz w:val="24"/>
          <w:szCs w:val="24"/>
        </w:rPr>
        <w:t xml:space="preserve"> </w:t>
      </w:r>
      <w:r w:rsidRPr="006F30A9">
        <w:rPr>
          <w:rFonts w:ascii="Times New Roman" w:hAnsi="Times New Roman" w:cs="Times New Roman"/>
          <w:sz w:val="24"/>
          <w:szCs w:val="24"/>
        </w:rPr>
        <w:t>68</w:t>
      </w:r>
      <w:r w:rsidR="00AC1FB4" w:rsidRPr="006F30A9">
        <w:rPr>
          <w:rFonts w:ascii="Times New Roman" w:hAnsi="Times New Roman" w:cs="Times New Roman"/>
          <w:sz w:val="24"/>
          <w:szCs w:val="24"/>
        </w:rPr>
        <w:t xml:space="preserve"> </w:t>
      </w:r>
      <w:r w:rsidRPr="006F30A9">
        <w:rPr>
          <w:rFonts w:ascii="Times New Roman" w:hAnsi="Times New Roman" w:cs="Times New Roman"/>
          <w:sz w:val="24"/>
          <w:szCs w:val="24"/>
        </w:rPr>
        <w:t>osób.</w:t>
      </w:r>
      <w:r w:rsidR="004F0427" w:rsidRPr="006F30A9">
        <w:t xml:space="preserve"> </w:t>
      </w:r>
      <w:r w:rsidR="00D74A96" w:rsidRPr="006F30A9">
        <w:t xml:space="preserve">  </w:t>
      </w:r>
      <w:r w:rsidR="00F47DF0" w:rsidRPr="006F30A9">
        <w:t xml:space="preserve">                                                                                                                                                </w:t>
      </w:r>
      <w:r w:rsidR="00B1712C" w:rsidRPr="006F30A9">
        <w:t xml:space="preserve">            </w:t>
      </w:r>
      <w:r w:rsidR="008B473C" w:rsidRPr="006F30A9">
        <w:t xml:space="preserve">        </w:t>
      </w:r>
      <w:r w:rsidR="00F47DF0">
        <w:rPr>
          <w:rStyle w:val="markedcontent"/>
          <w:rFonts w:ascii="Times New Roman" w:hAnsi="Times New Roman" w:cs="Times New Roman"/>
          <w:i/>
          <w:iCs/>
          <w:sz w:val="24"/>
          <w:szCs w:val="24"/>
        </w:rPr>
        <w:t xml:space="preserve">Źródło: </w:t>
      </w:r>
      <w:r w:rsidR="00F47DF0" w:rsidRPr="00F22173">
        <w:rPr>
          <w:rStyle w:val="markedcontent"/>
          <w:rFonts w:ascii="Times New Roman" w:hAnsi="Times New Roman" w:cs="Times New Roman"/>
          <w:i/>
          <w:iCs/>
          <w:sz w:val="24"/>
          <w:szCs w:val="24"/>
        </w:rPr>
        <w:t xml:space="preserve">Dane pochodzące </w:t>
      </w:r>
      <w:r w:rsidR="00F47DF0">
        <w:rPr>
          <w:rStyle w:val="markedcontent"/>
          <w:rFonts w:ascii="Times New Roman" w:hAnsi="Times New Roman" w:cs="Times New Roman"/>
          <w:i/>
          <w:iCs/>
          <w:sz w:val="24"/>
          <w:szCs w:val="24"/>
        </w:rPr>
        <w:t xml:space="preserve">z Kancelarii Parafialnej w  </w:t>
      </w:r>
      <w:r w:rsidR="00F47DF0" w:rsidRPr="00F22173">
        <w:rPr>
          <w:rStyle w:val="markedcontent"/>
          <w:rFonts w:ascii="Times New Roman" w:hAnsi="Times New Roman" w:cs="Times New Roman"/>
          <w:i/>
          <w:iCs/>
          <w:sz w:val="24"/>
          <w:szCs w:val="24"/>
        </w:rPr>
        <w:t>Sułoszow</w:t>
      </w:r>
      <w:r w:rsidR="00F47DF0">
        <w:rPr>
          <w:rStyle w:val="markedcontent"/>
          <w:rFonts w:ascii="Times New Roman" w:hAnsi="Times New Roman" w:cs="Times New Roman"/>
          <w:i/>
          <w:iCs/>
          <w:sz w:val="24"/>
          <w:szCs w:val="24"/>
        </w:rPr>
        <w:t>ej</w:t>
      </w:r>
    </w:p>
    <w:p w14:paraId="09B987C5" w14:textId="679BF0C0" w:rsidR="00F261C7" w:rsidRPr="004F0427" w:rsidRDefault="00D74A96" w:rsidP="00FF60D5">
      <w:pPr>
        <w:pStyle w:val="Tekstpodstawowy"/>
        <w:rPr>
          <w:rStyle w:val="markedcontent"/>
          <w:rFonts w:eastAsiaTheme="minorHAnsi"/>
        </w:rPr>
      </w:pPr>
      <w:r w:rsidRPr="00BF0E89">
        <w:rPr>
          <w:rStyle w:val="markedcontent"/>
          <w:rFonts w:eastAsiaTheme="minorHAnsi"/>
          <w:b/>
          <w:bCs/>
        </w:rPr>
        <w:t xml:space="preserve">                                                                                                                                             </w:t>
      </w:r>
    </w:p>
    <w:p w14:paraId="14B91893" w14:textId="0215D92E" w:rsidR="00F62F04" w:rsidRDefault="006A0696" w:rsidP="00FF60D5">
      <w:pPr>
        <w:pStyle w:val="Tekstpodstawowy"/>
        <w:rPr>
          <w:rStyle w:val="markedcontent"/>
          <w:b/>
          <w:bCs/>
        </w:rPr>
      </w:pPr>
      <w:r>
        <w:rPr>
          <w:rStyle w:val="markedcontent"/>
          <w:b/>
          <w:bCs/>
        </w:rPr>
        <w:t>III</w:t>
      </w:r>
      <w:r w:rsidR="00F62F04" w:rsidRPr="00F22173">
        <w:rPr>
          <w:rStyle w:val="markedcontent"/>
          <w:b/>
          <w:bCs/>
        </w:rPr>
        <w:t xml:space="preserve">. </w:t>
      </w:r>
      <w:r w:rsidR="00BF0E89">
        <w:rPr>
          <w:rStyle w:val="markedcontent"/>
          <w:b/>
          <w:bCs/>
        </w:rPr>
        <w:t>6</w:t>
      </w:r>
      <w:r w:rsidR="00F62F04" w:rsidRPr="00F22173">
        <w:rPr>
          <w:rStyle w:val="markedcontent"/>
          <w:b/>
          <w:bCs/>
        </w:rPr>
        <w:t xml:space="preserve"> Gminny Ośrodek Pomocy Społecznej w Sułoszowej</w:t>
      </w:r>
    </w:p>
    <w:p w14:paraId="1B3968D8" w14:textId="77777777" w:rsidR="00526428" w:rsidRPr="00F22173" w:rsidRDefault="00526428" w:rsidP="00FF60D5">
      <w:pPr>
        <w:pStyle w:val="Tekstpodstawowy"/>
        <w:rPr>
          <w:rStyle w:val="markedcontent"/>
          <w:b/>
          <w:bCs/>
        </w:rPr>
      </w:pPr>
    </w:p>
    <w:p w14:paraId="1D160170" w14:textId="0477E39E" w:rsidR="00105200" w:rsidRDefault="00391F77" w:rsidP="00FF60D5">
      <w:pPr>
        <w:pStyle w:val="Tekstpodstawowy"/>
        <w:rPr>
          <w:rStyle w:val="markedcontent"/>
          <w:b/>
          <w:bCs/>
        </w:rPr>
      </w:pPr>
      <w:bookmarkStart w:id="5" w:name="_Hlk111639086"/>
      <w:r>
        <w:rPr>
          <w:rStyle w:val="markedcontent"/>
          <w:b/>
          <w:bCs/>
        </w:rPr>
        <w:t>III</w:t>
      </w:r>
      <w:r w:rsidR="00861696" w:rsidRPr="0080372C">
        <w:rPr>
          <w:rStyle w:val="markedcontent"/>
          <w:b/>
          <w:bCs/>
        </w:rPr>
        <w:t>.</w:t>
      </w:r>
      <w:r w:rsidR="0080372C">
        <w:rPr>
          <w:rStyle w:val="markedcontent"/>
          <w:b/>
          <w:bCs/>
        </w:rPr>
        <w:t>6</w:t>
      </w:r>
      <w:r w:rsidR="00861696" w:rsidRPr="0080372C">
        <w:rPr>
          <w:rStyle w:val="markedcontent"/>
          <w:b/>
          <w:bCs/>
        </w:rPr>
        <w:t>.1 Świadczenia pieniężne</w:t>
      </w:r>
      <w:r w:rsidR="00A56393" w:rsidRPr="0080372C">
        <w:rPr>
          <w:rStyle w:val="markedcontent"/>
          <w:b/>
          <w:bCs/>
        </w:rPr>
        <w:t xml:space="preserve"> i niepieniężne</w:t>
      </w:r>
    </w:p>
    <w:p w14:paraId="0663D0E9" w14:textId="77777777" w:rsidR="00526428" w:rsidRPr="0080372C" w:rsidRDefault="00526428" w:rsidP="00FF60D5">
      <w:pPr>
        <w:pStyle w:val="Tekstpodstawowy"/>
        <w:rPr>
          <w:rStyle w:val="markedcontent"/>
          <w:b/>
          <w:bCs/>
        </w:rPr>
      </w:pPr>
    </w:p>
    <w:bookmarkEnd w:id="5"/>
    <w:p w14:paraId="4B23F34A" w14:textId="07446F56" w:rsidR="00861696" w:rsidRDefault="00861696" w:rsidP="00526428">
      <w:pPr>
        <w:pStyle w:val="Tekstpodstawowy"/>
        <w:ind w:firstLine="708"/>
        <w:jc w:val="both"/>
        <w:rPr>
          <w:rStyle w:val="markedcontent"/>
        </w:rPr>
      </w:pPr>
      <w:r w:rsidRPr="00F22173">
        <w:rPr>
          <w:rStyle w:val="markedcontent"/>
        </w:rPr>
        <w:t>Świadczenia pieniężne</w:t>
      </w:r>
      <w:r w:rsidR="00A56393" w:rsidRPr="00F22173">
        <w:rPr>
          <w:rStyle w:val="markedcontent"/>
        </w:rPr>
        <w:t xml:space="preserve"> i</w:t>
      </w:r>
      <w:r w:rsidRPr="00F22173">
        <w:rPr>
          <w:rStyle w:val="markedcontent"/>
        </w:rPr>
        <w:t xml:space="preserve"> </w:t>
      </w:r>
      <w:r w:rsidR="00A22534" w:rsidRPr="00F22173">
        <w:rPr>
          <w:rStyle w:val="markedcontent"/>
        </w:rPr>
        <w:t xml:space="preserve">niepieniężne </w:t>
      </w:r>
      <w:r w:rsidRPr="00F22173">
        <w:rPr>
          <w:rStyle w:val="markedcontent"/>
        </w:rPr>
        <w:t>na podstawie ustawy z dnia 12 marca 2004 r. o pomocy</w:t>
      </w:r>
      <w:r w:rsidR="00A22534" w:rsidRPr="00F22173">
        <w:t xml:space="preserve"> </w:t>
      </w:r>
      <w:r w:rsidRPr="00F22173">
        <w:rPr>
          <w:rStyle w:val="markedcontent"/>
        </w:rPr>
        <w:t>społecznej (Dz. U. z 202</w:t>
      </w:r>
      <w:r w:rsidR="006F1F94" w:rsidRPr="00F22173">
        <w:rPr>
          <w:rStyle w:val="markedcontent"/>
        </w:rPr>
        <w:t>1</w:t>
      </w:r>
      <w:r w:rsidRPr="00F22173">
        <w:rPr>
          <w:rStyle w:val="markedcontent"/>
        </w:rPr>
        <w:t xml:space="preserve"> r. poz. </w:t>
      </w:r>
      <w:r w:rsidR="006F1F94" w:rsidRPr="00F22173">
        <w:rPr>
          <w:rStyle w:val="markedcontent"/>
        </w:rPr>
        <w:t>2268 ze</w:t>
      </w:r>
      <w:r w:rsidRPr="00F22173">
        <w:rPr>
          <w:rStyle w:val="markedcontent"/>
        </w:rPr>
        <w:t xml:space="preserve"> zm.) udzielane są osobom i rodzinom</w:t>
      </w:r>
      <w:r w:rsidR="00A56393" w:rsidRPr="00F22173">
        <w:rPr>
          <w:rStyle w:val="markedcontent"/>
        </w:rPr>
        <w:t xml:space="preserve"> </w:t>
      </w:r>
      <w:r w:rsidRPr="00F22173">
        <w:rPr>
          <w:rStyle w:val="markedcontent"/>
        </w:rPr>
        <w:t>znajdującym się w trudnych sytuacjach życiowych, który</w:t>
      </w:r>
      <w:r w:rsidR="00456752" w:rsidRPr="00F22173">
        <w:rPr>
          <w:rStyle w:val="markedcontent"/>
        </w:rPr>
        <w:t>ch</w:t>
      </w:r>
      <w:r w:rsidRPr="00F22173">
        <w:rPr>
          <w:rStyle w:val="markedcontent"/>
        </w:rPr>
        <w:t xml:space="preserve"> nie mogą przezwyciężyć</w:t>
      </w:r>
      <w:r w:rsidR="00A56393" w:rsidRPr="00F22173">
        <w:t xml:space="preserve"> </w:t>
      </w:r>
      <w:r w:rsidRPr="00F22173">
        <w:rPr>
          <w:rStyle w:val="markedcontent"/>
        </w:rPr>
        <w:t>we własnym zakresie. Wśród powodów ich udzielania można wymienić np.: ubóstwo,</w:t>
      </w:r>
      <w:r w:rsidR="00A56393" w:rsidRPr="00F22173">
        <w:t xml:space="preserve"> </w:t>
      </w:r>
      <w:r w:rsidRPr="00F22173">
        <w:rPr>
          <w:rStyle w:val="markedcontent"/>
        </w:rPr>
        <w:t>niepełnosprawność, bezrobocie, długotrwałą lub ciężką chorobę</w:t>
      </w:r>
      <w:r w:rsidR="00576B56" w:rsidRPr="00F22173">
        <w:rPr>
          <w:rStyle w:val="markedcontent"/>
        </w:rPr>
        <w:t>, potrzebę ochrony macierzyństwa lub wielodzietności</w:t>
      </w:r>
      <w:r w:rsidRPr="00F22173">
        <w:rPr>
          <w:rStyle w:val="markedcontent"/>
        </w:rPr>
        <w:t xml:space="preserve"> czy bezradność</w:t>
      </w:r>
      <w:r w:rsidR="00A56393" w:rsidRPr="00F22173">
        <w:t xml:space="preserve"> </w:t>
      </w:r>
      <w:r w:rsidRPr="00F22173">
        <w:rPr>
          <w:rStyle w:val="markedcontent"/>
        </w:rPr>
        <w:t>w sprawach opiekuńczo-wychowawczych i prowadzenia gospodarstwa domowego</w:t>
      </w:r>
      <w:r w:rsidR="00576B56" w:rsidRPr="00F22173">
        <w:rPr>
          <w:rStyle w:val="markedcontent"/>
        </w:rPr>
        <w:t xml:space="preserve">, zwłaszcza w rodzinach niepełnych lub wielodzietnych                       </w:t>
      </w:r>
      <w:r w:rsidRPr="00F22173">
        <w:rPr>
          <w:rStyle w:val="markedcontent"/>
        </w:rPr>
        <w:t>. Poniższa</w:t>
      </w:r>
      <w:r w:rsidR="00A56393" w:rsidRPr="00F22173">
        <w:t xml:space="preserve"> </w:t>
      </w:r>
      <w:r w:rsidRPr="00F22173">
        <w:rPr>
          <w:rStyle w:val="markedcontent"/>
        </w:rPr>
        <w:t>tabela przedstawia dane</w:t>
      </w:r>
      <w:r w:rsidR="00456752" w:rsidRPr="00F22173">
        <w:rPr>
          <w:rStyle w:val="markedcontent"/>
        </w:rPr>
        <w:t xml:space="preserve"> na przestrzeni  trzech ostatnich lat</w:t>
      </w:r>
      <w:r w:rsidRPr="00F22173">
        <w:rPr>
          <w:rStyle w:val="markedcontent"/>
        </w:rPr>
        <w:t xml:space="preserve"> w zakresie ogólnej liczby osób korzystających ze świadczeń</w:t>
      </w:r>
      <w:r w:rsidR="00456752" w:rsidRPr="00F22173">
        <w:t xml:space="preserve">  </w:t>
      </w:r>
      <w:r w:rsidRPr="00F22173">
        <w:rPr>
          <w:rStyle w:val="markedcontent"/>
        </w:rPr>
        <w:t xml:space="preserve">pieniężnych </w:t>
      </w:r>
      <w:r w:rsidR="00576B56" w:rsidRPr="00F22173">
        <w:rPr>
          <w:rStyle w:val="markedcontent"/>
        </w:rPr>
        <w:t xml:space="preserve">i niepieniężnych </w:t>
      </w:r>
      <w:r w:rsidR="00456752" w:rsidRPr="00F22173">
        <w:rPr>
          <w:rStyle w:val="markedcontent"/>
        </w:rPr>
        <w:t>Gminnego</w:t>
      </w:r>
      <w:r w:rsidRPr="00F22173">
        <w:rPr>
          <w:rStyle w:val="markedcontent"/>
        </w:rPr>
        <w:t xml:space="preserve"> Ośrodka Pomocy Rodziny w</w:t>
      </w:r>
      <w:r w:rsidR="00456752" w:rsidRPr="00F22173">
        <w:rPr>
          <w:rStyle w:val="markedcontent"/>
        </w:rPr>
        <w:t xml:space="preserve"> Sułoszowej</w:t>
      </w:r>
      <w:r w:rsidRPr="00F22173">
        <w:rPr>
          <w:rStyle w:val="markedcontent"/>
        </w:rPr>
        <w:t xml:space="preserve"> przyznanych zarówno</w:t>
      </w:r>
      <w:r w:rsidR="00456752" w:rsidRPr="00F22173">
        <w:t xml:space="preserve"> </w:t>
      </w:r>
      <w:r w:rsidRPr="00F22173">
        <w:rPr>
          <w:rStyle w:val="markedcontent"/>
        </w:rPr>
        <w:t xml:space="preserve">w ramach zadań zleconych jak i własnych oraz </w:t>
      </w:r>
      <w:r w:rsidRPr="00F22173">
        <w:rPr>
          <w:rStyle w:val="markedcontent"/>
        </w:rPr>
        <w:lastRenderedPageBreak/>
        <w:t>przypadków, gdy pomoc została udzielona między innymi ze względu</w:t>
      </w:r>
      <w:r w:rsidR="00576B56" w:rsidRPr="00F22173">
        <w:rPr>
          <w:rStyle w:val="markedcontent"/>
        </w:rPr>
        <w:t xml:space="preserve"> na potrzebę ochrony macierzyństwa lub wielodzietności </w:t>
      </w:r>
      <w:r w:rsidRPr="00F22173">
        <w:rPr>
          <w:rStyle w:val="markedcontent"/>
        </w:rPr>
        <w:t xml:space="preserve"> </w:t>
      </w:r>
      <w:r w:rsidR="00576B56" w:rsidRPr="00F22173">
        <w:rPr>
          <w:rStyle w:val="markedcontent"/>
        </w:rPr>
        <w:t>oraz z powodu</w:t>
      </w:r>
      <w:r w:rsidRPr="00F22173">
        <w:rPr>
          <w:rStyle w:val="markedcontent"/>
        </w:rPr>
        <w:t xml:space="preserve"> bezradnoś</w:t>
      </w:r>
      <w:r w:rsidR="001A6AE3" w:rsidRPr="00F22173">
        <w:rPr>
          <w:rStyle w:val="markedcontent"/>
        </w:rPr>
        <w:t>ci</w:t>
      </w:r>
      <w:r w:rsidRPr="00F22173">
        <w:rPr>
          <w:rStyle w:val="markedcontent"/>
        </w:rPr>
        <w:t xml:space="preserve"> w sprawach opiekuńczo</w:t>
      </w:r>
      <w:r w:rsidR="001A6AE3" w:rsidRPr="00F22173">
        <w:rPr>
          <w:rStyle w:val="markedcontent"/>
        </w:rPr>
        <w:t xml:space="preserve"> </w:t>
      </w:r>
      <w:r w:rsidRPr="00F22173">
        <w:rPr>
          <w:rStyle w:val="markedcontent"/>
        </w:rPr>
        <w:t>wychowawczych.</w:t>
      </w:r>
    </w:p>
    <w:p w14:paraId="676FE0F3" w14:textId="77777777" w:rsidR="00526428" w:rsidRPr="00F22173" w:rsidRDefault="00526428" w:rsidP="00526428">
      <w:pPr>
        <w:pStyle w:val="Tekstpodstawowy"/>
        <w:jc w:val="both"/>
        <w:rPr>
          <w:rStyle w:val="markedcontent"/>
        </w:rPr>
      </w:pPr>
    </w:p>
    <w:p w14:paraId="3711D77A" w14:textId="20F2741A" w:rsidR="00121FF3" w:rsidRPr="00F22173" w:rsidRDefault="005D2DD2" w:rsidP="00FF60D5">
      <w:pPr>
        <w:pStyle w:val="Tekstpodstawowy"/>
        <w:rPr>
          <w:rFonts w:eastAsia="Calibri"/>
          <w:bCs/>
        </w:rPr>
      </w:pPr>
      <w:r w:rsidRPr="00F22173">
        <w:rPr>
          <w:rFonts w:eastAsia="Calibri"/>
          <w:bCs/>
        </w:rPr>
        <w:t xml:space="preserve">Tabela nr </w:t>
      </w:r>
      <w:r w:rsidR="00F36576" w:rsidRPr="00F22173">
        <w:rPr>
          <w:rFonts w:eastAsia="Calibri"/>
          <w:bCs/>
        </w:rPr>
        <w:t>6</w:t>
      </w:r>
    </w:p>
    <w:p w14:paraId="0F26202B" w14:textId="77777777" w:rsidR="005D2DD2" w:rsidRPr="00F22173" w:rsidRDefault="005D2DD2" w:rsidP="00FF60D5">
      <w:pPr>
        <w:pStyle w:val="Tekstpodstawowy"/>
        <w:rPr>
          <w:rFonts w:eastAsia="Calibri"/>
          <w:bCs/>
        </w:rPr>
      </w:pPr>
    </w:p>
    <w:tbl>
      <w:tblPr>
        <w:tblStyle w:val="Tabela-Siatka"/>
        <w:tblW w:w="0" w:type="auto"/>
        <w:tblLook w:val="04A0" w:firstRow="1" w:lastRow="0" w:firstColumn="1" w:lastColumn="0" w:noHBand="0" w:noVBand="1"/>
      </w:tblPr>
      <w:tblGrid>
        <w:gridCol w:w="3386"/>
        <w:gridCol w:w="869"/>
        <w:gridCol w:w="1003"/>
        <w:gridCol w:w="929"/>
        <w:gridCol w:w="1003"/>
        <w:gridCol w:w="869"/>
        <w:gridCol w:w="1003"/>
      </w:tblGrid>
      <w:tr w:rsidR="00BD0741" w:rsidRPr="00F22173" w14:paraId="0EAFA600" w14:textId="0A8DCDAD" w:rsidTr="00A22534">
        <w:trPr>
          <w:trHeight w:val="233"/>
        </w:trPr>
        <w:tc>
          <w:tcPr>
            <w:tcW w:w="4361" w:type="dxa"/>
            <w:vMerge w:val="restart"/>
          </w:tcPr>
          <w:p w14:paraId="3C30780B" w14:textId="77777777" w:rsidR="001D3085" w:rsidRPr="00F22173" w:rsidRDefault="001D3085" w:rsidP="00FF60D5">
            <w:pPr>
              <w:pStyle w:val="Tekstpodstawowy"/>
              <w:rPr>
                <w:rFonts w:eastAsia="Calibri"/>
                <w:b/>
              </w:rPr>
            </w:pPr>
          </w:p>
          <w:p w14:paraId="2404C019" w14:textId="2A7A112B" w:rsidR="0016201A" w:rsidRPr="00F22173" w:rsidRDefault="001D3085" w:rsidP="00FF60D5">
            <w:pPr>
              <w:pStyle w:val="Tekstpodstawowy"/>
              <w:rPr>
                <w:rFonts w:eastAsia="Calibri"/>
                <w:b/>
              </w:rPr>
            </w:pPr>
            <w:r w:rsidRPr="00F22173">
              <w:rPr>
                <w:rFonts w:eastAsia="Calibri"/>
                <w:b/>
              </w:rPr>
              <w:t>Typy rodzin objętych pomocą społeczną:</w:t>
            </w:r>
          </w:p>
        </w:tc>
        <w:tc>
          <w:tcPr>
            <w:tcW w:w="1558" w:type="dxa"/>
            <w:gridSpan w:val="2"/>
          </w:tcPr>
          <w:p w14:paraId="2D871050" w14:textId="6A95794F" w:rsidR="0016201A" w:rsidRPr="00F22173" w:rsidRDefault="000A64C1" w:rsidP="00FF60D5">
            <w:pPr>
              <w:pStyle w:val="Tekstpodstawowy"/>
              <w:rPr>
                <w:rFonts w:eastAsia="Calibri"/>
                <w:b/>
              </w:rPr>
            </w:pPr>
            <w:r w:rsidRPr="00F22173">
              <w:rPr>
                <w:rFonts w:eastAsia="Calibri"/>
                <w:b/>
              </w:rPr>
              <w:t xml:space="preserve">           </w:t>
            </w:r>
            <w:r w:rsidR="0016201A" w:rsidRPr="00F22173">
              <w:rPr>
                <w:rFonts w:eastAsia="Calibri"/>
                <w:b/>
              </w:rPr>
              <w:t>20</w:t>
            </w:r>
            <w:r w:rsidRPr="00F22173">
              <w:rPr>
                <w:rFonts w:eastAsia="Calibri"/>
                <w:b/>
              </w:rPr>
              <w:t>19</w:t>
            </w:r>
          </w:p>
          <w:p w14:paraId="248A7B5E" w14:textId="13047848" w:rsidR="0016201A" w:rsidRPr="00F22173" w:rsidRDefault="0016201A" w:rsidP="00FF60D5">
            <w:pPr>
              <w:pStyle w:val="Tekstpodstawowy"/>
              <w:rPr>
                <w:rFonts w:eastAsia="Calibri"/>
                <w:b/>
              </w:rPr>
            </w:pPr>
          </w:p>
        </w:tc>
        <w:tc>
          <w:tcPr>
            <w:tcW w:w="1591" w:type="dxa"/>
            <w:gridSpan w:val="2"/>
          </w:tcPr>
          <w:p w14:paraId="3758FC4E" w14:textId="38F6991C" w:rsidR="0016201A" w:rsidRPr="00F22173" w:rsidRDefault="000A64C1" w:rsidP="00FF60D5">
            <w:pPr>
              <w:pStyle w:val="Tekstpodstawowy"/>
              <w:rPr>
                <w:rFonts w:eastAsia="Calibri"/>
                <w:b/>
              </w:rPr>
            </w:pPr>
            <w:r w:rsidRPr="00F22173">
              <w:rPr>
                <w:rFonts w:eastAsia="Calibri"/>
                <w:b/>
              </w:rPr>
              <w:t xml:space="preserve">           2020</w:t>
            </w:r>
          </w:p>
          <w:p w14:paraId="12007A1A" w14:textId="77777777" w:rsidR="0016201A" w:rsidRPr="00F22173" w:rsidRDefault="0016201A" w:rsidP="00FF60D5">
            <w:pPr>
              <w:pStyle w:val="Tekstpodstawowy"/>
              <w:rPr>
                <w:rFonts w:eastAsia="Calibri"/>
                <w:b/>
              </w:rPr>
            </w:pPr>
          </w:p>
        </w:tc>
        <w:tc>
          <w:tcPr>
            <w:tcW w:w="1552" w:type="dxa"/>
            <w:gridSpan w:val="2"/>
          </w:tcPr>
          <w:p w14:paraId="238FD44C" w14:textId="41ACE070" w:rsidR="0016201A" w:rsidRPr="00F22173" w:rsidRDefault="000A64C1" w:rsidP="00FF60D5">
            <w:pPr>
              <w:pStyle w:val="Tekstpodstawowy"/>
              <w:rPr>
                <w:rFonts w:eastAsia="Calibri"/>
                <w:b/>
              </w:rPr>
            </w:pPr>
            <w:r w:rsidRPr="00F22173">
              <w:rPr>
                <w:rFonts w:eastAsia="Calibri"/>
                <w:b/>
              </w:rPr>
              <w:t xml:space="preserve">            2021</w:t>
            </w:r>
          </w:p>
          <w:p w14:paraId="7D182D53" w14:textId="77777777" w:rsidR="0016201A" w:rsidRPr="00F22173" w:rsidRDefault="0016201A" w:rsidP="00FF60D5">
            <w:pPr>
              <w:pStyle w:val="Tekstpodstawowy"/>
              <w:rPr>
                <w:rFonts w:eastAsia="Calibri"/>
                <w:b/>
              </w:rPr>
            </w:pPr>
          </w:p>
        </w:tc>
      </w:tr>
      <w:tr w:rsidR="000A64C1" w:rsidRPr="00F22173" w14:paraId="06B7491F" w14:textId="68AC8692" w:rsidTr="00A22534">
        <w:trPr>
          <w:trHeight w:val="315"/>
        </w:trPr>
        <w:tc>
          <w:tcPr>
            <w:tcW w:w="4361" w:type="dxa"/>
            <w:vMerge/>
          </w:tcPr>
          <w:p w14:paraId="448379FD" w14:textId="77777777" w:rsidR="0016201A" w:rsidRPr="00F22173" w:rsidRDefault="0016201A" w:rsidP="00FF60D5">
            <w:pPr>
              <w:pStyle w:val="Tekstpodstawowy"/>
              <w:rPr>
                <w:rFonts w:eastAsia="Calibri"/>
                <w:b/>
              </w:rPr>
            </w:pPr>
          </w:p>
        </w:tc>
        <w:tc>
          <w:tcPr>
            <w:tcW w:w="734" w:type="dxa"/>
          </w:tcPr>
          <w:p w14:paraId="02EBC2A5" w14:textId="1F0A01B2" w:rsidR="0016201A" w:rsidRPr="00F22173" w:rsidRDefault="000A64C1" w:rsidP="00FF60D5">
            <w:pPr>
              <w:pStyle w:val="Tekstpodstawowy"/>
              <w:rPr>
                <w:rFonts w:eastAsia="Calibri"/>
                <w:bCs/>
              </w:rPr>
            </w:pPr>
            <w:r w:rsidRPr="00F22173">
              <w:rPr>
                <w:rFonts w:eastAsia="Calibri"/>
                <w:bCs/>
              </w:rPr>
              <w:t>Liczba rodzin</w:t>
            </w:r>
          </w:p>
        </w:tc>
        <w:tc>
          <w:tcPr>
            <w:tcW w:w="824" w:type="dxa"/>
          </w:tcPr>
          <w:p w14:paraId="7499B17A" w14:textId="6D820C8B" w:rsidR="0016201A" w:rsidRPr="00F22173" w:rsidRDefault="000A64C1" w:rsidP="00FF60D5">
            <w:pPr>
              <w:pStyle w:val="Tekstpodstawowy"/>
              <w:rPr>
                <w:rFonts w:eastAsia="Calibri"/>
                <w:bCs/>
              </w:rPr>
            </w:pPr>
            <w:r w:rsidRPr="00F22173">
              <w:rPr>
                <w:rFonts w:eastAsia="Calibri"/>
                <w:bCs/>
              </w:rPr>
              <w:t>Liczba osób w rodzinie</w:t>
            </w:r>
          </w:p>
        </w:tc>
        <w:tc>
          <w:tcPr>
            <w:tcW w:w="850" w:type="dxa"/>
          </w:tcPr>
          <w:p w14:paraId="2996DE5A" w14:textId="553B3421" w:rsidR="0016201A" w:rsidRPr="00F22173" w:rsidRDefault="000A64C1" w:rsidP="00FF60D5">
            <w:pPr>
              <w:pStyle w:val="Tekstpodstawowy"/>
              <w:rPr>
                <w:rFonts w:eastAsia="Calibri"/>
                <w:b/>
              </w:rPr>
            </w:pPr>
            <w:r w:rsidRPr="00F22173">
              <w:rPr>
                <w:rStyle w:val="markedcontent"/>
              </w:rPr>
              <w:t>.Liczba rodzin</w:t>
            </w:r>
          </w:p>
        </w:tc>
        <w:tc>
          <w:tcPr>
            <w:tcW w:w="741" w:type="dxa"/>
          </w:tcPr>
          <w:p w14:paraId="57101EDC" w14:textId="46BBDB7B" w:rsidR="0016201A" w:rsidRPr="00F22173" w:rsidRDefault="000A64C1" w:rsidP="00FF60D5">
            <w:pPr>
              <w:pStyle w:val="Tekstpodstawowy"/>
              <w:rPr>
                <w:rFonts w:eastAsia="Calibri"/>
                <w:b/>
              </w:rPr>
            </w:pPr>
            <w:r w:rsidRPr="00F22173">
              <w:rPr>
                <w:rFonts w:eastAsia="Calibri"/>
                <w:bCs/>
              </w:rPr>
              <w:t>Liczba osób w rodzinie</w:t>
            </w:r>
          </w:p>
        </w:tc>
        <w:tc>
          <w:tcPr>
            <w:tcW w:w="719" w:type="dxa"/>
          </w:tcPr>
          <w:p w14:paraId="1BDCF532" w14:textId="27F3D235" w:rsidR="0016201A" w:rsidRPr="00F22173" w:rsidRDefault="000A64C1" w:rsidP="00FF60D5">
            <w:pPr>
              <w:pStyle w:val="Tekstpodstawowy"/>
              <w:rPr>
                <w:rFonts w:eastAsia="Calibri"/>
                <w:bCs/>
              </w:rPr>
            </w:pPr>
            <w:r w:rsidRPr="00F22173">
              <w:rPr>
                <w:rFonts w:eastAsia="Calibri"/>
                <w:bCs/>
              </w:rPr>
              <w:t>Liczba rodzin</w:t>
            </w:r>
          </w:p>
        </w:tc>
        <w:tc>
          <w:tcPr>
            <w:tcW w:w="833" w:type="dxa"/>
          </w:tcPr>
          <w:p w14:paraId="3DB37D8F" w14:textId="2FDFE550" w:rsidR="0016201A" w:rsidRPr="00F22173" w:rsidRDefault="000A64C1" w:rsidP="00FF60D5">
            <w:pPr>
              <w:pStyle w:val="Tekstpodstawowy"/>
              <w:rPr>
                <w:rFonts w:eastAsia="Calibri"/>
                <w:b/>
              </w:rPr>
            </w:pPr>
            <w:r w:rsidRPr="00F22173">
              <w:rPr>
                <w:rFonts w:eastAsia="Calibri"/>
                <w:bCs/>
              </w:rPr>
              <w:t>Liczba osób w rodzinie</w:t>
            </w:r>
          </w:p>
        </w:tc>
      </w:tr>
      <w:tr w:rsidR="000A64C1" w:rsidRPr="00F22173" w14:paraId="094775E6" w14:textId="35A76B7C" w:rsidTr="00A22534">
        <w:tc>
          <w:tcPr>
            <w:tcW w:w="4361" w:type="dxa"/>
          </w:tcPr>
          <w:p w14:paraId="1F9D69C6" w14:textId="01C67D96" w:rsidR="0016201A" w:rsidRPr="00F22173" w:rsidRDefault="001D3085" w:rsidP="00FF60D5">
            <w:pPr>
              <w:pStyle w:val="Tekstpodstawowy"/>
              <w:rPr>
                <w:rFonts w:eastAsia="Calibri"/>
                <w:b/>
              </w:rPr>
            </w:pPr>
            <w:r w:rsidRPr="00F22173">
              <w:rPr>
                <w:rFonts w:eastAsia="Calibri"/>
                <w:b/>
              </w:rPr>
              <w:t>Rodziny ogółem:</w:t>
            </w:r>
          </w:p>
          <w:p w14:paraId="038017BC" w14:textId="386541E3" w:rsidR="0016201A" w:rsidRPr="00F22173" w:rsidRDefault="0016201A" w:rsidP="00FF60D5">
            <w:pPr>
              <w:pStyle w:val="Tekstpodstawowy"/>
              <w:rPr>
                <w:rFonts w:eastAsia="Calibri"/>
                <w:bCs/>
              </w:rPr>
            </w:pPr>
          </w:p>
        </w:tc>
        <w:tc>
          <w:tcPr>
            <w:tcW w:w="734" w:type="dxa"/>
          </w:tcPr>
          <w:p w14:paraId="5B6CC583" w14:textId="77777777" w:rsidR="003A53C2" w:rsidRPr="00F22173" w:rsidRDefault="003A53C2" w:rsidP="00FF60D5">
            <w:pPr>
              <w:pStyle w:val="Tekstpodstawowy"/>
              <w:rPr>
                <w:rFonts w:eastAsia="Calibri"/>
                <w:bCs/>
              </w:rPr>
            </w:pPr>
          </w:p>
          <w:p w14:paraId="641B3095" w14:textId="018160D7" w:rsidR="0016201A" w:rsidRPr="00F22173" w:rsidRDefault="003A53C2" w:rsidP="00FF60D5">
            <w:pPr>
              <w:pStyle w:val="Tekstpodstawowy"/>
              <w:rPr>
                <w:rFonts w:eastAsia="Calibri"/>
                <w:b/>
              </w:rPr>
            </w:pPr>
            <w:r w:rsidRPr="00F22173">
              <w:rPr>
                <w:rFonts w:eastAsia="Calibri"/>
                <w:b/>
              </w:rPr>
              <w:t>87</w:t>
            </w:r>
          </w:p>
        </w:tc>
        <w:tc>
          <w:tcPr>
            <w:tcW w:w="824" w:type="dxa"/>
          </w:tcPr>
          <w:p w14:paraId="4E1EF66C" w14:textId="77777777" w:rsidR="0016201A" w:rsidRPr="00F22173" w:rsidRDefault="0016201A" w:rsidP="00FF60D5">
            <w:pPr>
              <w:pStyle w:val="Tekstpodstawowy"/>
              <w:rPr>
                <w:rFonts w:eastAsia="Calibri"/>
                <w:bCs/>
              </w:rPr>
            </w:pPr>
          </w:p>
          <w:p w14:paraId="561D1E5D" w14:textId="51C4AF2E" w:rsidR="003A53C2" w:rsidRPr="00F22173" w:rsidRDefault="003A53C2" w:rsidP="00FF60D5">
            <w:pPr>
              <w:pStyle w:val="Tekstpodstawowy"/>
              <w:rPr>
                <w:rFonts w:eastAsia="Calibri"/>
                <w:b/>
              </w:rPr>
            </w:pPr>
            <w:r w:rsidRPr="00F22173">
              <w:rPr>
                <w:rFonts w:eastAsia="Calibri"/>
                <w:b/>
              </w:rPr>
              <w:t>244</w:t>
            </w:r>
          </w:p>
        </w:tc>
        <w:tc>
          <w:tcPr>
            <w:tcW w:w="850" w:type="dxa"/>
          </w:tcPr>
          <w:p w14:paraId="766E33AD" w14:textId="77777777" w:rsidR="0016201A" w:rsidRPr="00F22173" w:rsidRDefault="0016201A" w:rsidP="00FF60D5">
            <w:pPr>
              <w:pStyle w:val="Tekstpodstawowy"/>
              <w:rPr>
                <w:rFonts w:eastAsia="Calibri"/>
                <w:bCs/>
              </w:rPr>
            </w:pPr>
          </w:p>
          <w:p w14:paraId="0223A132" w14:textId="458217C0" w:rsidR="0078070E" w:rsidRPr="00F22173" w:rsidRDefault="002B595F" w:rsidP="00FF60D5">
            <w:pPr>
              <w:pStyle w:val="Tekstpodstawowy"/>
              <w:rPr>
                <w:rFonts w:eastAsia="Calibri"/>
                <w:b/>
              </w:rPr>
            </w:pPr>
            <w:r w:rsidRPr="00F22173">
              <w:rPr>
                <w:rFonts w:eastAsia="Calibri"/>
                <w:b/>
              </w:rPr>
              <w:t>91</w:t>
            </w:r>
          </w:p>
        </w:tc>
        <w:tc>
          <w:tcPr>
            <w:tcW w:w="741" w:type="dxa"/>
          </w:tcPr>
          <w:p w14:paraId="7DD0C783" w14:textId="77777777" w:rsidR="0016201A" w:rsidRPr="00F22173" w:rsidRDefault="0016201A" w:rsidP="00FF60D5">
            <w:pPr>
              <w:pStyle w:val="Tekstpodstawowy"/>
              <w:rPr>
                <w:rFonts w:eastAsia="Calibri"/>
                <w:bCs/>
              </w:rPr>
            </w:pPr>
          </w:p>
          <w:p w14:paraId="3A716E06" w14:textId="115EB4F3" w:rsidR="0078070E" w:rsidRPr="00F22173" w:rsidRDefault="002B595F" w:rsidP="00FF60D5">
            <w:pPr>
              <w:pStyle w:val="Tekstpodstawowy"/>
              <w:rPr>
                <w:rFonts w:eastAsia="Calibri"/>
                <w:b/>
              </w:rPr>
            </w:pPr>
            <w:r w:rsidRPr="00F22173">
              <w:rPr>
                <w:rFonts w:eastAsia="Calibri"/>
                <w:b/>
              </w:rPr>
              <w:t>226</w:t>
            </w:r>
          </w:p>
        </w:tc>
        <w:tc>
          <w:tcPr>
            <w:tcW w:w="719" w:type="dxa"/>
          </w:tcPr>
          <w:p w14:paraId="4A78086C" w14:textId="77777777" w:rsidR="00BD0741" w:rsidRPr="00F22173" w:rsidRDefault="00BD0741" w:rsidP="00FF60D5">
            <w:pPr>
              <w:pStyle w:val="Tekstpodstawowy"/>
              <w:rPr>
                <w:rFonts w:eastAsia="Calibri"/>
                <w:bCs/>
              </w:rPr>
            </w:pPr>
          </w:p>
          <w:p w14:paraId="2BEB9F35" w14:textId="0746129E" w:rsidR="0016201A" w:rsidRPr="00F22173" w:rsidRDefault="001D3085" w:rsidP="00FF60D5">
            <w:pPr>
              <w:pStyle w:val="Tekstpodstawowy"/>
              <w:rPr>
                <w:rFonts w:eastAsia="Calibri"/>
                <w:b/>
              </w:rPr>
            </w:pPr>
            <w:r w:rsidRPr="00F22173">
              <w:rPr>
                <w:rFonts w:eastAsia="Calibri"/>
                <w:b/>
              </w:rPr>
              <w:t>101</w:t>
            </w:r>
          </w:p>
        </w:tc>
        <w:tc>
          <w:tcPr>
            <w:tcW w:w="833" w:type="dxa"/>
          </w:tcPr>
          <w:p w14:paraId="534A59C3" w14:textId="77777777" w:rsidR="0016201A" w:rsidRPr="00F22173" w:rsidRDefault="0016201A" w:rsidP="00FF60D5">
            <w:pPr>
              <w:pStyle w:val="Tekstpodstawowy"/>
              <w:rPr>
                <w:rFonts w:eastAsia="Calibri"/>
                <w:bCs/>
              </w:rPr>
            </w:pPr>
          </w:p>
          <w:p w14:paraId="72D340FF" w14:textId="7E2168B8" w:rsidR="00BD0741" w:rsidRPr="00F22173" w:rsidRDefault="001D3085" w:rsidP="00FF60D5">
            <w:pPr>
              <w:pStyle w:val="Tekstpodstawowy"/>
              <w:rPr>
                <w:rFonts w:eastAsia="Calibri"/>
                <w:b/>
              </w:rPr>
            </w:pPr>
            <w:r w:rsidRPr="00F22173">
              <w:rPr>
                <w:rFonts w:eastAsia="Calibri"/>
                <w:b/>
              </w:rPr>
              <w:t>247</w:t>
            </w:r>
          </w:p>
        </w:tc>
      </w:tr>
      <w:tr w:rsidR="000A64C1" w:rsidRPr="00F22173" w14:paraId="027B5EF3" w14:textId="77777777" w:rsidTr="00A22534">
        <w:tc>
          <w:tcPr>
            <w:tcW w:w="4361" w:type="dxa"/>
          </w:tcPr>
          <w:p w14:paraId="4A74BCDA" w14:textId="6A3558B2" w:rsidR="000A64C1" w:rsidRPr="00F22173" w:rsidRDefault="005468FD" w:rsidP="00FF60D5">
            <w:pPr>
              <w:pStyle w:val="Tekstpodstawowy"/>
            </w:pPr>
            <w:r w:rsidRPr="00F22173">
              <w:rPr>
                <w:rStyle w:val="markedcontent"/>
              </w:rPr>
              <w:t xml:space="preserve">W </w:t>
            </w:r>
            <w:r w:rsidR="000A64C1" w:rsidRPr="00F22173">
              <w:rPr>
                <w:rStyle w:val="markedcontent"/>
              </w:rPr>
              <w:t>tym:</w:t>
            </w:r>
            <w:r w:rsidR="00B000C6" w:rsidRPr="00F22173">
              <w:rPr>
                <w:rStyle w:val="markedcontent"/>
              </w:rPr>
              <w:t xml:space="preserve"> </w:t>
            </w:r>
          </w:p>
        </w:tc>
        <w:tc>
          <w:tcPr>
            <w:tcW w:w="734" w:type="dxa"/>
          </w:tcPr>
          <w:p w14:paraId="7B7DC857" w14:textId="1F44A466" w:rsidR="000A64C1" w:rsidRPr="00F22173" w:rsidRDefault="003A53C2" w:rsidP="00FF60D5">
            <w:pPr>
              <w:pStyle w:val="Tekstpodstawowy"/>
              <w:rPr>
                <w:rFonts w:eastAsia="Calibri"/>
                <w:bCs/>
              </w:rPr>
            </w:pPr>
            <w:r w:rsidRPr="00F22173">
              <w:rPr>
                <w:rFonts w:eastAsia="Calibri"/>
                <w:bCs/>
              </w:rPr>
              <w:t>26</w:t>
            </w:r>
          </w:p>
        </w:tc>
        <w:tc>
          <w:tcPr>
            <w:tcW w:w="824" w:type="dxa"/>
          </w:tcPr>
          <w:p w14:paraId="237BA6F2" w14:textId="1238C974" w:rsidR="000A64C1" w:rsidRPr="00F22173" w:rsidRDefault="003A53C2" w:rsidP="00FF60D5">
            <w:pPr>
              <w:pStyle w:val="Tekstpodstawowy"/>
              <w:rPr>
                <w:rFonts w:eastAsia="Calibri"/>
                <w:bCs/>
              </w:rPr>
            </w:pPr>
            <w:r w:rsidRPr="00F22173">
              <w:rPr>
                <w:rFonts w:eastAsia="Calibri"/>
                <w:bCs/>
              </w:rPr>
              <w:t>130</w:t>
            </w:r>
          </w:p>
        </w:tc>
        <w:tc>
          <w:tcPr>
            <w:tcW w:w="850" w:type="dxa"/>
          </w:tcPr>
          <w:p w14:paraId="59C056C6" w14:textId="599B8569" w:rsidR="000A64C1" w:rsidRPr="00F22173" w:rsidRDefault="000F09CF" w:rsidP="00FF60D5">
            <w:pPr>
              <w:pStyle w:val="Tekstpodstawowy"/>
              <w:rPr>
                <w:rFonts w:eastAsia="Calibri"/>
                <w:bCs/>
              </w:rPr>
            </w:pPr>
            <w:r w:rsidRPr="00F22173">
              <w:rPr>
                <w:rFonts w:eastAsia="Calibri"/>
                <w:bCs/>
              </w:rPr>
              <w:t>31</w:t>
            </w:r>
          </w:p>
        </w:tc>
        <w:tc>
          <w:tcPr>
            <w:tcW w:w="741" w:type="dxa"/>
          </w:tcPr>
          <w:p w14:paraId="42CDC0FF" w14:textId="1FECC1D8" w:rsidR="000A64C1" w:rsidRPr="00F22173" w:rsidRDefault="000F09CF" w:rsidP="00FF60D5">
            <w:pPr>
              <w:pStyle w:val="Tekstpodstawowy"/>
              <w:rPr>
                <w:rFonts w:eastAsia="Calibri"/>
                <w:bCs/>
              </w:rPr>
            </w:pPr>
            <w:r w:rsidRPr="00F22173">
              <w:rPr>
                <w:rFonts w:eastAsia="Calibri"/>
                <w:bCs/>
              </w:rPr>
              <w:t>127</w:t>
            </w:r>
          </w:p>
        </w:tc>
        <w:tc>
          <w:tcPr>
            <w:tcW w:w="719" w:type="dxa"/>
          </w:tcPr>
          <w:p w14:paraId="6A71D305" w14:textId="0597184B" w:rsidR="000A64C1" w:rsidRPr="00F22173" w:rsidRDefault="006633DC" w:rsidP="00FF60D5">
            <w:pPr>
              <w:pStyle w:val="Tekstpodstawowy"/>
              <w:rPr>
                <w:rFonts w:eastAsia="Calibri"/>
                <w:bCs/>
              </w:rPr>
            </w:pPr>
            <w:r w:rsidRPr="00F22173">
              <w:rPr>
                <w:rFonts w:eastAsia="Calibri"/>
                <w:bCs/>
              </w:rPr>
              <w:t>26</w:t>
            </w:r>
          </w:p>
        </w:tc>
        <w:tc>
          <w:tcPr>
            <w:tcW w:w="833" w:type="dxa"/>
          </w:tcPr>
          <w:p w14:paraId="2BB96599" w14:textId="6EEFA306" w:rsidR="000A64C1" w:rsidRPr="00F22173" w:rsidRDefault="006633DC" w:rsidP="00FF60D5">
            <w:pPr>
              <w:pStyle w:val="Tekstpodstawowy"/>
              <w:rPr>
                <w:rFonts w:eastAsia="Calibri"/>
                <w:bCs/>
              </w:rPr>
            </w:pPr>
            <w:r w:rsidRPr="00F22173">
              <w:rPr>
                <w:rFonts w:eastAsia="Calibri"/>
                <w:bCs/>
              </w:rPr>
              <w:t>117</w:t>
            </w:r>
          </w:p>
        </w:tc>
      </w:tr>
      <w:tr w:rsidR="00B000C6" w:rsidRPr="00F22173" w14:paraId="74581DC4" w14:textId="77777777" w:rsidTr="00A22534">
        <w:tc>
          <w:tcPr>
            <w:tcW w:w="4361" w:type="dxa"/>
          </w:tcPr>
          <w:p w14:paraId="34DF924D" w14:textId="401138B7" w:rsidR="00B000C6" w:rsidRPr="00F22173" w:rsidRDefault="0065380D" w:rsidP="00FF60D5">
            <w:pPr>
              <w:pStyle w:val="Tekstpodstawowy"/>
              <w:rPr>
                <w:rStyle w:val="markedcontent"/>
              </w:rPr>
            </w:pPr>
            <w:r w:rsidRPr="00F22173">
              <w:rPr>
                <w:rStyle w:val="markedcontent"/>
              </w:rPr>
              <w:t>o</w:t>
            </w:r>
            <w:r w:rsidR="00B000C6" w:rsidRPr="00F22173">
              <w:rPr>
                <w:rStyle w:val="markedcontent"/>
              </w:rPr>
              <w:t xml:space="preserve"> liczbie dzieci: 1</w:t>
            </w:r>
          </w:p>
        </w:tc>
        <w:tc>
          <w:tcPr>
            <w:tcW w:w="734" w:type="dxa"/>
          </w:tcPr>
          <w:p w14:paraId="7FFC511C" w14:textId="644A6855" w:rsidR="00B000C6" w:rsidRPr="00F22173" w:rsidRDefault="003A53C2" w:rsidP="00FF60D5">
            <w:pPr>
              <w:pStyle w:val="Tekstpodstawowy"/>
              <w:rPr>
                <w:rFonts w:eastAsia="Calibri"/>
                <w:bCs/>
              </w:rPr>
            </w:pPr>
            <w:r w:rsidRPr="00F22173">
              <w:rPr>
                <w:rFonts w:eastAsia="Calibri"/>
                <w:bCs/>
              </w:rPr>
              <w:t>4</w:t>
            </w:r>
          </w:p>
        </w:tc>
        <w:tc>
          <w:tcPr>
            <w:tcW w:w="824" w:type="dxa"/>
          </w:tcPr>
          <w:p w14:paraId="0DC0A7C5" w14:textId="15915F52" w:rsidR="00B000C6" w:rsidRPr="00F22173" w:rsidRDefault="003A53C2" w:rsidP="00FF60D5">
            <w:pPr>
              <w:pStyle w:val="Tekstpodstawowy"/>
              <w:rPr>
                <w:rFonts w:eastAsia="Calibri"/>
                <w:bCs/>
              </w:rPr>
            </w:pPr>
            <w:r w:rsidRPr="00F22173">
              <w:rPr>
                <w:rFonts w:eastAsia="Calibri"/>
                <w:bCs/>
              </w:rPr>
              <w:t>13</w:t>
            </w:r>
          </w:p>
        </w:tc>
        <w:tc>
          <w:tcPr>
            <w:tcW w:w="850" w:type="dxa"/>
          </w:tcPr>
          <w:p w14:paraId="32F0E923" w14:textId="7950875F" w:rsidR="00B000C6" w:rsidRPr="00F22173" w:rsidRDefault="002B595F" w:rsidP="00FF60D5">
            <w:pPr>
              <w:pStyle w:val="Tekstpodstawowy"/>
              <w:rPr>
                <w:rFonts w:eastAsia="Calibri"/>
                <w:bCs/>
              </w:rPr>
            </w:pPr>
            <w:r w:rsidRPr="00F22173">
              <w:rPr>
                <w:rFonts w:eastAsia="Calibri"/>
                <w:bCs/>
              </w:rPr>
              <w:t>3</w:t>
            </w:r>
          </w:p>
        </w:tc>
        <w:tc>
          <w:tcPr>
            <w:tcW w:w="741" w:type="dxa"/>
          </w:tcPr>
          <w:p w14:paraId="5F2CC2DF" w14:textId="21663F75" w:rsidR="00B000C6" w:rsidRPr="00F22173" w:rsidRDefault="002B595F" w:rsidP="00FF60D5">
            <w:pPr>
              <w:pStyle w:val="Tekstpodstawowy"/>
              <w:rPr>
                <w:rFonts w:eastAsia="Calibri"/>
                <w:bCs/>
              </w:rPr>
            </w:pPr>
            <w:r w:rsidRPr="00F22173">
              <w:rPr>
                <w:rFonts w:eastAsia="Calibri"/>
                <w:bCs/>
              </w:rPr>
              <w:t>9</w:t>
            </w:r>
          </w:p>
        </w:tc>
        <w:tc>
          <w:tcPr>
            <w:tcW w:w="719" w:type="dxa"/>
          </w:tcPr>
          <w:p w14:paraId="533CD913" w14:textId="7A25F7AB" w:rsidR="00B000C6" w:rsidRPr="00F22173" w:rsidRDefault="00B000C6" w:rsidP="00FF60D5">
            <w:pPr>
              <w:pStyle w:val="Tekstpodstawowy"/>
              <w:rPr>
                <w:rFonts w:eastAsia="Calibri"/>
                <w:bCs/>
              </w:rPr>
            </w:pPr>
            <w:r w:rsidRPr="00F22173">
              <w:rPr>
                <w:rFonts w:eastAsia="Calibri"/>
                <w:bCs/>
              </w:rPr>
              <w:t>4</w:t>
            </w:r>
          </w:p>
        </w:tc>
        <w:tc>
          <w:tcPr>
            <w:tcW w:w="833" w:type="dxa"/>
          </w:tcPr>
          <w:p w14:paraId="6060959A" w14:textId="6DB79D8D" w:rsidR="00B000C6" w:rsidRPr="00F22173" w:rsidRDefault="00B000C6" w:rsidP="00FF60D5">
            <w:pPr>
              <w:pStyle w:val="Tekstpodstawowy"/>
              <w:rPr>
                <w:rFonts w:eastAsia="Calibri"/>
                <w:bCs/>
              </w:rPr>
            </w:pPr>
            <w:r w:rsidRPr="00F22173">
              <w:rPr>
                <w:rFonts w:eastAsia="Calibri"/>
                <w:bCs/>
              </w:rPr>
              <w:t>12</w:t>
            </w:r>
          </w:p>
        </w:tc>
      </w:tr>
      <w:tr w:rsidR="00B000C6" w:rsidRPr="00F22173" w14:paraId="4C416154" w14:textId="77777777" w:rsidTr="00A22534">
        <w:tc>
          <w:tcPr>
            <w:tcW w:w="4361" w:type="dxa"/>
          </w:tcPr>
          <w:p w14:paraId="1F8DD3A3" w14:textId="033FC15D" w:rsidR="00B000C6" w:rsidRPr="00F22173" w:rsidRDefault="00B000C6" w:rsidP="00FF60D5">
            <w:pPr>
              <w:pStyle w:val="Tekstpodstawowy"/>
              <w:rPr>
                <w:rStyle w:val="markedcontent"/>
              </w:rPr>
            </w:pPr>
            <w:r w:rsidRPr="00F22173">
              <w:rPr>
                <w:rStyle w:val="markedcontent"/>
              </w:rPr>
              <w:t>2</w:t>
            </w:r>
          </w:p>
        </w:tc>
        <w:tc>
          <w:tcPr>
            <w:tcW w:w="734" w:type="dxa"/>
          </w:tcPr>
          <w:p w14:paraId="1EFCCBE4" w14:textId="072134F3" w:rsidR="00B000C6" w:rsidRPr="00F22173" w:rsidRDefault="003A53C2" w:rsidP="00FF60D5">
            <w:pPr>
              <w:pStyle w:val="Tekstpodstawowy"/>
              <w:rPr>
                <w:rFonts w:eastAsia="Calibri"/>
                <w:bCs/>
              </w:rPr>
            </w:pPr>
            <w:r w:rsidRPr="00F22173">
              <w:rPr>
                <w:rFonts w:eastAsia="Calibri"/>
                <w:bCs/>
              </w:rPr>
              <w:t>7</w:t>
            </w:r>
          </w:p>
        </w:tc>
        <w:tc>
          <w:tcPr>
            <w:tcW w:w="824" w:type="dxa"/>
          </w:tcPr>
          <w:p w14:paraId="63269BBB" w14:textId="2D71EA0C" w:rsidR="00B000C6" w:rsidRPr="00F22173" w:rsidRDefault="003A53C2" w:rsidP="00FF60D5">
            <w:pPr>
              <w:pStyle w:val="Tekstpodstawowy"/>
              <w:rPr>
                <w:rFonts w:eastAsia="Calibri"/>
                <w:bCs/>
              </w:rPr>
            </w:pPr>
            <w:r w:rsidRPr="00F22173">
              <w:rPr>
                <w:rFonts w:eastAsia="Calibri"/>
                <w:bCs/>
              </w:rPr>
              <w:t>29</w:t>
            </w:r>
          </w:p>
        </w:tc>
        <w:tc>
          <w:tcPr>
            <w:tcW w:w="850" w:type="dxa"/>
          </w:tcPr>
          <w:p w14:paraId="5B312DB9" w14:textId="6A9D1F6D" w:rsidR="00B000C6" w:rsidRPr="00F22173" w:rsidRDefault="002B595F" w:rsidP="00FF60D5">
            <w:pPr>
              <w:pStyle w:val="Tekstpodstawowy"/>
              <w:rPr>
                <w:rFonts w:eastAsia="Calibri"/>
                <w:bCs/>
              </w:rPr>
            </w:pPr>
            <w:r w:rsidRPr="00F22173">
              <w:rPr>
                <w:rFonts w:eastAsia="Calibri"/>
                <w:bCs/>
              </w:rPr>
              <w:t>8</w:t>
            </w:r>
          </w:p>
        </w:tc>
        <w:tc>
          <w:tcPr>
            <w:tcW w:w="741" w:type="dxa"/>
          </w:tcPr>
          <w:p w14:paraId="08B3F56A" w14:textId="24FCAA4B" w:rsidR="00B000C6" w:rsidRPr="00F22173" w:rsidRDefault="002B595F" w:rsidP="00FF60D5">
            <w:pPr>
              <w:pStyle w:val="Tekstpodstawowy"/>
              <w:rPr>
                <w:rFonts w:eastAsia="Calibri"/>
                <w:bCs/>
              </w:rPr>
            </w:pPr>
            <w:r w:rsidRPr="00F22173">
              <w:rPr>
                <w:rFonts w:eastAsia="Calibri"/>
                <w:bCs/>
              </w:rPr>
              <w:t>28</w:t>
            </w:r>
          </w:p>
        </w:tc>
        <w:tc>
          <w:tcPr>
            <w:tcW w:w="719" w:type="dxa"/>
          </w:tcPr>
          <w:p w14:paraId="7ADAA9DD" w14:textId="3FE9CB33" w:rsidR="00B000C6" w:rsidRPr="00F22173" w:rsidRDefault="00B000C6" w:rsidP="00FF60D5">
            <w:pPr>
              <w:pStyle w:val="Tekstpodstawowy"/>
              <w:rPr>
                <w:rFonts w:eastAsia="Calibri"/>
                <w:bCs/>
              </w:rPr>
            </w:pPr>
            <w:r w:rsidRPr="00F22173">
              <w:rPr>
                <w:rFonts w:eastAsia="Calibri"/>
                <w:bCs/>
              </w:rPr>
              <w:t>9</w:t>
            </w:r>
          </w:p>
        </w:tc>
        <w:tc>
          <w:tcPr>
            <w:tcW w:w="833" w:type="dxa"/>
          </w:tcPr>
          <w:p w14:paraId="31B372A1" w14:textId="3C737385" w:rsidR="00B000C6" w:rsidRPr="00F22173" w:rsidRDefault="00B000C6" w:rsidP="00FF60D5">
            <w:pPr>
              <w:pStyle w:val="Tekstpodstawowy"/>
              <w:rPr>
                <w:rFonts w:eastAsia="Calibri"/>
                <w:bCs/>
              </w:rPr>
            </w:pPr>
            <w:r w:rsidRPr="00F22173">
              <w:rPr>
                <w:rFonts w:eastAsia="Calibri"/>
                <w:bCs/>
              </w:rPr>
              <w:t>35</w:t>
            </w:r>
          </w:p>
        </w:tc>
      </w:tr>
      <w:tr w:rsidR="00B000C6" w:rsidRPr="00F22173" w14:paraId="0046EDDF" w14:textId="77777777" w:rsidTr="00A22534">
        <w:tc>
          <w:tcPr>
            <w:tcW w:w="4361" w:type="dxa"/>
          </w:tcPr>
          <w:p w14:paraId="147B1626" w14:textId="3C2026B4" w:rsidR="00B000C6" w:rsidRPr="00F22173" w:rsidRDefault="00B000C6" w:rsidP="00FF60D5">
            <w:pPr>
              <w:pStyle w:val="Tekstpodstawowy"/>
              <w:rPr>
                <w:rStyle w:val="markedcontent"/>
              </w:rPr>
            </w:pPr>
            <w:r w:rsidRPr="00F22173">
              <w:rPr>
                <w:rStyle w:val="markedcontent"/>
              </w:rPr>
              <w:t>3</w:t>
            </w:r>
          </w:p>
        </w:tc>
        <w:tc>
          <w:tcPr>
            <w:tcW w:w="734" w:type="dxa"/>
          </w:tcPr>
          <w:p w14:paraId="510D7C4E" w14:textId="062C9B51" w:rsidR="00B000C6" w:rsidRPr="00F22173" w:rsidRDefault="003A53C2" w:rsidP="00FF60D5">
            <w:pPr>
              <w:pStyle w:val="Tekstpodstawowy"/>
              <w:rPr>
                <w:rFonts w:eastAsia="Calibri"/>
                <w:bCs/>
              </w:rPr>
            </w:pPr>
            <w:r w:rsidRPr="00F22173">
              <w:rPr>
                <w:rFonts w:eastAsia="Calibri"/>
                <w:bCs/>
              </w:rPr>
              <w:t>6</w:t>
            </w:r>
          </w:p>
        </w:tc>
        <w:tc>
          <w:tcPr>
            <w:tcW w:w="824" w:type="dxa"/>
          </w:tcPr>
          <w:p w14:paraId="0D66A7A3" w14:textId="0CD01EBA" w:rsidR="00B000C6" w:rsidRPr="00F22173" w:rsidRDefault="003A53C2" w:rsidP="00FF60D5">
            <w:pPr>
              <w:pStyle w:val="Tekstpodstawowy"/>
              <w:rPr>
                <w:rFonts w:eastAsia="Calibri"/>
                <w:bCs/>
              </w:rPr>
            </w:pPr>
            <w:r w:rsidRPr="00F22173">
              <w:rPr>
                <w:rFonts w:eastAsia="Calibri"/>
                <w:bCs/>
              </w:rPr>
              <w:t>30</w:t>
            </w:r>
          </w:p>
        </w:tc>
        <w:tc>
          <w:tcPr>
            <w:tcW w:w="850" w:type="dxa"/>
          </w:tcPr>
          <w:p w14:paraId="3639CFE3" w14:textId="0C1DCFB9" w:rsidR="00B000C6" w:rsidRPr="00F22173" w:rsidRDefault="002B595F" w:rsidP="00FF60D5">
            <w:pPr>
              <w:pStyle w:val="Tekstpodstawowy"/>
              <w:rPr>
                <w:rFonts w:eastAsia="Calibri"/>
                <w:bCs/>
              </w:rPr>
            </w:pPr>
            <w:r w:rsidRPr="00F22173">
              <w:rPr>
                <w:rFonts w:eastAsia="Calibri"/>
                <w:bCs/>
              </w:rPr>
              <w:t>7</w:t>
            </w:r>
          </w:p>
        </w:tc>
        <w:tc>
          <w:tcPr>
            <w:tcW w:w="741" w:type="dxa"/>
          </w:tcPr>
          <w:p w14:paraId="62E90FBB" w14:textId="6F9188D0" w:rsidR="00B000C6" w:rsidRPr="00F22173" w:rsidRDefault="002B595F" w:rsidP="00FF60D5">
            <w:pPr>
              <w:pStyle w:val="Tekstpodstawowy"/>
              <w:rPr>
                <w:rFonts w:eastAsia="Calibri"/>
                <w:bCs/>
              </w:rPr>
            </w:pPr>
            <w:r w:rsidRPr="00F22173">
              <w:rPr>
                <w:rFonts w:eastAsia="Calibri"/>
                <w:bCs/>
              </w:rPr>
              <w:t>30</w:t>
            </w:r>
          </w:p>
        </w:tc>
        <w:tc>
          <w:tcPr>
            <w:tcW w:w="719" w:type="dxa"/>
          </w:tcPr>
          <w:p w14:paraId="220D51BA" w14:textId="7B27DF19" w:rsidR="00B000C6" w:rsidRPr="00F22173" w:rsidRDefault="00B000C6" w:rsidP="00FF60D5">
            <w:pPr>
              <w:pStyle w:val="Tekstpodstawowy"/>
              <w:rPr>
                <w:rFonts w:eastAsia="Calibri"/>
                <w:bCs/>
              </w:rPr>
            </w:pPr>
            <w:r w:rsidRPr="00F22173">
              <w:rPr>
                <w:rFonts w:eastAsia="Calibri"/>
                <w:bCs/>
              </w:rPr>
              <w:t>7</w:t>
            </w:r>
          </w:p>
        </w:tc>
        <w:tc>
          <w:tcPr>
            <w:tcW w:w="833" w:type="dxa"/>
          </w:tcPr>
          <w:p w14:paraId="74050969" w14:textId="6E7867D9" w:rsidR="00B000C6" w:rsidRPr="00F22173" w:rsidRDefault="00B000C6" w:rsidP="00FF60D5">
            <w:pPr>
              <w:pStyle w:val="Tekstpodstawowy"/>
              <w:rPr>
                <w:rFonts w:eastAsia="Calibri"/>
                <w:bCs/>
              </w:rPr>
            </w:pPr>
            <w:r w:rsidRPr="00F22173">
              <w:rPr>
                <w:rFonts w:eastAsia="Calibri"/>
                <w:bCs/>
              </w:rPr>
              <w:t>35</w:t>
            </w:r>
          </w:p>
        </w:tc>
      </w:tr>
      <w:tr w:rsidR="00B000C6" w:rsidRPr="00F22173" w14:paraId="7A098957" w14:textId="77777777" w:rsidTr="00A22534">
        <w:tc>
          <w:tcPr>
            <w:tcW w:w="4361" w:type="dxa"/>
          </w:tcPr>
          <w:p w14:paraId="3D8F101E" w14:textId="5AE6BDB9" w:rsidR="00B000C6" w:rsidRPr="00F22173" w:rsidRDefault="00B000C6" w:rsidP="00FF60D5">
            <w:pPr>
              <w:pStyle w:val="Tekstpodstawowy"/>
              <w:rPr>
                <w:rStyle w:val="markedcontent"/>
              </w:rPr>
            </w:pPr>
            <w:r w:rsidRPr="00F22173">
              <w:rPr>
                <w:rStyle w:val="markedcontent"/>
              </w:rPr>
              <w:t>4</w:t>
            </w:r>
          </w:p>
        </w:tc>
        <w:tc>
          <w:tcPr>
            <w:tcW w:w="734" w:type="dxa"/>
          </w:tcPr>
          <w:p w14:paraId="346A1E66" w14:textId="273779CC" w:rsidR="00B000C6" w:rsidRPr="00F22173" w:rsidRDefault="003A53C2" w:rsidP="00FF60D5">
            <w:pPr>
              <w:pStyle w:val="Tekstpodstawowy"/>
              <w:rPr>
                <w:rFonts w:eastAsia="Calibri"/>
                <w:bCs/>
              </w:rPr>
            </w:pPr>
            <w:r w:rsidRPr="00F22173">
              <w:rPr>
                <w:rFonts w:eastAsia="Calibri"/>
                <w:bCs/>
              </w:rPr>
              <w:t>6</w:t>
            </w:r>
          </w:p>
        </w:tc>
        <w:tc>
          <w:tcPr>
            <w:tcW w:w="824" w:type="dxa"/>
          </w:tcPr>
          <w:p w14:paraId="661CFE2D" w14:textId="6F749633" w:rsidR="00B000C6" w:rsidRPr="00F22173" w:rsidRDefault="003A53C2" w:rsidP="00FF60D5">
            <w:pPr>
              <w:pStyle w:val="Tekstpodstawowy"/>
              <w:rPr>
                <w:rFonts w:eastAsia="Calibri"/>
                <w:bCs/>
              </w:rPr>
            </w:pPr>
            <w:r w:rsidRPr="00F22173">
              <w:rPr>
                <w:rFonts w:eastAsia="Calibri"/>
                <w:bCs/>
              </w:rPr>
              <w:t>34</w:t>
            </w:r>
          </w:p>
        </w:tc>
        <w:tc>
          <w:tcPr>
            <w:tcW w:w="850" w:type="dxa"/>
          </w:tcPr>
          <w:p w14:paraId="014FFD5C" w14:textId="08413A9D" w:rsidR="00B000C6" w:rsidRPr="00F22173" w:rsidRDefault="002B595F" w:rsidP="00FF60D5">
            <w:pPr>
              <w:pStyle w:val="Tekstpodstawowy"/>
              <w:rPr>
                <w:rFonts w:eastAsia="Calibri"/>
                <w:bCs/>
              </w:rPr>
            </w:pPr>
            <w:r w:rsidRPr="00F22173">
              <w:rPr>
                <w:rFonts w:eastAsia="Calibri"/>
                <w:bCs/>
              </w:rPr>
              <w:t>11</w:t>
            </w:r>
          </w:p>
        </w:tc>
        <w:tc>
          <w:tcPr>
            <w:tcW w:w="741" w:type="dxa"/>
          </w:tcPr>
          <w:p w14:paraId="74B7734F" w14:textId="40B1B1FA" w:rsidR="00B000C6" w:rsidRPr="00F22173" w:rsidRDefault="002B595F" w:rsidP="00FF60D5">
            <w:pPr>
              <w:pStyle w:val="Tekstpodstawowy"/>
              <w:rPr>
                <w:rFonts w:eastAsia="Calibri"/>
                <w:bCs/>
              </w:rPr>
            </w:pPr>
            <w:r w:rsidRPr="00F22173">
              <w:rPr>
                <w:rFonts w:eastAsia="Calibri"/>
                <w:bCs/>
              </w:rPr>
              <w:t>44</w:t>
            </w:r>
          </w:p>
        </w:tc>
        <w:tc>
          <w:tcPr>
            <w:tcW w:w="719" w:type="dxa"/>
          </w:tcPr>
          <w:p w14:paraId="3CCF8314" w14:textId="61094A6E" w:rsidR="00B000C6" w:rsidRPr="00F22173" w:rsidRDefault="00B000C6" w:rsidP="00FF60D5">
            <w:pPr>
              <w:pStyle w:val="Tekstpodstawowy"/>
              <w:rPr>
                <w:rFonts w:eastAsia="Calibri"/>
                <w:bCs/>
              </w:rPr>
            </w:pPr>
            <w:r w:rsidRPr="00F22173">
              <w:rPr>
                <w:rFonts w:eastAsia="Calibri"/>
                <w:bCs/>
              </w:rPr>
              <w:t>4</w:t>
            </w:r>
          </w:p>
        </w:tc>
        <w:tc>
          <w:tcPr>
            <w:tcW w:w="833" w:type="dxa"/>
          </w:tcPr>
          <w:p w14:paraId="7FE47280" w14:textId="152CF94E" w:rsidR="00B000C6" w:rsidRPr="00F22173" w:rsidRDefault="00B000C6" w:rsidP="00FF60D5">
            <w:pPr>
              <w:pStyle w:val="Tekstpodstawowy"/>
              <w:rPr>
                <w:rFonts w:eastAsia="Calibri"/>
                <w:bCs/>
              </w:rPr>
            </w:pPr>
            <w:r w:rsidRPr="00F22173">
              <w:rPr>
                <w:rFonts w:eastAsia="Calibri"/>
                <w:bCs/>
              </w:rPr>
              <w:t>20</w:t>
            </w:r>
          </w:p>
        </w:tc>
      </w:tr>
      <w:tr w:rsidR="00B000C6" w:rsidRPr="00F22173" w14:paraId="6C5A0CD4" w14:textId="77777777" w:rsidTr="00A22534">
        <w:tc>
          <w:tcPr>
            <w:tcW w:w="4361" w:type="dxa"/>
          </w:tcPr>
          <w:p w14:paraId="577553D8" w14:textId="3C585EA7" w:rsidR="00B000C6" w:rsidRPr="00F22173" w:rsidRDefault="006633DC" w:rsidP="00FF60D5">
            <w:pPr>
              <w:pStyle w:val="Tekstpodstawowy"/>
              <w:rPr>
                <w:rStyle w:val="markedcontent"/>
              </w:rPr>
            </w:pPr>
            <w:r w:rsidRPr="00F22173">
              <w:rPr>
                <w:rStyle w:val="markedcontent"/>
              </w:rPr>
              <w:t>5</w:t>
            </w:r>
          </w:p>
        </w:tc>
        <w:tc>
          <w:tcPr>
            <w:tcW w:w="734" w:type="dxa"/>
          </w:tcPr>
          <w:p w14:paraId="4B1E6228" w14:textId="66B31ADC" w:rsidR="00B000C6" w:rsidRPr="00F22173" w:rsidRDefault="003A53C2" w:rsidP="00FF60D5">
            <w:pPr>
              <w:pStyle w:val="Tekstpodstawowy"/>
              <w:rPr>
                <w:rFonts w:eastAsia="Calibri"/>
                <w:bCs/>
              </w:rPr>
            </w:pPr>
            <w:r w:rsidRPr="00F22173">
              <w:rPr>
                <w:rFonts w:eastAsia="Calibri"/>
                <w:bCs/>
              </w:rPr>
              <w:t>2</w:t>
            </w:r>
          </w:p>
        </w:tc>
        <w:tc>
          <w:tcPr>
            <w:tcW w:w="824" w:type="dxa"/>
          </w:tcPr>
          <w:p w14:paraId="67A86674" w14:textId="0EC831EC" w:rsidR="00B000C6" w:rsidRPr="00F22173" w:rsidRDefault="003A53C2" w:rsidP="00FF60D5">
            <w:pPr>
              <w:pStyle w:val="Tekstpodstawowy"/>
              <w:rPr>
                <w:rFonts w:eastAsia="Calibri"/>
                <w:bCs/>
              </w:rPr>
            </w:pPr>
            <w:r w:rsidRPr="00F22173">
              <w:rPr>
                <w:rFonts w:eastAsia="Calibri"/>
                <w:bCs/>
              </w:rPr>
              <w:t>14</w:t>
            </w:r>
          </w:p>
        </w:tc>
        <w:tc>
          <w:tcPr>
            <w:tcW w:w="850" w:type="dxa"/>
          </w:tcPr>
          <w:p w14:paraId="426F6CBF" w14:textId="7C05A706" w:rsidR="00B000C6" w:rsidRPr="00F22173" w:rsidRDefault="002B595F" w:rsidP="00FF60D5">
            <w:pPr>
              <w:pStyle w:val="Tekstpodstawowy"/>
              <w:rPr>
                <w:rFonts w:eastAsia="Calibri"/>
                <w:bCs/>
              </w:rPr>
            </w:pPr>
            <w:r w:rsidRPr="00F22173">
              <w:rPr>
                <w:rFonts w:eastAsia="Calibri"/>
                <w:bCs/>
              </w:rPr>
              <w:t>1</w:t>
            </w:r>
          </w:p>
        </w:tc>
        <w:tc>
          <w:tcPr>
            <w:tcW w:w="741" w:type="dxa"/>
          </w:tcPr>
          <w:p w14:paraId="47ABB7D9" w14:textId="7FE57DE6" w:rsidR="00B000C6" w:rsidRPr="00F22173" w:rsidRDefault="002B595F" w:rsidP="00FF60D5">
            <w:pPr>
              <w:pStyle w:val="Tekstpodstawowy"/>
              <w:rPr>
                <w:rFonts w:eastAsia="Calibri"/>
                <w:bCs/>
              </w:rPr>
            </w:pPr>
            <w:r w:rsidRPr="00F22173">
              <w:rPr>
                <w:rFonts w:eastAsia="Calibri"/>
                <w:bCs/>
              </w:rPr>
              <w:t>7</w:t>
            </w:r>
          </w:p>
        </w:tc>
        <w:tc>
          <w:tcPr>
            <w:tcW w:w="719" w:type="dxa"/>
          </w:tcPr>
          <w:p w14:paraId="21B8DF38" w14:textId="25341126" w:rsidR="00B000C6" w:rsidRPr="00F22173" w:rsidRDefault="006633DC" w:rsidP="00FF60D5">
            <w:pPr>
              <w:pStyle w:val="Tekstpodstawowy"/>
              <w:rPr>
                <w:rFonts w:eastAsia="Calibri"/>
                <w:bCs/>
              </w:rPr>
            </w:pPr>
            <w:r w:rsidRPr="00F22173">
              <w:rPr>
                <w:rFonts w:eastAsia="Calibri"/>
                <w:bCs/>
              </w:rPr>
              <w:t>1</w:t>
            </w:r>
          </w:p>
        </w:tc>
        <w:tc>
          <w:tcPr>
            <w:tcW w:w="833" w:type="dxa"/>
          </w:tcPr>
          <w:p w14:paraId="4C582396" w14:textId="5982A888" w:rsidR="00B000C6" w:rsidRPr="00F22173" w:rsidRDefault="006633DC" w:rsidP="00FF60D5">
            <w:pPr>
              <w:pStyle w:val="Tekstpodstawowy"/>
              <w:rPr>
                <w:rFonts w:eastAsia="Calibri"/>
                <w:bCs/>
              </w:rPr>
            </w:pPr>
            <w:r w:rsidRPr="00F22173">
              <w:rPr>
                <w:rFonts w:eastAsia="Calibri"/>
                <w:bCs/>
              </w:rPr>
              <w:t>7</w:t>
            </w:r>
          </w:p>
        </w:tc>
      </w:tr>
      <w:tr w:rsidR="006633DC" w:rsidRPr="00F22173" w14:paraId="0DB12F50" w14:textId="77777777" w:rsidTr="00A22534">
        <w:tc>
          <w:tcPr>
            <w:tcW w:w="4361" w:type="dxa"/>
          </w:tcPr>
          <w:p w14:paraId="4204F508" w14:textId="6170B872" w:rsidR="006633DC" w:rsidRPr="00F22173" w:rsidRDefault="006633DC" w:rsidP="00FF60D5">
            <w:pPr>
              <w:pStyle w:val="Tekstpodstawowy"/>
              <w:rPr>
                <w:rStyle w:val="markedcontent"/>
              </w:rPr>
            </w:pPr>
            <w:r w:rsidRPr="00F22173">
              <w:rPr>
                <w:rStyle w:val="markedcontent"/>
              </w:rPr>
              <w:t>6</w:t>
            </w:r>
          </w:p>
        </w:tc>
        <w:tc>
          <w:tcPr>
            <w:tcW w:w="734" w:type="dxa"/>
          </w:tcPr>
          <w:p w14:paraId="5338FDEF" w14:textId="312FEFBF" w:rsidR="006633DC" w:rsidRPr="00F22173" w:rsidRDefault="003A53C2" w:rsidP="00FF60D5">
            <w:pPr>
              <w:pStyle w:val="Tekstpodstawowy"/>
              <w:rPr>
                <w:rFonts w:eastAsia="Calibri"/>
                <w:bCs/>
              </w:rPr>
            </w:pPr>
            <w:r w:rsidRPr="00F22173">
              <w:rPr>
                <w:rFonts w:eastAsia="Calibri"/>
                <w:bCs/>
              </w:rPr>
              <w:t>0</w:t>
            </w:r>
          </w:p>
        </w:tc>
        <w:tc>
          <w:tcPr>
            <w:tcW w:w="824" w:type="dxa"/>
          </w:tcPr>
          <w:p w14:paraId="4C72A559" w14:textId="170D3F66" w:rsidR="006633DC" w:rsidRPr="00F22173" w:rsidRDefault="003A53C2" w:rsidP="00FF60D5">
            <w:pPr>
              <w:pStyle w:val="Tekstpodstawowy"/>
              <w:rPr>
                <w:rFonts w:eastAsia="Calibri"/>
                <w:bCs/>
              </w:rPr>
            </w:pPr>
            <w:r w:rsidRPr="00F22173">
              <w:rPr>
                <w:rFonts w:eastAsia="Calibri"/>
                <w:bCs/>
              </w:rPr>
              <w:t>0</w:t>
            </w:r>
          </w:p>
        </w:tc>
        <w:tc>
          <w:tcPr>
            <w:tcW w:w="850" w:type="dxa"/>
          </w:tcPr>
          <w:p w14:paraId="653E13E8" w14:textId="221BCFFA" w:rsidR="006633DC" w:rsidRPr="00F22173" w:rsidRDefault="002B595F" w:rsidP="00FF60D5">
            <w:pPr>
              <w:pStyle w:val="Tekstpodstawowy"/>
              <w:rPr>
                <w:rFonts w:eastAsia="Calibri"/>
                <w:bCs/>
              </w:rPr>
            </w:pPr>
            <w:r w:rsidRPr="00F22173">
              <w:rPr>
                <w:rFonts w:eastAsia="Calibri"/>
                <w:bCs/>
              </w:rPr>
              <w:t>0</w:t>
            </w:r>
          </w:p>
        </w:tc>
        <w:tc>
          <w:tcPr>
            <w:tcW w:w="741" w:type="dxa"/>
          </w:tcPr>
          <w:p w14:paraId="198E9D8D" w14:textId="20066132" w:rsidR="006633DC" w:rsidRPr="00F22173" w:rsidRDefault="002B595F" w:rsidP="00FF60D5">
            <w:pPr>
              <w:pStyle w:val="Tekstpodstawowy"/>
              <w:rPr>
                <w:rFonts w:eastAsia="Calibri"/>
                <w:bCs/>
              </w:rPr>
            </w:pPr>
            <w:r w:rsidRPr="00F22173">
              <w:rPr>
                <w:rFonts w:eastAsia="Calibri"/>
                <w:bCs/>
              </w:rPr>
              <w:t>0</w:t>
            </w:r>
          </w:p>
        </w:tc>
        <w:tc>
          <w:tcPr>
            <w:tcW w:w="719" w:type="dxa"/>
          </w:tcPr>
          <w:p w14:paraId="0F3EDDC7" w14:textId="3C60E9F2" w:rsidR="006633DC" w:rsidRPr="00F22173" w:rsidRDefault="006633DC" w:rsidP="00FF60D5">
            <w:pPr>
              <w:pStyle w:val="Tekstpodstawowy"/>
              <w:rPr>
                <w:rFonts w:eastAsia="Calibri"/>
                <w:bCs/>
              </w:rPr>
            </w:pPr>
            <w:r w:rsidRPr="00F22173">
              <w:rPr>
                <w:rFonts w:eastAsia="Calibri"/>
                <w:bCs/>
              </w:rPr>
              <w:t>0</w:t>
            </w:r>
          </w:p>
        </w:tc>
        <w:tc>
          <w:tcPr>
            <w:tcW w:w="833" w:type="dxa"/>
          </w:tcPr>
          <w:p w14:paraId="79CECD91" w14:textId="6CFBBE68" w:rsidR="006633DC" w:rsidRPr="00F22173" w:rsidRDefault="006633DC" w:rsidP="00FF60D5">
            <w:pPr>
              <w:pStyle w:val="Tekstpodstawowy"/>
              <w:rPr>
                <w:rFonts w:eastAsia="Calibri"/>
                <w:bCs/>
              </w:rPr>
            </w:pPr>
            <w:r w:rsidRPr="00F22173">
              <w:rPr>
                <w:rFonts w:eastAsia="Calibri"/>
                <w:bCs/>
              </w:rPr>
              <w:t>0</w:t>
            </w:r>
          </w:p>
        </w:tc>
      </w:tr>
      <w:tr w:rsidR="006633DC" w:rsidRPr="00F22173" w14:paraId="632ABF57" w14:textId="77777777" w:rsidTr="00A22534">
        <w:tc>
          <w:tcPr>
            <w:tcW w:w="4361" w:type="dxa"/>
          </w:tcPr>
          <w:p w14:paraId="770C57CE" w14:textId="6C19C73C" w:rsidR="006633DC" w:rsidRPr="00F22173" w:rsidRDefault="006633DC" w:rsidP="00FF60D5">
            <w:pPr>
              <w:pStyle w:val="Tekstpodstawowy"/>
              <w:rPr>
                <w:rStyle w:val="markedcontent"/>
              </w:rPr>
            </w:pPr>
            <w:r w:rsidRPr="00F22173">
              <w:rPr>
                <w:rStyle w:val="markedcontent"/>
              </w:rPr>
              <w:t>7 i więcej</w:t>
            </w:r>
          </w:p>
        </w:tc>
        <w:tc>
          <w:tcPr>
            <w:tcW w:w="734" w:type="dxa"/>
          </w:tcPr>
          <w:p w14:paraId="2F916895" w14:textId="7245DCE8" w:rsidR="006633DC" w:rsidRPr="00F22173" w:rsidRDefault="003A53C2" w:rsidP="00FF60D5">
            <w:pPr>
              <w:pStyle w:val="Tekstpodstawowy"/>
              <w:rPr>
                <w:rFonts w:eastAsia="Calibri"/>
                <w:bCs/>
              </w:rPr>
            </w:pPr>
            <w:r w:rsidRPr="00F22173">
              <w:rPr>
                <w:rFonts w:eastAsia="Calibri"/>
                <w:bCs/>
              </w:rPr>
              <w:t>1</w:t>
            </w:r>
          </w:p>
        </w:tc>
        <w:tc>
          <w:tcPr>
            <w:tcW w:w="824" w:type="dxa"/>
          </w:tcPr>
          <w:p w14:paraId="7865E196" w14:textId="7F8FFC8E" w:rsidR="006633DC" w:rsidRPr="00F22173" w:rsidRDefault="003A53C2" w:rsidP="00FF60D5">
            <w:pPr>
              <w:pStyle w:val="Tekstpodstawowy"/>
              <w:rPr>
                <w:rFonts w:eastAsia="Calibri"/>
                <w:bCs/>
              </w:rPr>
            </w:pPr>
            <w:r w:rsidRPr="00F22173">
              <w:rPr>
                <w:rFonts w:eastAsia="Calibri"/>
                <w:bCs/>
              </w:rPr>
              <w:t>10</w:t>
            </w:r>
          </w:p>
        </w:tc>
        <w:tc>
          <w:tcPr>
            <w:tcW w:w="850" w:type="dxa"/>
          </w:tcPr>
          <w:p w14:paraId="778C1FF0" w14:textId="27AEC5C2" w:rsidR="006633DC" w:rsidRPr="00F22173" w:rsidRDefault="002B595F" w:rsidP="00FF60D5">
            <w:pPr>
              <w:pStyle w:val="Tekstpodstawowy"/>
              <w:rPr>
                <w:rFonts w:eastAsia="Calibri"/>
                <w:bCs/>
              </w:rPr>
            </w:pPr>
            <w:r w:rsidRPr="00F22173">
              <w:rPr>
                <w:rFonts w:eastAsia="Calibri"/>
                <w:bCs/>
              </w:rPr>
              <w:t>1</w:t>
            </w:r>
          </w:p>
        </w:tc>
        <w:tc>
          <w:tcPr>
            <w:tcW w:w="741" w:type="dxa"/>
          </w:tcPr>
          <w:p w14:paraId="55B2427B" w14:textId="2FCB778F" w:rsidR="006633DC" w:rsidRPr="00F22173" w:rsidRDefault="002B595F" w:rsidP="00FF60D5">
            <w:pPr>
              <w:pStyle w:val="Tekstpodstawowy"/>
              <w:rPr>
                <w:rFonts w:eastAsia="Calibri"/>
                <w:bCs/>
              </w:rPr>
            </w:pPr>
            <w:r w:rsidRPr="00F22173">
              <w:rPr>
                <w:rFonts w:eastAsia="Calibri"/>
                <w:bCs/>
              </w:rPr>
              <w:t>9</w:t>
            </w:r>
          </w:p>
        </w:tc>
        <w:tc>
          <w:tcPr>
            <w:tcW w:w="719" w:type="dxa"/>
          </w:tcPr>
          <w:p w14:paraId="32AD521C" w14:textId="33FD294E" w:rsidR="006633DC" w:rsidRPr="00F22173" w:rsidRDefault="006633DC" w:rsidP="00FF60D5">
            <w:pPr>
              <w:pStyle w:val="Tekstpodstawowy"/>
              <w:rPr>
                <w:rFonts w:eastAsia="Calibri"/>
                <w:bCs/>
              </w:rPr>
            </w:pPr>
            <w:r w:rsidRPr="00F22173">
              <w:rPr>
                <w:rFonts w:eastAsia="Calibri"/>
                <w:bCs/>
              </w:rPr>
              <w:t>1</w:t>
            </w:r>
          </w:p>
        </w:tc>
        <w:tc>
          <w:tcPr>
            <w:tcW w:w="833" w:type="dxa"/>
          </w:tcPr>
          <w:p w14:paraId="3E33C574" w14:textId="7573B8AE" w:rsidR="006633DC" w:rsidRPr="00F22173" w:rsidRDefault="006633DC" w:rsidP="00FF60D5">
            <w:pPr>
              <w:pStyle w:val="Tekstpodstawowy"/>
              <w:rPr>
                <w:rFonts w:eastAsia="Calibri"/>
                <w:bCs/>
              </w:rPr>
            </w:pPr>
            <w:r w:rsidRPr="00F22173">
              <w:rPr>
                <w:rFonts w:eastAsia="Calibri"/>
                <w:bCs/>
              </w:rPr>
              <w:t>8</w:t>
            </w:r>
          </w:p>
        </w:tc>
      </w:tr>
      <w:tr w:rsidR="006633DC" w:rsidRPr="00F22173" w14:paraId="5E24BFDB" w14:textId="77777777" w:rsidTr="00A22534">
        <w:tc>
          <w:tcPr>
            <w:tcW w:w="4361" w:type="dxa"/>
          </w:tcPr>
          <w:p w14:paraId="68AECB16" w14:textId="6A012AE9" w:rsidR="006633DC" w:rsidRPr="00F22173" w:rsidRDefault="006633DC" w:rsidP="00FF60D5">
            <w:pPr>
              <w:pStyle w:val="Tekstpodstawowy"/>
              <w:rPr>
                <w:rStyle w:val="markedcontent"/>
              </w:rPr>
            </w:pPr>
            <w:r w:rsidRPr="00F22173">
              <w:rPr>
                <w:rStyle w:val="markedcontent"/>
              </w:rPr>
              <w:t>W tym rodziny niepełne</w:t>
            </w:r>
            <w:r w:rsidR="0065380D" w:rsidRPr="00F22173">
              <w:rPr>
                <w:rStyle w:val="markedcontent"/>
              </w:rPr>
              <w:t xml:space="preserve"> ogółem:</w:t>
            </w:r>
          </w:p>
        </w:tc>
        <w:tc>
          <w:tcPr>
            <w:tcW w:w="734" w:type="dxa"/>
          </w:tcPr>
          <w:p w14:paraId="14B1EDD4" w14:textId="1CDFA1A9" w:rsidR="006633DC" w:rsidRPr="00F22173" w:rsidRDefault="006D65D8" w:rsidP="00FF60D5">
            <w:pPr>
              <w:pStyle w:val="Tekstpodstawowy"/>
              <w:rPr>
                <w:rFonts w:eastAsia="Calibri"/>
                <w:b/>
              </w:rPr>
            </w:pPr>
            <w:r w:rsidRPr="00F22173">
              <w:rPr>
                <w:rFonts w:eastAsia="Calibri"/>
                <w:b/>
              </w:rPr>
              <w:t>1</w:t>
            </w:r>
            <w:r w:rsidR="008E3D5E" w:rsidRPr="00F22173">
              <w:rPr>
                <w:rFonts w:eastAsia="Calibri"/>
                <w:b/>
              </w:rPr>
              <w:t>8</w:t>
            </w:r>
          </w:p>
        </w:tc>
        <w:tc>
          <w:tcPr>
            <w:tcW w:w="824" w:type="dxa"/>
          </w:tcPr>
          <w:p w14:paraId="08FD988A" w14:textId="0A19C31D" w:rsidR="006633DC" w:rsidRPr="00F22173" w:rsidRDefault="008E3D5E" w:rsidP="00FF60D5">
            <w:pPr>
              <w:pStyle w:val="Tekstpodstawowy"/>
              <w:rPr>
                <w:rFonts w:eastAsia="Calibri"/>
                <w:b/>
              </w:rPr>
            </w:pPr>
            <w:r w:rsidRPr="00F22173">
              <w:rPr>
                <w:rFonts w:eastAsia="Calibri"/>
                <w:b/>
              </w:rPr>
              <w:t>59</w:t>
            </w:r>
          </w:p>
        </w:tc>
        <w:tc>
          <w:tcPr>
            <w:tcW w:w="850" w:type="dxa"/>
          </w:tcPr>
          <w:p w14:paraId="03D1944B" w14:textId="1D3BCCEF" w:rsidR="006633DC" w:rsidRPr="00F22173" w:rsidRDefault="002B595F" w:rsidP="00FF60D5">
            <w:pPr>
              <w:pStyle w:val="Tekstpodstawowy"/>
              <w:rPr>
                <w:rFonts w:eastAsia="Calibri"/>
                <w:b/>
              </w:rPr>
            </w:pPr>
            <w:r w:rsidRPr="00F22173">
              <w:rPr>
                <w:rFonts w:eastAsia="Calibri"/>
                <w:b/>
              </w:rPr>
              <w:t>18</w:t>
            </w:r>
          </w:p>
        </w:tc>
        <w:tc>
          <w:tcPr>
            <w:tcW w:w="741" w:type="dxa"/>
          </w:tcPr>
          <w:p w14:paraId="1A32B087" w14:textId="00F2ECB4" w:rsidR="006633DC" w:rsidRPr="00F22173" w:rsidRDefault="002B595F" w:rsidP="00FF60D5">
            <w:pPr>
              <w:pStyle w:val="Tekstpodstawowy"/>
              <w:rPr>
                <w:rFonts w:eastAsia="Calibri"/>
                <w:b/>
              </w:rPr>
            </w:pPr>
            <w:r w:rsidRPr="00F22173">
              <w:rPr>
                <w:rFonts w:eastAsia="Calibri"/>
                <w:b/>
              </w:rPr>
              <w:t>57</w:t>
            </w:r>
          </w:p>
        </w:tc>
        <w:tc>
          <w:tcPr>
            <w:tcW w:w="719" w:type="dxa"/>
          </w:tcPr>
          <w:p w14:paraId="25AAF620" w14:textId="19EDDAA4" w:rsidR="006633DC" w:rsidRPr="00F22173" w:rsidRDefault="0065380D" w:rsidP="00FF60D5">
            <w:pPr>
              <w:pStyle w:val="Tekstpodstawowy"/>
              <w:rPr>
                <w:rFonts w:eastAsia="Calibri"/>
                <w:b/>
              </w:rPr>
            </w:pPr>
            <w:r w:rsidRPr="00F22173">
              <w:rPr>
                <w:rFonts w:eastAsia="Calibri"/>
                <w:b/>
              </w:rPr>
              <w:t>20</w:t>
            </w:r>
          </w:p>
        </w:tc>
        <w:tc>
          <w:tcPr>
            <w:tcW w:w="833" w:type="dxa"/>
          </w:tcPr>
          <w:p w14:paraId="2AB0DD41" w14:textId="1DE9A7D6" w:rsidR="006633DC" w:rsidRPr="00F22173" w:rsidRDefault="0065380D" w:rsidP="00FF60D5">
            <w:pPr>
              <w:pStyle w:val="Tekstpodstawowy"/>
              <w:rPr>
                <w:rFonts w:eastAsia="Calibri"/>
                <w:b/>
              </w:rPr>
            </w:pPr>
            <w:r w:rsidRPr="00F22173">
              <w:rPr>
                <w:rFonts w:eastAsia="Calibri"/>
                <w:b/>
              </w:rPr>
              <w:t>63</w:t>
            </w:r>
          </w:p>
        </w:tc>
      </w:tr>
      <w:tr w:rsidR="0065380D" w:rsidRPr="00F22173" w14:paraId="00B2A8FD" w14:textId="77777777" w:rsidTr="00A22534">
        <w:tc>
          <w:tcPr>
            <w:tcW w:w="4361" w:type="dxa"/>
          </w:tcPr>
          <w:p w14:paraId="49EF8476" w14:textId="4093AF19" w:rsidR="0065380D" w:rsidRPr="00F22173" w:rsidRDefault="0065380D" w:rsidP="00FF60D5">
            <w:pPr>
              <w:pStyle w:val="Tekstpodstawowy"/>
              <w:rPr>
                <w:rStyle w:val="markedcontent"/>
              </w:rPr>
            </w:pPr>
            <w:r w:rsidRPr="00F22173">
              <w:rPr>
                <w:rStyle w:val="markedcontent"/>
              </w:rPr>
              <w:t>o liczbie dzieci: 1</w:t>
            </w:r>
          </w:p>
        </w:tc>
        <w:tc>
          <w:tcPr>
            <w:tcW w:w="734" w:type="dxa"/>
          </w:tcPr>
          <w:p w14:paraId="04B98DB8" w14:textId="2763A237" w:rsidR="0065380D" w:rsidRPr="00F22173" w:rsidRDefault="003A53C2" w:rsidP="00FF60D5">
            <w:pPr>
              <w:pStyle w:val="Tekstpodstawowy"/>
              <w:rPr>
                <w:rFonts w:eastAsia="Calibri"/>
                <w:bCs/>
              </w:rPr>
            </w:pPr>
            <w:r w:rsidRPr="00F22173">
              <w:rPr>
                <w:rFonts w:eastAsia="Calibri"/>
                <w:bCs/>
              </w:rPr>
              <w:t>7</w:t>
            </w:r>
          </w:p>
        </w:tc>
        <w:tc>
          <w:tcPr>
            <w:tcW w:w="824" w:type="dxa"/>
          </w:tcPr>
          <w:p w14:paraId="5D7E8011" w14:textId="6B170DD9" w:rsidR="0065380D" w:rsidRPr="00F22173" w:rsidRDefault="003A53C2" w:rsidP="00FF60D5">
            <w:pPr>
              <w:pStyle w:val="Tekstpodstawowy"/>
              <w:rPr>
                <w:rFonts w:eastAsia="Calibri"/>
                <w:bCs/>
              </w:rPr>
            </w:pPr>
            <w:r w:rsidRPr="00F22173">
              <w:rPr>
                <w:rFonts w:eastAsia="Calibri"/>
                <w:bCs/>
              </w:rPr>
              <w:t>14</w:t>
            </w:r>
          </w:p>
        </w:tc>
        <w:tc>
          <w:tcPr>
            <w:tcW w:w="850" w:type="dxa"/>
          </w:tcPr>
          <w:p w14:paraId="5903FD2B" w14:textId="026F68A5" w:rsidR="0065380D" w:rsidRPr="00F22173" w:rsidRDefault="002B595F" w:rsidP="00FF60D5">
            <w:pPr>
              <w:pStyle w:val="Tekstpodstawowy"/>
              <w:rPr>
                <w:rFonts w:eastAsia="Calibri"/>
                <w:bCs/>
              </w:rPr>
            </w:pPr>
            <w:r w:rsidRPr="00F22173">
              <w:rPr>
                <w:rFonts w:eastAsia="Calibri"/>
                <w:bCs/>
              </w:rPr>
              <w:t>7</w:t>
            </w:r>
          </w:p>
        </w:tc>
        <w:tc>
          <w:tcPr>
            <w:tcW w:w="741" w:type="dxa"/>
          </w:tcPr>
          <w:p w14:paraId="0914312B" w14:textId="48889701" w:rsidR="0065380D" w:rsidRPr="00F22173" w:rsidRDefault="002B595F" w:rsidP="00FF60D5">
            <w:pPr>
              <w:pStyle w:val="Tekstpodstawowy"/>
              <w:rPr>
                <w:rFonts w:eastAsia="Calibri"/>
                <w:bCs/>
              </w:rPr>
            </w:pPr>
            <w:r w:rsidRPr="00F22173">
              <w:rPr>
                <w:rFonts w:eastAsia="Calibri"/>
                <w:bCs/>
              </w:rPr>
              <w:t>13</w:t>
            </w:r>
          </w:p>
        </w:tc>
        <w:tc>
          <w:tcPr>
            <w:tcW w:w="719" w:type="dxa"/>
          </w:tcPr>
          <w:p w14:paraId="66AEEA3A" w14:textId="7CB121BA" w:rsidR="0065380D" w:rsidRPr="00F22173" w:rsidRDefault="0065380D" w:rsidP="00FF60D5">
            <w:pPr>
              <w:pStyle w:val="Tekstpodstawowy"/>
              <w:rPr>
                <w:rFonts w:eastAsia="Calibri"/>
                <w:bCs/>
              </w:rPr>
            </w:pPr>
            <w:r w:rsidRPr="00F22173">
              <w:rPr>
                <w:rFonts w:eastAsia="Calibri"/>
                <w:bCs/>
              </w:rPr>
              <w:t>8</w:t>
            </w:r>
          </w:p>
        </w:tc>
        <w:tc>
          <w:tcPr>
            <w:tcW w:w="833" w:type="dxa"/>
          </w:tcPr>
          <w:p w14:paraId="5F5CA855" w14:textId="4D5E289F" w:rsidR="0065380D" w:rsidRPr="00F22173" w:rsidRDefault="004F58A6" w:rsidP="00FF60D5">
            <w:pPr>
              <w:pStyle w:val="Tekstpodstawowy"/>
              <w:rPr>
                <w:rFonts w:eastAsia="Calibri"/>
                <w:bCs/>
              </w:rPr>
            </w:pPr>
            <w:r w:rsidRPr="00F22173">
              <w:rPr>
                <w:rFonts w:eastAsia="Calibri"/>
                <w:bCs/>
              </w:rPr>
              <w:t>16</w:t>
            </w:r>
          </w:p>
        </w:tc>
      </w:tr>
      <w:tr w:rsidR="004F58A6" w:rsidRPr="00F22173" w14:paraId="4B5DFED9" w14:textId="77777777" w:rsidTr="00A22534">
        <w:tc>
          <w:tcPr>
            <w:tcW w:w="4361" w:type="dxa"/>
          </w:tcPr>
          <w:p w14:paraId="2648461E" w14:textId="7006B2D4" w:rsidR="004F58A6" w:rsidRPr="00F22173" w:rsidRDefault="004F58A6" w:rsidP="00FF60D5">
            <w:pPr>
              <w:pStyle w:val="Tekstpodstawowy"/>
              <w:rPr>
                <w:rStyle w:val="markedcontent"/>
              </w:rPr>
            </w:pPr>
            <w:r w:rsidRPr="00F22173">
              <w:rPr>
                <w:rStyle w:val="markedcontent"/>
              </w:rPr>
              <w:t>2</w:t>
            </w:r>
          </w:p>
        </w:tc>
        <w:tc>
          <w:tcPr>
            <w:tcW w:w="734" w:type="dxa"/>
          </w:tcPr>
          <w:p w14:paraId="3DB6C5D7" w14:textId="5D32D294" w:rsidR="004F58A6" w:rsidRPr="00F22173" w:rsidRDefault="006D65D8" w:rsidP="00FF60D5">
            <w:pPr>
              <w:pStyle w:val="Tekstpodstawowy"/>
              <w:rPr>
                <w:rFonts w:eastAsia="Calibri"/>
                <w:bCs/>
              </w:rPr>
            </w:pPr>
            <w:r w:rsidRPr="00F22173">
              <w:rPr>
                <w:rFonts w:eastAsia="Calibri"/>
                <w:bCs/>
              </w:rPr>
              <w:t>4</w:t>
            </w:r>
          </w:p>
        </w:tc>
        <w:tc>
          <w:tcPr>
            <w:tcW w:w="824" w:type="dxa"/>
          </w:tcPr>
          <w:p w14:paraId="27D093E3" w14:textId="0B45888F" w:rsidR="004F58A6" w:rsidRPr="00F22173" w:rsidRDefault="006D65D8" w:rsidP="00FF60D5">
            <w:pPr>
              <w:pStyle w:val="Tekstpodstawowy"/>
              <w:rPr>
                <w:rFonts w:eastAsia="Calibri"/>
                <w:bCs/>
              </w:rPr>
            </w:pPr>
            <w:r w:rsidRPr="00F22173">
              <w:rPr>
                <w:rFonts w:eastAsia="Calibri"/>
                <w:bCs/>
              </w:rPr>
              <w:t>13</w:t>
            </w:r>
          </w:p>
        </w:tc>
        <w:tc>
          <w:tcPr>
            <w:tcW w:w="850" w:type="dxa"/>
          </w:tcPr>
          <w:p w14:paraId="07C62996" w14:textId="3B15EC7C" w:rsidR="004F58A6" w:rsidRPr="00F22173" w:rsidRDefault="002B595F" w:rsidP="00FF60D5">
            <w:pPr>
              <w:pStyle w:val="Tekstpodstawowy"/>
              <w:rPr>
                <w:rFonts w:eastAsia="Calibri"/>
                <w:bCs/>
              </w:rPr>
            </w:pPr>
            <w:r w:rsidRPr="00F22173">
              <w:rPr>
                <w:rFonts w:eastAsia="Calibri"/>
                <w:bCs/>
              </w:rPr>
              <w:t>3</w:t>
            </w:r>
          </w:p>
        </w:tc>
        <w:tc>
          <w:tcPr>
            <w:tcW w:w="741" w:type="dxa"/>
          </w:tcPr>
          <w:p w14:paraId="583602DB" w14:textId="531E19BA" w:rsidR="004F58A6" w:rsidRPr="00F22173" w:rsidRDefault="002B595F" w:rsidP="00FF60D5">
            <w:pPr>
              <w:pStyle w:val="Tekstpodstawowy"/>
              <w:rPr>
                <w:rFonts w:eastAsia="Calibri"/>
                <w:bCs/>
              </w:rPr>
            </w:pPr>
            <w:r w:rsidRPr="00F22173">
              <w:rPr>
                <w:rFonts w:eastAsia="Calibri"/>
                <w:bCs/>
              </w:rPr>
              <w:t>9</w:t>
            </w:r>
          </w:p>
        </w:tc>
        <w:tc>
          <w:tcPr>
            <w:tcW w:w="719" w:type="dxa"/>
          </w:tcPr>
          <w:p w14:paraId="2B188192" w14:textId="4C0773B7" w:rsidR="004F58A6" w:rsidRPr="00F22173" w:rsidRDefault="004F58A6" w:rsidP="00FF60D5">
            <w:pPr>
              <w:pStyle w:val="Tekstpodstawowy"/>
              <w:rPr>
                <w:rFonts w:eastAsia="Calibri"/>
                <w:bCs/>
              </w:rPr>
            </w:pPr>
            <w:r w:rsidRPr="00F22173">
              <w:rPr>
                <w:rFonts w:eastAsia="Calibri"/>
                <w:bCs/>
              </w:rPr>
              <w:t>4</w:t>
            </w:r>
          </w:p>
        </w:tc>
        <w:tc>
          <w:tcPr>
            <w:tcW w:w="833" w:type="dxa"/>
          </w:tcPr>
          <w:p w14:paraId="662F9B19" w14:textId="7012E927" w:rsidR="004F58A6" w:rsidRPr="00F22173" w:rsidRDefault="004F58A6" w:rsidP="00FF60D5">
            <w:pPr>
              <w:pStyle w:val="Tekstpodstawowy"/>
              <w:rPr>
                <w:rFonts w:eastAsia="Calibri"/>
                <w:bCs/>
              </w:rPr>
            </w:pPr>
            <w:r w:rsidRPr="00F22173">
              <w:rPr>
                <w:rFonts w:eastAsia="Calibri"/>
                <w:bCs/>
              </w:rPr>
              <w:t>12</w:t>
            </w:r>
          </w:p>
        </w:tc>
      </w:tr>
      <w:tr w:rsidR="004F58A6" w:rsidRPr="00F22173" w14:paraId="06D0162A" w14:textId="77777777" w:rsidTr="00A22534">
        <w:tc>
          <w:tcPr>
            <w:tcW w:w="4361" w:type="dxa"/>
          </w:tcPr>
          <w:p w14:paraId="7A7B79CD" w14:textId="77EF0858" w:rsidR="004F58A6" w:rsidRPr="00F22173" w:rsidRDefault="004F58A6" w:rsidP="00FF60D5">
            <w:pPr>
              <w:pStyle w:val="Tekstpodstawowy"/>
              <w:rPr>
                <w:rStyle w:val="markedcontent"/>
              </w:rPr>
            </w:pPr>
            <w:r w:rsidRPr="00F22173">
              <w:rPr>
                <w:rStyle w:val="markedcontent"/>
              </w:rPr>
              <w:t>3</w:t>
            </w:r>
          </w:p>
        </w:tc>
        <w:tc>
          <w:tcPr>
            <w:tcW w:w="734" w:type="dxa"/>
          </w:tcPr>
          <w:p w14:paraId="6DFCA368" w14:textId="059496B2" w:rsidR="004F58A6" w:rsidRPr="00F22173" w:rsidRDefault="006D65D8" w:rsidP="00FF60D5">
            <w:pPr>
              <w:pStyle w:val="Tekstpodstawowy"/>
              <w:rPr>
                <w:rFonts w:eastAsia="Calibri"/>
                <w:bCs/>
              </w:rPr>
            </w:pPr>
            <w:r w:rsidRPr="00F22173">
              <w:rPr>
                <w:rFonts w:eastAsia="Calibri"/>
                <w:bCs/>
              </w:rPr>
              <w:t>3</w:t>
            </w:r>
          </w:p>
        </w:tc>
        <w:tc>
          <w:tcPr>
            <w:tcW w:w="824" w:type="dxa"/>
          </w:tcPr>
          <w:p w14:paraId="1015C964" w14:textId="4C5E3F6A" w:rsidR="004F58A6" w:rsidRPr="00F22173" w:rsidRDefault="006D65D8" w:rsidP="00FF60D5">
            <w:pPr>
              <w:pStyle w:val="Tekstpodstawowy"/>
              <w:rPr>
                <w:rFonts w:eastAsia="Calibri"/>
                <w:bCs/>
              </w:rPr>
            </w:pPr>
            <w:r w:rsidRPr="00F22173">
              <w:rPr>
                <w:rFonts w:eastAsia="Calibri"/>
                <w:bCs/>
              </w:rPr>
              <w:t>15</w:t>
            </w:r>
          </w:p>
        </w:tc>
        <w:tc>
          <w:tcPr>
            <w:tcW w:w="850" w:type="dxa"/>
          </w:tcPr>
          <w:p w14:paraId="2EDBB781" w14:textId="44CDD5C1" w:rsidR="004F58A6" w:rsidRPr="00F22173" w:rsidRDefault="002B595F" w:rsidP="00FF60D5">
            <w:pPr>
              <w:pStyle w:val="Tekstpodstawowy"/>
              <w:rPr>
                <w:rFonts w:eastAsia="Calibri"/>
                <w:bCs/>
              </w:rPr>
            </w:pPr>
            <w:r w:rsidRPr="00F22173">
              <w:rPr>
                <w:rFonts w:eastAsia="Calibri"/>
                <w:bCs/>
              </w:rPr>
              <w:t>4</w:t>
            </w:r>
          </w:p>
        </w:tc>
        <w:tc>
          <w:tcPr>
            <w:tcW w:w="741" w:type="dxa"/>
          </w:tcPr>
          <w:p w14:paraId="3E1B8FDA" w14:textId="111AAB9A" w:rsidR="004F58A6" w:rsidRPr="00F22173" w:rsidRDefault="002B595F" w:rsidP="00FF60D5">
            <w:pPr>
              <w:pStyle w:val="Tekstpodstawowy"/>
              <w:rPr>
                <w:rFonts w:eastAsia="Calibri"/>
                <w:bCs/>
              </w:rPr>
            </w:pPr>
            <w:r w:rsidRPr="00F22173">
              <w:rPr>
                <w:rFonts w:eastAsia="Calibri"/>
                <w:bCs/>
              </w:rPr>
              <w:t>17</w:t>
            </w:r>
          </w:p>
        </w:tc>
        <w:tc>
          <w:tcPr>
            <w:tcW w:w="719" w:type="dxa"/>
          </w:tcPr>
          <w:p w14:paraId="426A7CAE" w14:textId="282015ED" w:rsidR="004F58A6" w:rsidRPr="00F22173" w:rsidRDefault="004F58A6" w:rsidP="00FF60D5">
            <w:pPr>
              <w:pStyle w:val="Tekstpodstawowy"/>
              <w:rPr>
                <w:rFonts w:eastAsia="Calibri"/>
                <w:bCs/>
              </w:rPr>
            </w:pPr>
            <w:r w:rsidRPr="00F22173">
              <w:rPr>
                <w:rFonts w:eastAsia="Calibri"/>
                <w:bCs/>
              </w:rPr>
              <w:t>5</w:t>
            </w:r>
          </w:p>
        </w:tc>
        <w:tc>
          <w:tcPr>
            <w:tcW w:w="833" w:type="dxa"/>
          </w:tcPr>
          <w:p w14:paraId="0A3DFAED" w14:textId="01767A93" w:rsidR="004F58A6" w:rsidRPr="00F22173" w:rsidRDefault="004F58A6" w:rsidP="00FF60D5">
            <w:pPr>
              <w:pStyle w:val="Tekstpodstawowy"/>
              <w:rPr>
                <w:rFonts w:eastAsia="Calibri"/>
                <w:bCs/>
              </w:rPr>
            </w:pPr>
            <w:r w:rsidRPr="00F22173">
              <w:rPr>
                <w:rFonts w:eastAsia="Calibri"/>
                <w:bCs/>
              </w:rPr>
              <w:t>22</w:t>
            </w:r>
          </w:p>
        </w:tc>
      </w:tr>
      <w:tr w:rsidR="004F58A6" w:rsidRPr="00F22173" w14:paraId="6E3B3034" w14:textId="77777777" w:rsidTr="00A22534">
        <w:tc>
          <w:tcPr>
            <w:tcW w:w="4361" w:type="dxa"/>
          </w:tcPr>
          <w:p w14:paraId="67D453DC" w14:textId="105A886A" w:rsidR="004F58A6" w:rsidRPr="00F22173" w:rsidRDefault="004F58A6" w:rsidP="00FF60D5">
            <w:pPr>
              <w:pStyle w:val="Tekstpodstawowy"/>
              <w:rPr>
                <w:rStyle w:val="markedcontent"/>
              </w:rPr>
            </w:pPr>
            <w:r w:rsidRPr="00F22173">
              <w:rPr>
                <w:rStyle w:val="markedcontent"/>
              </w:rPr>
              <w:t>4 i więcej</w:t>
            </w:r>
          </w:p>
        </w:tc>
        <w:tc>
          <w:tcPr>
            <w:tcW w:w="734" w:type="dxa"/>
          </w:tcPr>
          <w:p w14:paraId="57A1FED4" w14:textId="4ED13254" w:rsidR="004F58A6" w:rsidRPr="00F22173" w:rsidRDefault="00462983" w:rsidP="00FF60D5">
            <w:pPr>
              <w:pStyle w:val="Tekstpodstawowy"/>
              <w:rPr>
                <w:rFonts w:eastAsia="Calibri"/>
                <w:bCs/>
              </w:rPr>
            </w:pPr>
            <w:r w:rsidRPr="00F22173">
              <w:rPr>
                <w:rFonts w:eastAsia="Calibri"/>
                <w:bCs/>
              </w:rPr>
              <w:t>4</w:t>
            </w:r>
          </w:p>
        </w:tc>
        <w:tc>
          <w:tcPr>
            <w:tcW w:w="824" w:type="dxa"/>
          </w:tcPr>
          <w:p w14:paraId="7CB9F808" w14:textId="5D787757" w:rsidR="004F58A6" w:rsidRPr="00F22173" w:rsidRDefault="00462983" w:rsidP="00FF60D5">
            <w:pPr>
              <w:pStyle w:val="Tekstpodstawowy"/>
              <w:rPr>
                <w:rFonts w:eastAsia="Calibri"/>
                <w:bCs/>
              </w:rPr>
            </w:pPr>
            <w:r w:rsidRPr="00F22173">
              <w:rPr>
                <w:rFonts w:eastAsia="Calibri"/>
                <w:bCs/>
              </w:rPr>
              <w:t>17</w:t>
            </w:r>
          </w:p>
        </w:tc>
        <w:tc>
          <w:tcPr>
            <w:tcW w:w="850" w:type="dxa"/>
          </w:tcPr>
          <w:p w14:paraId="056D5620" w14:textId="4735FF86" w:rsidR="004F58A6" w:rsidRPr="00F22173" w:rsidRDefault="002B595F" w:rsidP="00FF60D5">
            <w:pPr>
              <w:pStyle w:val="Tekstpodstawowy"/>
              <w:rPr>
                <w:rFonts w:eastAsia="Calibri"/>
                <w:bCs/>
              </w:rPr>
            </w:pPr>
            <w:r w:rsidRPr="00F22173">
              <w:rPr>
                <w:rFonts w:eastAsia="Calibri"/>
                <w:bCs/>
              </w:rPr>
              <w:t>4</w:t>
            </w:r>
          </w:p>
        </w:tc>
        <w:tc>
          <w:tcPr>
            <w:tcW w:w="741" w:type="dxa"/>
          </w:tcPr>
          <w:p w14:paraId="4E8DCFFB" w14:textId="5EFCC50B" w:rsidR="004F58A6" w:rsidRPr="00F22173" w:rsidRDefault="002B595F" w:rsidP="00FF60D5">
            <w:pPr>
              <w:pStyle w:val="Tekstpodstawowy"/>
              <w:rPr>
                <w:rFonts w:eastAsia="Calibri"/>
                <w:bCs/>
              </w:rPr>
            </w:pPr>
            <w:r w:rsidRPr="00F22173">
              <w:rPr>
                <w:rFonts w:eastAsia="Calibri"/>
                <w:bCs/>
              </w:rPr>
              <w:t>18</w:t>
            </w:r>
          </w:p>
        </w:tc>
        <w:tc>
          <w:tcPr>
            <w:tcW w:w="719" w:type="dxa"/>
          </w:tcPr>
          <w:p w14:paraId="3170BF87" w14:textId="3B22BF02" w:rsidR="004F58A6" w:rsidRPr="00F22173" w:rsidRDefault="004F58A6" w:rsidP="00FF60D5">
            <w:pPr>
              <w:pStyle w:val="Tekstpodstawowy"/>
              <w:rPr>
                <w:rFonts w:eastAsia="Calibri"/>
                <w:bCs/>
              </w:rPr>
            </w:pPr>
            <w:r w:rsidRPr="00F22173">
              <w:rPr>
                <w:rFonts w:eastAsia="Calibri"/>
                <w:bCs/>
              </w:rPr>
              <w:t>3</w:t>
            </w:r>
          </w:p>
        </w:tc>
        <w:tc>
          <w:tcPr>
            <w:tcW w:w="833" w:type="dxa"/>
          </w:tcPr>
          <w:p w14:paraId="4D7074BC" w14:textId="752C5BA2" w:rsidR="004F58A6" w:rsidRPr="00F22173" w:rsidRDefault="004F58A6" w:rsidP="00FF60D5">
            <w:pPr>
              <w:pStyle w:val="Tekstpodstawowy"/>
              <w:rPr>
                <w:rFonts w:eastAsia="Calibri"/>
                <w:bCs/>
              </w:rPr>
            </w:pPr>
            <w:r w:rsidRPr="00F22173">
              <w:rPr>
                <w:rFonts w:eastAsia="Calibri"/>
                <w:bCs/>
              </w:rPr>
              <w:t>13</w:t>
            </w:r>
          </w:p>
        </w:tc>
      </w:tr>
      <w:tr w:rsidR="00AE11AA" w:rsidRPr="00F22173" w14:paraId="70655152" w14:textId="77777777" w:rsidTr="00A22534">
        <w:tc>
          <w:tcPr>
            <w:tcW w:w="4361" w:type="dxa"/>
          </w:tcPr>
          <w:p w14:paraId="2B2572FA" w14:textId="77777777" w:rsidR="00AE11AA" w:rsidRPr="00F22173" w:rsidRDefault="00AE11AA" w:rsidP="00FF60D5">
            <w:pPr>
              <w:pStyle w:val="Tekstpodstawowy"/>
              <w:rPr>
                <w:rStyle w:val="markedcontent"/>
              </w:rPr>
            </w:pPr>
          </w:p>
          <w:p w14:paraId="2653508F" w14:textId="0AF6103A" w:rsidR="00AE11AA" w:rsidRPr="00F22173" w:rsidRDefault="00AE11AA" w:rsidP="00FF60D5">
            <w:pPr>
              <w:pStyle w:val="Tekstpodstawowy"/>
              <w:rPr>
                <w:rStyle w:val="markedcontent"/>
                <w:b/>
                <w:bCs/>
              </w:rPr>
            </w:pPr>
            <w:r w:rsidRPr="00F22173">
              <w:rPr>
                <w:rStyle w:val="markedcontent"/>
                <w:b/>
                <w:bCs/>
              </w:rPr>
              <w:t>Powody przyznania pomocy społecznej:</w:t>
            </w:r>
          </w:p>
        </w:tc>
        <w:tc>
          <w:tcPr>
            <w:tcW w:w="734" w:type="dxa"/>
          </w:tcPr>
          <w:p w14:paraId="6546341F" w14:textId="77777777" w:rsidR="00AE11AA" w:rsidRPr="00F22173" w:rsidRDefault="00AE11AA" w:rsidP="00FF60D5">
            <w:pPr>
              <w:pStyle w:val="Tekstpodstawowy"/>
              <w:rPr>
                <w:rFonts w:eastAsia="Calibri"/>
                <w:bCs/>
                <w:highlight w:val="lightGray"/>
              </w:rPr>
            </w:pPr>
          </w:p>
        </w:tc>
        <w:tc>
          <w:tcPr>
            <w:tcW w:w="824" w:type="dxa"/>
          </w:tcPr>
          <w:p w14:paraId="514A6F9D" w14:textId="77777777" w:rsidR="00AE11AA" w:rsidRPr="00F22173" w:rsidRDefault="00AE11AA" w:rsidP="00FF60D5">
            <w:pPr>
              <w:pStyle w:val="Tekstpodstawowy"/>
              <w:rPr>
                <w:rFonts w:eastAsia="Calibri"/>
                <w:bCs/>
                <w:highlight w:val="lightGray"/>
              </w:rPr>
            </w:pPr>
          </w:p>
        </w:tc>
        <w:tc>
          <w:tcPr>
            <w:tcW w:w="850" w:type="dxa"/>
          </w:tcPr>
          <w:p w14:paraId="2FA8B885" w14:textId="77777777" w:rsidR="00AE11AA" w:rsidRPr="00F22173" w:rsidRDefault="00AE11AA" w:rsidP="00FF60D5">
            <w:pPr>
              <w:pStyle w:val="Tekstpodstawowy"/>
              <w:rPr>
                <w:rFonts w:eastAsia="Calibri"/>
                <w:bCs/>
                <w:highlight w:val="lightGray"/>
              </w:rPr>
            </w:pPr>
          </w:p>
        </w:tc>
        <w:tc>
          <w:tcPr>
            <w:tcW w:w="741" w:type="dxa"/>
          </w:tcPr>
          <w:p w14:paraId="76BBA207" w14:textId="77777777" w:rsidR="00AE11AA" w:rsidRPr="00F22173" w:rsidRDefault="00AE11AA" w:rsidP="00FF60D5">
            <w:pPr>
              <w:pStyle w:val="Tekstpodstawowy"/>
              <w:rPr>
                <w:rFonts w:eastAsia="Calibri"/>
                <w:bCs/>
                <w:highlight w:val="lightGray"/>
              </w:rPr>
            </w:pPr>
          </w:p>
        </w:tc>
        <w:tc>
          <w:tcPr>
            <w:tcW w:w="719" w:type="dxa"/>
          </w:tcPr>
          <w:p w14:paraId="1743CCF9" w14:textId="77777777" w:rsidR="00AE11AA" w:rsidRPr="00F22173" w:rsidRDefault="00AE11AA" w:rsidP="00FF60D5">
            <w:pPr>
              <w:pStyle w:val="Tekstpodstawowy"/>
              <w:rPr>
                <w:rFonts w:eastAsia="Calibri"/>
                <w:bCs/>
                <w:highlight w:val="lightGray"/>
              </w:rPr>
            </w:pPr>
          </w:p>
        </w:tc>
        <w:tc>
          <w:tcPr>
            <w:tcW w:w="833" w:type="dxa"/>
          </w:tcPr>
          <w:p w14:paraId="1F1B2BA0" w14:textId="77777777" w:rsidR="00AE11AA" w:rsidRPr="00F22173" w:rsidRDefault="00AE11AA" w:rsidP="00FF60D5">
            <w:pPr>
              <w:pStyle w:val="Tekstpodstawowy"/>
              <w:rPr>
                <w:rFonts w:eastAsia="Calibri"/>
                <w:bCs/>
                <w:highlight w:val="lightGray"/>
              </w:rPr>
            </w:pPr>
          </w:p>
        </w:tc>
      </w:tr>
      <w:tr w:rsidR="00AE11AA" w:rsidRPr="00F22173" w14:paraId="4FB4CEF1" w14:textId="77777777" w:rsidTr="00A22534">
        <w:tc>
          <w:tcPr>
            <w:tcW w:w="4361" w:type="dxa"/>
          </w:tcPr>
          <w:p w14:paraId="5B3DAE31" w14:textId="79D18819" w:rsidR="00AE11AA" w:rsidRPr="00F22173" w:rsidRDefault="00AE11AA" w:rsidP="00FF60D5">
            <w:pPr>
              <w:pStyle w:val="Tekstpodstawowy"/>
              <w:rPr>
                <w:rStyle w:val="markedcontent"/>
              </w:rPr>
            </w:pPr>
            <w:r w:rsidRPr="00F22173">
              <w:rPr>
                <w:rStyle w:val="markedcontent"/>
              </w:rPr>
              <w:t>Potrzeba ochrony macierzyństwa</w:t>
            </w:r>
          </w:p>
        </w:tc>
        <w:tc>
          <w:tcPr>
            <w:tcW w:w="734" w:type="dxa"/>
          </w:tcPr>
          <w:p w14:paraId="68507307" w14:textId="4A003E55" w:rsidR="00AE11AA" w:rsidRPr="00F22173" w:rsidRDefault="006D65D8" w:rsidP="00FF60D5">
            <w:pPr>
              <w:pStyle w:val="Tekstpodstawowy"/>
              <w:rPr>
                <w:rFonts w:eastAsia="Calibri"/>
                <w:bCs/>
              </w:rPr>
            </w:pPr>
            <w:r w:rsidRPr="00F22173">
              <w:rPr>
                <w:rFonts w:eastAsia="Calibri"/>
                <w:bCs/>
              </w:rPr>
              <w:t>26</w:t>
            </w:r>
          </w:p>
        </w:tc>
        <w:tc>
          <w:tcPr>
            <w:tcW w:w="824" w:type="dxa"/>
          </w:tcPr>
          <w:p w14:paraId="7159BC97" w14:textId="3D435EBF" w:rsidR="00AE11AA" w:rsidRPr="00F22173" w:rsidRDefault="006D65D8" w:rsidP="00FF60D5">
            <w:pPr>
              <w:pStyle w:val="Tekstpodstawowy"/>
              <w:rPr>
                <w:rFonts w:eastAsia="Calibri"/>
                <w:bCs/>
              </w:rPr>
            </w:pPr>
            <w:r w:rsidRPr="00F22173">
              <w:rPr>
                <w:rFonts w:eastAsia="Calibri"/>
                <w:bCs/>
              </w:rPr>
              <w:t>132</w:t>
            </w:r>
          </w:p>
        </w:tc>
        <w:tc>
          <w:tcPr>
            <w:tcW w:w="850" w:type="dxa"/>
          </w:tcPr>
          <w:p w14:paraId="1AA4E006" w14:textId="234D366B" w:rsidR="00AE11AA" w:rsidRPr="00F22173" w:rsidRDefault="0078070E" w:rsidP="00FF60D5">
            <w:pPr>
              <w:pStyle w:val="Tekstpodstawowy"/>
              <w:rPr>
                <w:rFonts w:eastAsia="Calibri"/>
                <w:bCs/>
              </w:rPr>
            </w:pPr>
            <w:r w:rsidRPr="00F22173">
              <w:rPr>
                <w:rFonts w:eastAsia="Calibri"/>
                <w:bCs/>
              </w:rPr>
              <w:t>26</w:t>
            </w:r>
          </w:p>
        </w:tc>
        <w:tc>
          <w:tcPr>
            <w:tcW w:w="741" w:type="dxa"/>
          </w:tcPr>
          <w:p w14:paraId="423300B3" w14:textId="787672D3" w:rsidR="00AE11AA" w:rsidRPr="00F22173" w:rsidRDefault="0078070E" w:rsidP="00FF60D5">
            <w:pPr>
              <w:pStyle w:val="Tekstpodstawowy"/>
              <w:rPr>
                <w:rFonts w:eastAsia="Calibri"/>
                <w:bCs/>
              </w:rPr>
            </w:pPr>
            <w:r w:rsidRPr="00F22173">
              <w:rPr>
                <w:rFonts w:eastAsia="Calibri"/>
                <w:bCs/>
              </w:rPr>
              <w:t>121</w:t>
            </w:r>
          </w:p>
        </w:tc>
        <w:tc>
          <w:tcPr>
            <w:tcW w:w="719" w:type="dxa"/>
          </w:tcPr>
          <w:p w14:paraId="39AEA78C" w14:textId="37E0D665" w:rsidR="00AE11AA" w:rsidRPr="00F22173" w:rsidRDefault="00AE11AA" w:rsidP="00FF60D5">
            <w:pPr>
              <w:pStyle w:val="Tekstpodstawowy"/>
              <w:rPr>
                <w:rFonts w:eastAsia="Calibri"/>
                <w:bCs/>
              </w:rPr>
            </w:pPr>
            <w:r w:rsidRPr="00F22173">
              <w:rPr>
                <w:rFonts w:eastAsia="Calibri"/>
                <w:bCs/>
              </w:rPr>
              <w:t>2</w:t>
            </w:r>
            <w:r w:rsidRPr="00F22173">
              <w:rPr>
                <w:rFonts w:eastAsia="Calibri"/>
              </w:rPr>
              <w:t>4</w:t>
            </w:r>
          </w:p>
        </w:tc>
        <w:tc>
          <w:tcPr>
            <w:tcW w:w="833" w:type="dxa"/>
          </w:tcPr>
          <w:p w14:paraId="7C5E7B80" w14:textId="2838F30D" w:rsidR="00AE11AA" w:rsidRPr="00F22173" w:rsidRDefault="00AE11AA" w:rsidP="00FF60D5">
            <w:pPr>
              <w:pStyle w:val="Tekstpodstawowy"/>
              <w:rPr>
                <w:rFonts w:eastAsia="Calibri"/>
                <w:bCs/>
              </w:rPr>
            </w:pPr>
            <w:r w:rsidRPr="00F22173">
              <w:rPr>
                <w:rFonts w:eastAsia="Calibri"/>
                <w:bCs/>
              </w:rPr>
              <w:t>1</w:t>
            </w:r>
            <w:r w:rsidRPr="00F22173">
              <w:rPr>
                <w:rFonts w:eastAsia="Calibri"/>
              </w:rPr>
              <w:t>07</w:t>
            </w:r>
          </w:p>
        </w:tc>
      </w:tr>
      <w:tr w:rsidR="00AE11AA" w:rsidRPr="00F22173" w14:paraId="78A33D67" w14:textId="77777777" w:rsidTr="00A22534">
        <w:tc>
          <w:tcPr>
            <w:tcW w:w="4361" w:type="dxa"/>
          </w:tcPr>
          <w:p w14:paraId="57FAFC84" w14:textId="7D030B44" w:rsidR="00AE11AA" w:rsidRPr="00F22173" w:rsidRDefault="00AE11AA" w:rsidP="00FF60D5">
            <w:pPr>
              <w:pStyle w:val="Tekstpodstawowy"/>
              <w:rPr>
                <w:rStyle w:val="markedcontent"/>
              </w:rPr>
            </w:pPr>
            <w:r w:rsidRPr="00F22173">
              <w:rPr>
                <w:rStyle w:val="markedcontent"/>
              </w:rPr>
              <w:t>W tym potrzeba ochrony wielodzietności</w:t>
            </w:r>
          </w:p>
        </w:tc>
        <w:tc>
          <w:tcPr>
            <w:tcW w:w="734" w:type="dxa"/>
          </w:tcPr>
          <w:p w14:paraId="52B63E80" w14:textId="18956F30" w:rsidR="00AE11AA" w:rsidRPr="00F22173" w:rsidRDefault="006D65D8" w:rsidP="00FF60D5">
            <w:pPr>
              <w:pStyle w:val="Tekstpodstawowy"/>
              <w:rPr>
                <w:rFonts w:eastAsia="Calibri"/>
                <w:bCs/>
              </w:rPr>
            </w:pPr>
            <w:r w:rsidRPr="00F22173">
              <w:rPr>
                <w:rFonts w:eastAsia="Calibri"/>
                <w:bCs/>
              </w:rPr>
              <w:t>18</w:t>
            </w:r>
          </w:p>
        </w:tc>
        <w:tc>
          <w:tcPr>
            <w:tcW w:w="824" w:type="dxa"/>
          </w:tcPr>
          <w:p w14:paraId="34889994" w14:textId="61BF391C" w:rsidR="00AE11AA" w:rsidRPr="00F22173" w:rsidRDefault="006D65D8" w:rsidP="00FF60D5">
            <w:pPr>
              <w:pStyle w:val="Tekstpodstawowy"/>
              <w:rPr>
                <w:rFonts w:eastAsia="Calibri"/>
                <w:bCs/>
              </w:rPr>
            </w:pPr>
            <w:r w:rsidRPr="00F22173">
              <w:rPr>
                <w:rFonts w:eastAsia="Calibri"/>
                <w:bCs/>
              </w:rPr>
              <w:t>104</w:t>
            </w:r>
          </w:p>
        </w:tc>
        <w:tc>
          <w:tcPr>
            <w:tcW w:w="850" w:type="dxa"/>
          </w:tcPr>
          <w:p w14:paraId="77789DE0" w14:textId="30005FB9" w:rsidR="00AE11AA" w:rsidRPr="00F22173" w:rsidRDefault="0078070E" w:rsidP="00FF60D5">
            <w:pPr>
              <w:pStyle w:val="Tekstpodstawowy"/>
              <w:rPr>
                <w:rFonts w:eastAsia="Calibri"/>
                <w:bCs/>
              </w:rPr>
            </w:pPr>
            <w:r w:rsidRPr="00F22173">
              <w:rPr>
                <w:rFonts w:eastAsia="Calibri"/>
                <w:bCs/>
              </w:rPr>
              <w:t>17</w:t>
            </w:r>
          </w:p>
        </w:tc>
        <w:tc>
          <w:tcPr>
            <w:tcW w:w="741" w:type="dxa"/>
          </w:tcPr>
          <w:p w14:paraId="694D95C8" w14:textId="52C441CB" w:rsidR="00AE11AA" w:rsidRPr="00F22173" w:rsidRDefault="0078070E" w:rsidP="00FF60D5">
            <w:pPr>
              <w:pStyle w:val="Tekstpodstawowy"/>
              <w:rPr>
                <w:rFonts w:eastAsia="Calibri"/>
                <w:bCs/>
              </w:rPr>
            </w:pPr>
            <w:r w:rsidRPr="00F22173">
              <w:rPr>
                <w:rFonts w:eastAsia="Calibri"/>
                <w:bCs/>
              </w:rPr>
              <w:t>91</w:t>
            </w:r>
          </w:p>
        </w:tc>
        <w:tc>
          <w:tcPr>
            <w:tcW w:w="719" w:type="dxa"/>
          </w:tcPr>
          <w:p w14:paraId="6077F9CA" w14:textId="7D1C8199" w:rsidR="00AE11AA" w:rsidRPr="00F22173" w:rsidRDefault="00AE11AA" w:rsidP="00FF60D5">
            <w:pPr>
              <w:pStyle w:val="Tekstpodstawowy"/>
              <w:rPr>
                <w:rFonts w:eastAsia="Calibri"/>
                <w:bCs/>
              </w:rPr>
            </w:pPr>
            <w:r w:rsidRPr="00F22173">
              <w:rPr>
                <w:rFonts w:eastAsia="Calibri"/>
                <w:bCs/>
              </w:rPr>
              <w:t>1</w:t>
            </w:r>
            <w:r w:rsidRPr="00F22173">
              <w:rPr>
                <w:rFonts w:eastAsia="Calibri"/>
              </w:rPr>
              <w:t>4</w:t>
            </w:r>
          </w:p>
        </w:tc>
        <w:tc>
          <w:tcPr>
            <w:tcW w:w="833" w:type="dxa"/>
          </w:tcPr>
          <w:p w14:paraId="75B695F1" w14:textId="4F9D2E71" w:rsidR="00AE11AA" w:rsidRPr="00F22173" w:rsidRDefault="00AE11AA" w:rsidP="00FF60D5">
            <w:pPr>
              <w:pStyle w:val="Tekstpodstawowy"/>
              <w:rPr>
                <w:rFonts w:eastAsia="Calibri"/>
                <w:bCs/>
              </w:rPr>
            </w:pPr>
            <w:r w:rsidRPr="00F22173">
              <w:rPr>
                <w:rFonts w:eastAsia="Calibri"/>
                <w:bCs/>
              </w:rPr>
              <w:t>7</w:t>
            </w:r>
            <w:r w:rsidRPr="00F22173">
              <w:rPr>
                <w:rFonts w:eastAsia="Calibri"/>
              </w:rPr>
              <w:t>2</w:t>
            </w:r>
          </w:p>
        </w:tc>
      </w:tr>
      <w:tr w:rsidR="00AE11AA" w:rsidRPr="00F22173" w14:paraId="75FBFBA4" w14:textId="77777777" w:rsidTr="00A22534">
        <w:tc>
          <w:tcPr>
            <w:tcW w:w="4361" w:type="dxa"/>
          </w:tcPr>
          <w:p w14:paraId="28FFA8E2" w14:textId="0D5D324E" w:rsidR="00AE11AA" w:rsidRPr="00F22173" w:rsidRDefault="00AE11AA" w:rsidP="00FF60D5">
            <w:pPr>
              <w:pStyle w:val="Tekstpodstawowy"/>
              <w:rPr>
                <w:rStyle w:val="markedcontent"/>
              </w:rPr>
            </w:pPr>
            <w:r w:rsidRPr="00F22173">
              <w:rPr>
                <w:rStyle w:val="markedcontent"/>
              </w:rPr>
              <w:t>Bezradność w sprawach opiekuńczo – wychowawczych i prowadzenia gospodarstwa domowego -</w:t>
            </w:r>
            <w:r w:rsidR="00B81243" w:rsidRPr="00F22173">
              <w:rPr>
                <w:rStyle w:val="markedcontent"/>
              </w:rPr>
              <w:t xml:space="preserve"> ogółem</w:t>
            </w:r>
            <w:r w:rsidRPr="00F22173">
              <w:rPr>
                <w:rStyle w:val="markedcontent"/>
              </w:rPr>
              <w:t xml:space="preserve"> </w:t>
            </w:r>
          </w:p>
        </w:tc>
        <w:tc>
          <w:tcPr>
            <w:tcW w:w="734" w:type="dxa"/>
          </w:tcPr>
          <w:p w14:paraId="72FEA770" w14:textId="701EE9A2" w:rsidR="00AE11AA" w:rsidRPr="00F22173" w:rsidRDefault="006D65D8" w:rsidP="00FF60D5">
            <w:pPr>
              <w:pStyle w:val="Tekstpodstawowy"/>
              <w:rPr>
                <w:rFonts w:eastAsia="Calibri"/>
                <w:bCs/>
              </w:rPr>
            </w:pPr>
            <w:r w:rsidRPr="00F22173">
              <w:rPr>
                <w:rFonts w:eastAsia="Calibri"/>
                <w:bCs/>
              </w:rPr>
              <w:t>25</w:t>
            </w:r>
          </w:p>
        </w:tc>
        <w:tc>
          <w:tcPr>
            <w:tcW w:w="824" w:type="dxa"/>
          </w:tcPr>
          <w:p w14:paraId="2E6A5C83" w14:textId="2DCA50BC" w:rsidR="00AE11AA" w:rsidRPr="00F22173" w:rsidRDefault="006D65D8" w:rsidP="00FF60D5">
            <w:pPr>
              <w:pStyle w:val="Tekstpodstawowy"/>
              <w:rPr>
                <w:rFonts w:eastAsia="Calibri"/>
                <w:bCs/>
              </w:rPr>
            </w:pPr>
            <w:r w:rsidRPr="00F22173">
              <w:rPr>
                <w:rFonts w:eastAsia="Calibri"/>
                <w:bCs/>
              </w:rPr>
              <w:t>67</w:t>
            </w:r>
          </w:p>
        </w:tc>
        <w:tc>
          <w:tcPr>
            <w:tcW w:w="850" w:type="dxa"/>
          </w:tcPr>
          <w:p w14:paraId="416BEBED" w14:textId="47388EA0" w:rsidR="00AE11AA" w:rsidRPr="00F22173" w:rsidRDefault="0078070E" w:rsidP="00FF60D5">
            <w:pPr>
              <w:pStyle w:val="Tekstpodstawowy"/>
              <w:rPr>
                <w:rFonts w:eastAsia="Calibri"/>
                <w:bCs/>
              </w:rPr>
            </w:pPr>
            <w:r w:rsidRPr="00F22173">
              <w:rPr>
                <w:rFonts w:eastAsia="Calibri"/>
                <w:bCs/>
              </w:rPr>
              <w:t>24</w:t>
            </w:r>
          </w:p>
        </w:tc>
        <w:tc>
          <w:tcPr>
            <w:tcW w:w="741" w:type="dxa"/>
          </w:tcPr>
          <w:p w14:paraId="6446B0DF" w14:textId="0FA5DD70" w:rsidR="00AE11AA" w:rsidRPr="00F22173" w:rsidRDefault="0078070E" w:rsidP="00FF60D5">
            <w:pPr>
              <w:pStyle w:val="Tekstpodstawowy"/>
              <w:rPr>
                <w:rFonts w:eastAsia="Calibri"/>
                <w:bCs/>
              </w:rPr>
            </w:pPr>
            <w:r w:rsidRPr="00F22173">
              <w:rPr>
                <w:rFonts w:eastAsia="Calibri"/>
                <w:bCs/>
              </w:rPr>
              <w:t>56</w:t>
            </w:r>
          </w:p>
        </w:tc>
        <w:tc>
          <w:tcPr>
            <w:tcW w:w="719" w:type="dxa"/>
          </w:tcPr>
          <w:p w14:paraId="06FC49AF" w14:textId="2BF5948E" w:rsidR="00AE11AA" w:rsidRPr="00F22173" w:rsidRDefault="00B81243" w:rsidP="00FF60D5">
            <w:pPr>
              <w:pStyle w:val="Tekstpodstawowy"/>
              <w:rPr>
                <w:rFonts w:eastAsia="Calibri"/>
                <w:bCs/>
              </w:rPr>
            </w:pPr>
            <w:r w:rsidRPr="00F22173">
              <w:rPr>
                <w:rFonts w:eastAsia="Calibri"/>
                <w:bCs/>
              </w:rPr>
              <w:t>28</w:t>
            </w:r>
          </w:p>
        </w:tc>
        <w:tc>
          <w:tcPr>
            <w:tcW w:w="833" w:type="dxa"/>
          </w:tcPr>
          <w:p w14:paraId="17A37CEB" w14:textId="4325934C" w:rsidR="00AE11AA" w:rsidRPr="00F22173" w:rsidRDefault="00B81243" w:rsidP="00FF60D5">
            <w:pPr>
              <w:pStyle w:val="Tekstpodstawowy"/>
              <w:rPr>
                <w:rFonts w:eastAsia="Calibri"/>
                <w:bCs/>
              </w:rPr>
            </w:pPr>
            <w:r w:rsidRPr="00F22173">
              <w:rPr>
                <w:rFonts w:eastAsia="Calibri"/>
                <w:bCs/>
              </w:rPr>
              <w:t>60</w:t>
            </w:r>
          </w:p>
        </w:tc>
      </w:tr>
      <w:tr w:rsidR="00B81243" w:rsidRPr="00F22173" w14:paraId="0050665A" w14:textId="77777777" w:rsidTr="00A22534">
        <w:trPr>
          <w:trHeight w:val="217"/>
        </w:trPr>
        <w:tc>
          <w:tcPr>
            <w:tcW w:w="4361" w:type="dxa"/>
          </w:tcPr>
          <w:p w14:paraId="6C91C049" w14:textId="4877CFCF" w:rsidR="00B81243" w:rsidRPr="00F22173" w:rsidRDefault="00B81243" w:rsidP="00FF60D5">
            <w:pPr>
              <w:pStyle w:val="Tekstpodstawowy"/>
              <w:rPr>
                <w:rStyle w:val="markedcontent"/>
              </w:rPr>
            </w:pPr>
            <w:r w:rsidRPr="00F22173">
              <w:rPr>
                <w:rStyle w:val="markedcontent"/>
              </w:rPr>
              <w:t>W tym rodziny niepełne</w:t>
            </w:r>
          </w:p>
        </w:tc>
        <w:tc>
          <w:tcPr>
            <w:tcW w:w="734" w:type="dxa"/>
          </w:tcPr>
          <w:p w14:paraId="2E8AAB67" w14:textId="4588153D" w:rsidR="00B81243" w:rsidRPr="00F22173" w:rsidRDefault="006D65D8" w:rsidP="00FF60D5">
            <w:pPr>
              <w:pStyle w:val="Tekstpodstawowy"/>
              <w:rPr>
                <w:rFonts w:eastAsia="Calibri"/>
                <w:bCs/>
              </w:rPr>
            </w:pPr>
            <w:r w:rsidRPr="00F22173">
              <w:rPr>
                <w:rFonts w:eastAsia="Calibri"/>
                <w:bCs/>
              </w:rPr>
              <w:t>3</w:t>
            </w:r>
          </w:p>
        </w:tc>
        <w:tc>
          <w:tcPr>
            <w:tcW w:w="824" w:type="dxa"/>
          </w:tcPr>
          <w:p w14:paraId="18DE6410" w14:textId="6DD5CEAA" w:rsidR="00B81243" w:rsidRPr="00F22173" w:rsidRDefault="006D65D8" w:rsidP="00FF60D5">
            <w:pPr>
              <w:pStyle w:val="Tekstpodstawowy"/>
              <w:rPr>
                <w:rFonts w:eastAsia="Calibri"/>
                <w:bCs/>
              </w:rPr>
            </w:pPr>
            <w:r w:rsidRPr="00F22173">
              <w:rPr>
                <w:rFonts w:eastAsia="Calibri"/>
                <w:bCs/>
              </w:rPr>
              <w:t>13</w:t>
            </w:r>
          </w:p>
        </w:tc>
        <w:tc>
          <w:tcPr>
            <w:tcW w:w="850" w:type="dxa"/>
          </w:tcPr>
          <w:p w14:paraId="26B184E4" w14:textId="692CC250" w:rsidR="00B81243" w:rsidRPr="00F22173" w:rsidRDefault="0078070E" w:rsidP="00FF60D5">
            <w:pPr>
              <w:pStyle w:val="Tekstpodstawowy"/>
              <w:rPr>
                <w:rFonts w:eastAsia="Calibri"/>
                <w:bCs/>
              </w:rPr>
            </w:pPr>
            <w:r w:rsidRPr="00F22173">
              <w:rPr>
                <w:rFonts w:eastAsia="Calibri"/>
                <w:bCs/>
              </w:rPr>
              <w:t>6</w:t>
            </w:r>
          </w:p>
        </w:tc>
        <w:tc>
          <w:tcPr>
            <w:tcW w:w="741" w:type="dxa"/>
          </w:tcPr>
          <w:p w14:paraId="0343F8D2" w14:textId="056DA502" w:rsidR="00B81243" w:rsidRPr="00F22173" w:rsidRDefault="0078070E" w:rsidP="00FF60D5">
            <w:pPr>
              <w:pStyle w:val="Tekstpodstawowy"/>
              <w:rPr>
                <w:rFonts w:eastAsia="Calibri"/>
                <w:bCs/>
              </w:rPr>
            </w:pPr>
            <w:r w:rsidRPr="00F22173">
              <w:rPr>
                <w:rFonts w:eastAsia="Calibri"/>
                <w:bCs/>
              </w:rPr>
              <w:t>21</w:t>
            </w:r>
          </w:p>
        </w:tc>
        <w:tc>
          <w:tcPr>
            <w:tcW w:w="719" w:type="dxa"/>
          </w:tcPr>
          <w:p w14:paraId="61AD4988" w14:textId="376C218D" w:rsidR="00B81243" w:rsidRPr="00F22173" w:rsidRDefault="00B81243" w:rsidP="00FF60D5">
            <w:pPr>
              <w:pStyle w:val="Tekstpodstawowy"/>
              <w:rPr>
                <w:rFonts w:eastAsia="Calibri"/>
                <w:bCs/>
              </w:rPr>
            </w:pPr>
            <w:r w:rsidRPr="00F22173">
              <w:rPr>
                <w:rFonts w:eastAsia="Calibri"/>
                <w:bCs/>
              </w:rPr>
              <w:t>6</w:t>
            </w:r>
          </w:p>
        </w:tc>
        <w:tc>
          <w:tcPr>
            <w:tcW w:w="833" w:type="dxa"/>
          </w:tcPr>
          <w:p w14:paraId="4FEADDEB" w14:textId="6D1F3451" w:rsidR="00B81243" w:rsidRPr="00F22173" w:rsidRDefault="00B81243" w:rsidP="00FF60D5">
            <w:pPr>
              <w:pStyle w:val="Tekstpodstawowy"/>
              <w:rPr>
                <w:rFonts w:eastAsia="Calibri"/>
                <w:bCs/>
              </w:rPr>
            </w:pPr>
            <w:r w:rsidRPr="00F22173">
              <w:rPr>
                <w:rFonts w:eastAsia="Calibri"/>
                <w:bCs/>
              </w:rPr>
              <w:t>22</w:t>
            </w:r>
          </w:p>
        </w:tc>
      </w:tr>
      <w:tr w:rsidR="00B81243" w:rsidRPr="00F22173" w14:paraId="314F89DB" w14:textId="77777777" w:rsidTr="00A22534">
        <w:tc>
          <w:tcPr>
            <w:tcW w:w="4361" w:type="dxa"/>
          </w:tcPr>
          <w:p w14:paraId="2ED40626" w14:textId="30E1607D" w:rsidR="00B81243" w:rsidRPr="00F22173" w:rsidRDefault="00B81243" w:rsidP="00FF60D5">
            <w:pPr>
              <w:pStyle w:val="Tekstpodstawowy"/>
              <w:rPr>
                <w:rStyle w:val="markedcontent"/>
              </w:rPr>
            </w:pPr>
            <w:r w:rsidRPr="00F22173">
              <w:rPr>
                <w:rStyle w:val="markedcontent"/>
              </w:rPr>
              <w:t>Rodziny wielodzietne</w:t>
            </w:r>
          </w:p>
        </w:tc>
        <w:tc>
          <w:tcPr>
            <w:tcW w:w="734" w:type="dxa"/>
          </w:tcPr>
          <w:p w14:paraId="16FCB1EE" w14:textId="36990488" w:rsidR="00B81243" w:rsidRPr="00F22173" w:rsidRDefault="006D65D8" w:rsidP="00FF60D5">
            <w:pPr>
              <w:pStyle w:val="Tekstpodstawowy"/>
              <w:rPr>
                <w:rFonts w:eastAsia="Calibri"/>
                <w:bCs/>
              </w:rPr>
            </w:pPr>
            <w:r w:rsidRPr="00F22173">
              <w:rPr>
                <w:rFonts w:eastAsia="Calibri"/>
                <w:bCs/>
              </w:rPr>
              <w:t>3</w:t>
            </w:r>
          </w:p>
        </w:tc>
        <w:tc>
          <w:tcPr>
            <w:tcW w:w="824" w:type="dxa"/>
          </w:tcPr>
          <w:p w14:paraId="7742ADEE" w14:textId="34B86FF1" w:rsidR="00B81243" w:rsidRPr="00F22173" w:rsidRDefault="006D65D8" w:rsidP="00FF60D5">
            <w:pPr>
              <w:pStyle w:val="Tekstpodstawowy"/>
              <w:rPr>
                <w:rFonts w:eastAsia="Calibri"/>
                <w:bCs/>
              </w:rPr>
            </w:pPr>
            <w:r w:rsidRPr="00F22173">
              <w:rPr>
                <w:rFonts w:eastAsia="Calibri"/>
                <w:bCs/>
              </w:rPr>
              <w:t>17</w:t>
            </w:r>
          </w:p>
        </w:tc>
        <w:tc>
          <w:tcPr>
            <w:tcW w:w="850" w:type="dxa"/>
          </w:tcPr>
          <w:p w14:paraId="541785AF" w14:textId="5A5FFDCA" w:rsidR="00B81243" w:rsidRPr="00F22173" w:rsidRDefault="0078070E" w:rsidP="00FF60D5">
            <w:pPr>
              <w:pStyle w:val="Tekstpodstawowy"/>
              <w:rPr>
                <w:rFonts w:eastAsia="Calibri"/>
                <w:bCs/>
              </w:rPr>
            </w:pPr>
            <w:r w:rsidRPr="00F22173">
              <w:rPr>
                <w:rFonts w:eastAsia="Calibri"/>
                <w:bCs/>
              </w:rPr>
              <w:t>3</w:t>
            </w:r>
          </w:p>
        </w:tc>
        <w:tc>
          <w:tcPr>
            <w:tcW w:w="741" w:type="dxa"/>
          </w:tcPr>
          <w:p w14:paraId="25707F17" w14:textId="2F9813D6" w:rsidR="00B81243" w:rsidRPr="00F22173" w:rsidRDefault="0078070E" w:rsidP="00FF60D5">
            <w:pPr>
              <w:pStyle w:val="Tekstpodstawowy"/>
              <w:rPr>
                <w:rFonts w:eastAsia="Calibri"/>
                <w:bCs/>
              </w:rPr>
            </w:pPr>
            <w:r w:rsidRPr="00F22173">
              <w:rPr>
                <w:rFonts w:eastAsia="Calibri"/>
                <w:bCs/>
              </w:rPr>
              <w:t>9</w:t>
            </w:r>
          </w:p>
        </w:tc>
        <w:tc>
          <w:tcPr>
            <w:tcW w:w="719" w:type="dxa"/>
          </w:tcPr>
          <w:p w14:paraId="67C85A23" w14:textId="513F5E05" w:rsidR="00B81243" w:rsidRPr="00F22173" w:rsidRDefault="00B81243" w:rsidP="00FF60D5">
            <w:pPr>
              <w:pStyle w:val="Tekstpodstawowy"/>
              <w:rPr>
                <w:rFonts w:eastAsia="Calibri"/>
                <w:bCs/>
              </w:rPr>
            </w:pPr>
            <w:r w:rsidRPr="00F22173">
              <w:rPr>
                <w:rFonts w:eastAsia="Calibri"/>
                <w:bCs/>
              </w:rPr>
              <w:t>1</w:t>
            </w:r>
          </w:p>
        </w:tc>
        <w:tc>
          <w:tcPr>
            <w:tcW w:w="833" w:type="dxa"/>
          </w:tcPr>
          <w:p w14:paraId="0C36E72E" w14:textId="0706D204" w:rsidR="00B81243" w:rsidRPr="00F22173" w:rsidRDefault="00B81243" w:rsidP="00FF60D5">
            <w:pPr>
              <w:pStyle w:val="Tekstpodstawowy"/>
              <w:rPr>
                <w:rFonts w:eastAsia="Calibri"/>
                <w:bCs/>
              </w:rPr>
            </w:pPr>
            <w:r w:rsidRPr="00F22173">
              <w:rPr>
                <w:rFonts w:eastAsia="Calibri"/>
                <w:bCs/>
              </w:rPr>
              <w:t>3</w:t>
            </w:r>
          </w:p>
        </w:tc>
      </w:tr>
    </w:tbl>
    <w:p w14:paraId="1BB5FE88" w14:textId="62552476" w:rsidR="00A22534" w:rsidRPr="00F22173" w:rsidRDefault="00A22534" w:rsidP="00FF60D5">
      <w:pPr>
        <w:pStyle w:val="Tekstpodstawowy"/>
        <w:rPr>
          <w:rStyle w:val="markedcontent"/>
          <w:i/>
          <w:iCs/>
        </w:rPr>
      </w:pPr>
      <w:r w:rsidRPr="00F22173">
        <w:rPr>
          <w:rStyle w:val="markedcontent"/>
          <w:i/>
          <w:iCs/>
        </w:rPr>
        <w:t xml:space="preserve">Źródło: </w:t>
      </w:r>
      <w:r w:rsidR="00161BA8">
        <w:rPr>
          <w:rStyle w:val="markedcontent"/>
          <w:i/>
          <w:iCs/>
        </w:rPr>
        <w:t>D</w:t>
      </w:r>
      <w:r w:rsidRPr="00F22173">
        <w:rPr>
          <w:rStyle w:val="markedcontent"/>
          <w:i/>
          <w:iCs/>
        </w:rPr>
        <w:t xml:space="preserve">ane pozyskane ze sprawozdań rocznych </w:t>
      </w:r>
      <w:proofErr w:type="spellStart"/>
      <w:r w:rsidRPr="00F22173">
        <w:rPr>
          <w:rStyle w:val="markedcontent"/>
          <w:i/>
          <w:iCs/>
        </w:rPr>
        <w:t>MRPiPS</w:t>
      </w:r>
      <w:proofErr w:type="spellEnd"/>
      <w:r w:rsidRPr="00F22173">
        <w:rPr>
          <w:rStyle w:val="markedcontent"/>
          <w:i/>
          <w:iCs/>
        </w:rPr>
        <w:t xml:space="preserve">  Gminnego Ośrodka Pomocy Społecznej  w Sułoszowej</w:t>
      </w:r>
    </w:p>
    <w:p w14:paraId="3E598123" w14:textId="77777777" w:rsidR="00526428" w:rsidRDefault="00526428" w:rsidP="00FF60D5">
      <w:pPr>
        <w:pStyle w:val="Tekstpodstawowy"/>
        <w:rPr>
          <w:rFonts w:eastAsia="Calibri"/>
          <w:bCs/>
        </w:rPr>
      </w:pPr>
    </w:p>
    <w:p w14:paraId="677A0223" w14:textId="4A15B8A5" w:rsidR="007367D4" w:rsidRDefault="001A6AE3" w:rsidP="00526428">
      <w:pPr>
        <w:pStyle w:val="Tekstpodstawowy"/>
        <w:jc w:val="both"/>
        <w:rPr>
          <w:rFonts w:eastAsia="Calibri"/>
          <w:bCs/>
        </w:rPr>
      </w:pPr>
      <w:r w:rsidRPr="00F22173">
        <w:rPr>
          <w:rFonts w:eastAsia="Calibri"/>
          <w:bCs/>
        </w:rPr>
        <w:t>Z analizy danych zawartych w tabeli wynika, że na przestrzeni lat 2019-2021 liczba rodzin objętych pomocą społeczna wzrosła: w roku 2019</w:t>
      </w:r>
      <w:r w:rsidR="0002693E" w:rsidRPr="00F22173">
        <w:rPr>
          <w:rFonts w:eastAsia="Calibri"/>
          <w:bCs/>
        </w:rPr>
        <w:t xml:space="preserve"> </w:t>
      </w:r>
      <w:r w:rsidRPr="00F22173">
        <w:rPr>
          <w:rFonts w:eastAsia="Calibri"/>
          <w:bCs/>
        </w:rPr>
        <w:t>rodzin objętych pomocą społe</w:t>
      </w:r>
      <w:r w:rsidR="0002693E" w:rsidRPr="00F22173">
        <w:rPr>
          <w:rFonts w:eastAsia="Calibri"/>
          <w:bCs/>
        </w:rPr>
        <w:t>czną było  87, w roku 2020: 91, a w roku 2021: 101. Ilość rodzin o liczbie dzieci: 1 na przestrzeni badanego okresu nie ulega zmianie, nieznacznie wzrosła ilość rodzin o liczbie dzieci: 2</w:t>
      </w:r>
      <w:r w:rsidR="00EB2D8D" w:rsidRPr="00F22173">
        <w:rPr>
          <w:rFonts w:eastAsia="Calibri"/>
          <w:bCs/>
        </w:rPr>
        <w:t xml:space="preserve"> i 3, </w:t>
      </w:r>
      <w:r w:rsidR="00427198" w:rsidRPr="00F22173">
        <w:rPr>
          <w:rFonts w:eastAsia="Calibri"/>
          <w:bCs/>
        </w:rPr>
        <w:t>natomiast i</w:t>
      </w:r>
      <w:r w:rsidR="00EB2D8D" w:rsidRPr="00F22173">
        <w:rPr>
          <w:rFonts w:eastAsia="Calibri"/>
          <w:bCs/>
        </w:rPr>
        <w:t xml:space="preserve">lość rodzin o liczbie dzieci: 4, 5 zmniejszyła się. </w:t>
      </w:r>
      <w:r w:rsidR="00427198" w:rsidRPr="00F22173">
        <w:rPr>
          <w:rFonts w:eastAsia="Calibri"/>
          <w:bCs/>
        </w:rPr>
        <w:t>Wzrosła</w:t>
      </w:r>
      <w:r w:rsidR="00EB2D8D" w:rsidRPr="00F22173">
        <w:rPr>
          <w:rFonts w:eastAsia="Calibri"/>
          <w:bCs/>
        </w:rPr>
        <w:t xml:space="preserve"> liczba rod</w:t>
      </w:r>
      <w:r w:rsidR="00427198" w:rsidRPr="00F22173">
        <w:rPr>
          <w:rFonts w:eastAsia="Calibri"/>
          <w:bCs/>
        </w:rPr>
        <w:t xml:space="preserve">zin niepełnych: w roku 2019 było tych rodzin 18, a w roku 2021: 20. Głównymi powodami przyznania pomocy </w:t>
      </w:r>
      <w:r w:rsidR="00427198" w:rsidRPr="00F22173">
        <w:rPr>
          <w:rFonts w:eastAsia="Calibri"/>
          <w:bCs/>
        </w:rPr>
        <w:lastRenderedPageBreak/>
        <w:t xml:space="preserve">rodzinom z dziećmi były: potrzeba ochrony macierzyństwa, w tym wielodzietności, </w:t>
      </w:r>
      <w:r w:rsidR="00B25FF1" w:rsidRPr="00F22173">
        <w:rPr>
          <w:rFonts w:eastAsia="Calibri"/>
          <w:bCs/>
        </w:rPr>
        <w:t xml:space="preserve">bezradność w sprawach opiekuńczo – wychowawczych i prowadzenia gospodarstwa domowego w tym rodziny niepełne oraz rodziny wielodzietne. </w:t>
      </w:r>
      <w:r w:rsidR="00B25FF1" w:rsidRPr="000A0DA9">
        <w:t>Zauważyć można wzrost liczby rodzin z problemem bezradności w sprawach opiekuńczo wychowawczych, w roku 2019 liczba ta wynosiła 25 natomiast w roku 2021: 28.</w:t>
      </w:r>
      <w:r w:rsidR="00EB2205" w:rsidRPr="000A0DA9">
        <w:t xml:space="preserve"> </w:t>
      </w:r>
      <w:r w:rsidR="00EB2205" w:rsidRPr="00F22173">
        <w:rPr>
          <w:rFonts w:eastAsia="Calibri"/>
          <w:bCs/>
        </w:rPr>
        <w:t>W ocenie pracowników socjalnych Gminnego Ośrodka Pomocy Społecznej w Sułoszowej głównymi przyczynami bezradności w sprawach opiekuńczo – wychowawczych są: niskie kompetencje wychowawcze rodziców/opiekunów, brak zainteresowania ze strony rodziców sprawami dziecka (czy chodzi do szkoły,  czy się uczy, jak spędza wolny czas), negatywny wpływ środowiska lokalnego, mediów, uzależnienia rodziców, rodziny niepełne</w:t>
      </w:r>
      <w:r w:rsidR="00206FF2" w:rsidRPr="00F22173">
        <w:rPr>
          <w:rFonts w:eastAsia="Calibri"/>
          <w:bCs/>
        </w:rPr>
        <w:t>. Dużym problemem</w:t>
      </w:r>
      <w:r w:rsidR="002C2999" w:rsidRPr="00F22173">
        <w:rPr>
          <w:rFonts w:eastAsia="Calibri"/>
          <w:bCs/>
        </w:rPr>
        <w:t xml:space="preserve"> jest także brak wzorców rodzicielskich wyniesionych z domu rodzinnego i powielanie tej bezradności w dorosłym życiu.</w:t>
      </w:r>
    </w:p>
    <w:p w14:paraId="1917C50E" w14:textId="3FEF6EF2" w:rsidR="003771E7" w:rsidRDefault="003771E7" w:rsidP="00FF60D5">
      <w:pPr>
        <w:pStyle w:val="Tekstpodstawowy"/>
        <w:rPr>
          <w:rFonts w:eastAsia="Calibri"/>
          <w:bCs/>
        </w:rPr>
      </w:pPr>
    </w:p>
    <w:p w14:paraId="5F8010FB" w14:textId="77777777" w:rsidR="003771E7" w:rsidRPr="00F22173" w:rsidRDefault="003771E7" w:rsidP="00FF60D5">
      <w:pPr>
        <w:pStyle w:val="Tekstpodstawowy"/>
        <w:rPr>
          <w:rFonts w:eastAsia="Calibri"/>
          <w:bCs/>
        </w:rPr>
      </w:pPr>
    </w:p>
    <w:p w14:paraId="799BCB38" w14:textId="714C0CD2" w:rsidR="007367D4" w:rsidRDefault="00391F77" w:rsidP="00FF60D5">
      <w:pPr>
        <w:pStyle w:val="Tekstpodstawowy"/>
        <w:rPr>
          <w:rFonts w:eastAsia="Calibri"/>
          <w:b/>
        </w:rPr>
      </w:pPr>
      <w:r>
        <w:rPr>
          <w:rFonts w:eastAsia="Calibri"/>
          <w:b/>
        </w:rPr>
        <w:t>III</w:t>
      </w:r>
      <w:r w:rsidR="00CE61EA" w:rsidRPr="00CE61EA">
        <w:rPr>
          <w:rFonts w:eastAsia="Calibri"/>
          <w:b/>
        </w:rPr>
        <w:t>.6.2</w:t>
      </w:r>
      <w:r w:rsidR="00CE61EA">
        <w:rPr>
          <w:rFonts w:eastAsia="Calibri"/>
          <w:b/>
        </w:rPr>
        <w:t>. Świadczenia  rodzinne, wychowawcze, fundusz alimentacyjny.</w:t>
      </w:r>
    </w:p>
    <w:p w14:paraId="43AC3518" w14:textId="77777777" w:rsidR="00CE61EA" w:rsidRDefault="00CE61EA" w:rsidP="00FF60D5">
      <w:pPr>
        <w:pStyle w:val="Tekstpodstawowy"/>
        <w:rPr>
          <w:rFonts w:eastAsia="Calibri"/>
          <w:b/>
        </w:rPr>
      </w:pPr>
    </w:p>
    <w:p w14:paraId="16BE1CF6" w14:textId="54CA5D03" w:rsidR="00CE61EA" w:rsidRDefault="00CE61EA" w:rsidP="00526428">
      <w:pPr>
        <w:pStyle w:val="Tekstpodstawowy"/>
        <w:ind w:firstLine="708"/>
        <w:rPr>
          <w:rFonts w:eastAsia="Calibri"/>
          <w:bCs/>
        </w:rPr>
      </w:pPr>
      <w:r w:rsidRPr="00CE61EA">
        <w:rPr>
          <w:rFonts w:eastAsia="Calibri"/>
          <w:bCs/>
        </w:rPr>
        <w:t>W ramach działalności Gminnego Ośrodka Pomocy Społecznej jest wypłata m.in. świa</w:t>
      </w:r>
      <w:r>
        <w:rPr>
          <w:rFonts w:eastAsia="Calibri"/>
          <w:bCs/>
        </w:rPr>
        <w:t xml:space="preserve">dczeń rodzinnych wraz z dodatkami, świadczeń z funduszu alimentacyjnego oraz świadczeń wychowawczych - do 31 maja 2022r. </w:t>
      </w:r>
    </w:p>
    <w:p w14:paraId="725F3087" w14:textId="48D58F39" w:rsidR="00CE61EA" w:rsidRDefault="00CE61EA" w:rsidP="00FF60D5">
      <w:pPr>
        <w:pStyle w:val="Tekstpodstawowy"/>
        <w:rPr>
          <w:rFonts w:eastAsia="Calibri"/>
          <w:bCs/>
        </w:rPr>
      </w:pPr>
    </w:p>
    <w:p w14:paraId="0B31B60D" w14:textId="77777777" w:rsidR="00CE61EA" w:rsidRPr="00CE61EA" w:rsidRDefault="00CE61EA" w:rsidP="00FF60D5">
      <w:pPr>
        <w:pStyle w:val="Tekstpodstawowy"/>
        <w:rPr>
          <w:rFonts w:eastAsia="Calibri"/>
          <w:bCs/>
        </w:rPr>
      </w:pPr>
      <w:r>
        <w:rPr>
          <w:rFonts w:eastAsia="Calibri"/>
          <w:bCs/>
        </w:rPr>
        <w:t xml:space="preserve">Tabela nr 7 </w:t>
      </w:r>
    </w:p>
    <w:tbl>
      <w:tblPr>
        <w:tblStyle w:val="Tabela-Siatka"/>
        <w:tblW w:w="0" w:type="auto"/>
        <w:tblLook w:val="04A0" w:firstRow="1" w:lastRow="0" w:firstColumn="1" w:lastColumn="0" w:noHBand="0" w:noVBand="1"/>
      </w:tblPr>
      <w:tblGrid>
        <w:gridCol w:w="3256"/>
        <w:gridCol w:w="1984"/>
        <w:gridCol w:w="1985"/>
        <w:gridCol w:w="1837"/>
      </w:tblGrid>
      <w:tr w:rsidR="00CE61EA" w14:paraId="33C48356" w14:textId="77777777" w:rsidTr="00CE61EA">
        <w:tc>
          <w:tcPr>
            <w:tcW w:w="3256" w:type="dxa"/>
          </w:tcPr>
          <w:p w14:paraId="47D51A02" w14:textId="6F06E87F" w:rsidR="00CE61EA" w:rsidRDefault="00CE61EA" w:rsidP="00FF60D5">
            <w:pPr>
              <w:pStyle w:val="Tekstpodstawowy"/>
              <w:rPr>
                <w:rFonts w:eastAsia="Calibri"/>
                <w:bCs/>
              </w:rPr>
            </w:pPr>
            <w:r>
              <w:rPr>
                <w:rFonts w:eastAsia="Calibri"/>
                <w:bCs/>
              </w:rPr>
              <w:t>Rok:</w:t>
            </w:r>
          </w:p>
        </w:tc>
        <w:tc>
          <w:tcPr>
            <w:tcW w:w="1984" w:type="dxa"/>
          </w:tcPr>
          <w:p w14:paraId="5553A634" w14:textId="53DAB301" w:rsidR="00CE61EA" w:rsidRPr="00CE61EA" w:rsidRDefault="00CE61EA" w:rsidP="00FF60D5">
            <w:pPr>
              <w:pStyle w:val="Tekstpodstawowy"/>
              <w:rPr>
                <w:rFonts w:eastAsia="Calibri"/>
                <w:bCs/>
              </w:rPr>
            </w:pPr>
            <w:r>
              <w:rPr>
                <w:rFonts w:eastAsia="Calibri"/>
                <w:bCs/>
              </w:rPr>
              <w:t>2019</w:t>
            </w:r>
          </w:p>
        </w:tc>
        <w:tc>
          <w:tcPr>
            <w:tcW w:w="1985" w:type="dxa"/>
          </w:tcPr>
          <w:p w14:paraId="051BECD0" w14:textId="7478FEDC" w:rsidR="00CE61EA" w:rsidRPr="00CE61EA" w:rsidRDefault="00CE61EA" w:rsidP="00FF60D5">
            <w:pPr>
              <w:pStyle w:val="Tekstpodstawowy"/>
              <w:rPr>
                <w:rFonts w:eastAsia="Calibri"/>
                <w:bCs/>
              </w:rPr>
            </w:pPr>
            <w:r>
              <w:rPr>
                <w:rFonts w:eastAsia="Calibri"/>
                <w:bCs/>
              </w:rPr>
              <w:t>2020</w:t>
            </w:r>
          </w:p>
        </w:tc>
        <w:tc>
          <w:tcPr>
            <w:tcW w:w="1837" w:type="dxa"/>
          </w:tcPr>
          <w:p w14:paraId="1B58ABD3" w14:textId="52E833C1" w:rsidR="00CE61EA" w:rsidRPr="00CE61EA" w:rsidRDefault="00CE61EA" w:rsidP="00FF60D5">
            <w:pPr>
              <w:pStyle w:val="Tekstpodstawowy"/>
              <w:rPr>
                <w:rFonts w:eastAsia="Calibri"/>
                <w:bCs/>
              </w:rPr>
            </w:pPr>
            <w:r>
              <w:rPr>
                <w:rFonts w:eastAsia="Calibri"/>
                <w:bCs/>
              </w:rPr>
              <w:t>2021</w:t>
            </w:r>
          </w:p>
        </w:tc>
      </w:tr>
      <w:tr w:rsidR="00CE61EA" w14:paraId="0BCC6ED3" w14:textId="77777777" w:rsidTr="00CE61EA">
        <w:tc>
          <w:tcPr>
            <w:tcW w:w="3256" w:type="dxa"/>
          </w:tcPr>
          <w:p w14:paraId="14EF513D" w14:textId="65D1E5A1" w:rsidR="00CE61EA" w:rsidRPr="00CE61EA" w:rsidRDefault="00CE61EA" w:rsidP="00FF60D5">
            <w:pPr>
              <w:pStyle w:val="Tekstpodstawowy"/>
              <w:rPr>
                <w:rFonts w:eastAsia="Calibri"/>
                <w:bCs/>
              </w:rPr>
            </w:pPr>
            <w:r>
              <w:rPr>
                <w:rFonts w:eastAsia="Calibri"/>
                <w:bCs/>
              </w:rPr>
              <w:t>Średniomiesięczna l</w:t>
            </w:r>
            <w:r w:rsidR="006F30A9">
              <w:rPr>
                <w:rFonts w:eastAsia="Calibri"/>
                <w:bCs/>
              </w:rPr>
              <w:t>iczba</w:t>
            </w:r>
            <w:r>
              <w:rPr>
                <w:rFonts w:eastAsia="Calibri"/>
                <w:bCs/>
              </w:rPr>
              <w:t xml:space="preserve"> rodzin korzystających z zasiłków rodzinnych wraz z dodatkami oraz korzystających z jednorazowej zapomogi z tyt. urodzenia dziecka</w:t>
            </w:r>
          </w:p>
        </w:tc>
        <w:tc>
          <w:tcPr>
            <w:tcW w:w="1984" w:type="dxa"/>
          </w:tcPr>
          <w:p w14:paraId="2D588AA6" w14:textId="77777777" w:rsidR="00CE61EA" w:rsidRDefault="00CE61EA" w:rsidP="00FF60D5">
            <w:pPr>
              <w:pStyle w:val="Tekstpodstawowy"/>
              <w:rPr>
                <w:rFonts w:eastAsia="Calibri"/>
                <w:bCs/>
              </w:rPr>
            </w:pPr>
          </w:p>
          <w:p w14:paraId="002544FB" w14:textId="77777777" w:rsidR="00CE61EA" w:rsidRDefault="00CE61EA" w:rsidP="00FF60D5">
            <w:pPr>
              <w:pStyle w:val="Tekstpodstawowy"/>
              <w:rPr>
                <w:rFonts w:eastAsia="Calibri"/>
                <w:bCs/>
              </w:rPr>
            </w:pPr>
          </w:p>
          <w:p w14:paraId="3C0C4037" w14:textId="6790E619" w:rsidR="00CE61EA" w:rsidRPr="00CE61EA" w:rsidRDefault="00CE61EA" w:rsidP="00FF60D5">
            <w:pPr>
              <w:pStyle w:val="Tekstpodstawowy"/>
              <w:rPr>
                <w:rFonts w:eastAsia="Calibri"/>
                <w:bCs/>
              </w:rPr>
            </w:pPr>
            <w:r>
              <w:rPr>
                <w:rFonts w:eastAsia="Calibri"/>
                <w:bCs/>
              </w:rPr>
              <w:t>222</w:t>
            </w:r>
          </w:p>
        </w:tc>
        <w:tc>
          <w:tcPr>
            <w:tcW w:w="1985" w:type="dxa"/>
          </w:tcPr>
          <w:p w14:paraId="4D3A07CF" w14:textId="77777777" w:rsidR="00CE61EA" w:rsidRDefault="00CE61EA" w:rsidP="00FF60D5">
            <w:pPr>
              <w:pStyle w:val="Tekstpodstawowy"/>
              <w:rPr>
                <w:rFonts w:eastAsia="Calibri"/>
                <w:bCs/>
              </w:rPr>
            </w:pPr>
          </w:p>
          <w:p w14:paraId="301AB013" w14:textId="77777777" w:rsidR="00CE61EA" w:rsidRDefault="00CE61EA" w:rsidP="00FF60D5">
            <w:pPr>
              <w:pStyle w:val="Tekstpodstawowy"/>
              <w:rPr>
                <w:rFonts w:eastAsia="Calibri"/>
                <w:bCs/>
              </w:rPr>
            </w:pPr>
          </w:p>
          <w:p w14:paraId="3D085A84" w14:textId="48E40551" w:rsidR="00CE61EA" w:rsidRPr="00CE61EA" w:rsidRDefault="0078084B" w:rsidP="00FF60D5">
            <w:pPr>
              <w:pStyle w:val="Tekstpodstawowy"/>
              <w:rPr>
                <w:rFonts w:eastAsia="Calibri"/>
                <w:bCs/>
              </w:rPr>
            </w:pPr>
            <w:r>
              <w:rPr>
                <w:rFonts w:eastAsia="Calibri"/>
                <w:bCs/>
              </w:rPr>
              <w:t>187</w:t>
            </w:r>
          </w:p>
        </w:tc>
        <w:tc>
          <w:tcPr>
            <w:tcW w:w="1837" w:type="dxa"/>
          </w:tcPr>
          <w:p w14:paraId="745B306D" w14:textId="77777777" w:rsidR="00CE61EA" w:rsidRDefault="00CE61EA" w:rsidP="00FF60D5">
            <w:pPr>
              <w:pStyle w:val="Tekstpodstawowy"/>
              <w:rPr>
                <w:rFonts w:eastAsia="Calibri"/>
                <w:bCs/>
              </w:rPr>
            </w:pPr>
          </w:p>
          <w:p w14:paraId="4D4C1D4A" w14:textId="77777777" w:rsidR="0078084B" w:rsidRDefault="0078084B" w:rsidP="00FF60D5">
            <w:pPr>
              <w:pStyle w:val="Tekstpodstawowy"/>
              <w:rPr>
                <w:rFonts w:eastAsia="Calibri"/>
                <w:bCs/>
              </w:rPr>
            </w:pPr>
          </w:p>
          <w:p w14:paraId="0485604F" w14:textId="51D7206F" w:rsidR="0078084B" w:rsidRPr="00CE61EA" w:rsidRDefault="0078084B" w:rsidP="00FF60D5">
            <w:pPr>
              <w:pStyle w:val="Tekstpodstawowy"/>
              <w:rPr>
                <w:rFonts w:eastAsia="Calibri"/>
                <w:bCs/>
              </w:rPr>
            </w:pPr>
            <w:r>
              <w:rPr>
                <w:rFonts w:eastAsia="Calibri"/>
                <w:bCs/>
              </w:rPr>
              <w:t>160</w:t>
            </w:r>
          </w:p>
        </w:tc>
      </w:tr>
      <w:tr w:rsidR="0078084B" w14:paraId="687EDED9" w14:textId="77777777" w:rsidTr="00CE61EA">
        <w:tc>
          <w:tcPr>
            <w:tcW w:w="3256" w:type="dxa"/>
          </w:tcPr>
          <w:p w14:paraId="6FEF02F2" w14:textId="4C71E76A" w:rsidR="0078084B" w:rsidRDefault="0078084B" w:rsidP="00FF60D5">
            <w:pPr>
              <w:pStyle w:val="Tekstpodstawowy"/>
              <w:rPr>
                <w:rFonts w:eastAsia="Calibri"/>
                <w:bCs/>
              </w:rPr>
            </w:pPr>
            <w:r>
              <w:rPr>
                <w:rFonts w:eastAsia="Calibri"/>
                <w:bCs/>
              </w:rPr>
              <w:t>Kwota zasiłków rodzinnych wraz z dodatkami ogółem wypłaconych w ciągu roku:</w:t>
            </w:r>
          </w:p>
        </w:tc>
        <w:tc>
          <w:tcPr>
            <w:tcW w:w="1984" w:type="dxa"/>
          </w:tcPr>
          <w:p w14:paraId="2ECD8E9C" w14:textId="77777777" w:rsidR="0078084B" w:rsidRDefault="0078084B" w:rsidP="00FF60D5">
            <w:pPr>
              <w:pStyle w:val="Tekstpodstawowy"/>
              <w:rPr>
                <w:rFonts w:eastAsia="Calibri"/>
                <w:bCs/>
              </w:rPr>
            </w:pPr>
          </w:p>
          <w:p w14:paraId="3F50DF52" w14:textId="036908CC" w:rsidR="0078084B" w:rsidRDefault="0078084B" w:rsidP="00FF60D5">
            <w:pPr>
              <w:pStyle w:val="Tekstpodstawowy"/>
              <w:rPr>
                <w:rFonts w:eastAsia="Calibri"/>
                <w:bCs/>
              </w:rPr>
            </w:pPr>
            <w:r>
              <w:rPr>
                <w:rFonts w:eastAsia="Calibri"/>
                <w:bCs/>
              </w:rPr>
              <w:t>921 847,06 zł</w:t>
            </w:r>
          </w:p>
        </w:tc>
        <w:tc>
          <w:tcPr>
            <w:tcW w:w="1985" w:type="dxa"/>
          </w:tcPr>
          <w:p w14:paraId="0DC33D48" w14:textId="77777777" w:rsidR="0078084B" w:rsidRDefault="0078084B" w:rsidP="00FF60D5">
            <w:pPr>
              <w:pStyle w:val="Tekstpodstawowy"/>
              <w:rPr>
                <w:rFonts w:eastAsia="Calibri"/>
                <w:bCs/>
              </w:rPr>
            </w:pPr>
          </w:p>
          <w:p w14:paraId="1C942BBA" w14:textId="167125C9" w:rsidR="0078084B" w:rsidRDefault="0078084B" w:rsidP="00FF60D5">
            <w:pPr>
              <w:pStyle w:val="Tekstpodstawowy"/>
              <w:rPr>
                <w:rFonts w:eastAsia="Calibri"/>
                <w:bCs/>
              </w:rPr>
            </w:pPr>
            <w:r>
              <w:rPr>
                <w:rFonts w:eastAsia="Calibri"/>
                <w:bCs/>
              </w:rPr>
              <w:t>844 495 42 zł</w:t>
            </w:r>
          </w:p>
        </w:tc>
        <w:tc>
          <w:tcPr>
            <w:tcW w:w="1837" w:type="dxa"/>
          </w:tcPr>
          <w:p w14:paraId="62E5F9A9" w14:textId="77777777" w:rsidR="0078084B" w:rsidRDefault="0078084B" w:rsidP="00FF60D5">
            <w:pPr>
              <w:pStyle w:val="Tekstpodstawowy"/>
              <w:rPr>
                <w:rFonts w:eastAsia="Calibri"/>
                <w:bCs/>
              </w:rPr>
            </w:pPr>
          </w:p>
          <w:p w14:paraId="7B5E375D" w14:textId="51CB7409" w:rsidR="0078084B" w:rsidRDefault="0078084B" w:rsidP="00FF60D5">
            <w:pPr>
              <w:pStyle w:val="Tekstpodstawowy"/>
              <w:rPr>
                <w:rFonts w:eastAsia="Calibri"/>
                <w:bCs/>
              </w:rPr>
            </w:pPr>
            <w:r>
              <w:rPr>
                <w:rFonts w:eastAsia="Calibri"/>
                <w:bCs/>
              </w:rPr>
              <w:t>741 960 45 zł</w:t>
            </w:r>
          </w:p>
        </w:tc>
      </w:tr>
      <w:tr w:rsidR="0078084B" w14:paraId="356FD44B" w14:textId="77777777" w:rsidTr="00CE61EA">
        <w:tc>
          <w:tcPr>
            <w:tcW w:w="3256" w:type="dxa"/>
          </w:tcPr>
          <w:p w14:paraId="3B5C5843" w14:textId="77777777" w:rsidR="0078084B" w:rsidRDefault="0078084B" w:rsidP="00FF60D5">
            <w:pPr>
              <w:pStyle w:val="Tekstpodstawowy"/>
              <w:rPr>
                <w:rFonts w:eastAsia="Calibri"/>
                <w:bCs/>
              </w:rPr>
            </w:pPr>
            <w:r>
              <w:rPr>
                <w:rFonts w:eastAsia="Calibri"/>
                <w:bCs/>
              </w:rPr>
              <w:t>Liczba osób korzystających ze świadczenia alimentacyjnego:</w:t>
            </w:r>
          </w:p>
          <w:p w14:paraId="6031D742" w14:textId="40D80C4A" w:rsidR="0078084B" w:rsidRDefault="0078084B" w:rsidP="00FF60D5">
            <w:pPr>
              <w:pStyle w:val="Tekstpodstawowy"/>
              <w:rPr>
                <w:rFonts w:eastAsia="Calibri"/>
                <w:bCs/>
              </w:rPr>
            </w:pPr>
          </w:p>
        </w:tc>
        <w:tc>
          <w:tcPr>
            <w:tcW w:w="1984" w:type="dxa"/>
          </w:tcPr>
          <w:p w14:paraId="562E1492" w14:textId="60B2D2F6" w:rsidR="0078084B" w:rsidRDefault="0078084B" w:rsidP="00FF60D5">
            <w:pPr>
              <w:pStyle w:val="Tekstpodstawowy"/>
              <w:rPr>
                <w:rFonts w:eastAsia="Calibri"/>
                <w:bCs/>
              </w:rPr>
            </w:pPr>
          </w:p>
          <w:p w14:paraId="4754124A" w14:textId="01EEEF90" w:rsidR="0078084B" w:rsidRDefault="0078084B" w:rsidP="00FF60D5">
            <w:pPr>
              <w:pStyle w:val="Tekstpodstawowy"/>
              <w:rPr>
                <w:rFonts w:eastAsia="Calibri"/>
                <w:bCs/>
              </w:rPr>
            </w:pPr>
            <w:r>
              <w:rPr>
                <w:rFonts w:eastAsia="Calibri"/>
                <w:bCs/>
              </w:rPr>
              <w:t>14</w:t>
            </w:r>
          </w:p>
          <w:p w14:paraId="731BF237" w14:textId="150AB0D2" w:rsidR="0078084B" w:rsidRDefault="0078084B" w:rsidP="00FF60D5">
            <w:pPr>
              <w:pStyle w:val="Tekstpodstawowy"/>
              <w:rPr>
                <w:rFonts w:eastAsia="Calibri"/>
                <w:bCs/>
              </w:rPr>
            </w:pPr>
          </w:p>
        </w:tc>
        <w:tc>
          <w:tcPr>
            <w:tcW w:w="1985" w:type="dxa"/>
          </w:tcPr>
          <w:p w14:paraId="48C84DF9" w14:textId="77777777" w:rsidR="0078084B" w:rsidRDefault="0078084B" w:rsidP="00FF60D5">
            <w:pPr>
              <w:pStyle w:val="Tekstpodstawowy"/>
              <w:rPr>
                <w:rFonts w:eastAsia="Calibri"/>
                <w:bCs/>
              </w:rPr>
            </w:pPr>
          </w:p>
          <w:p w14:paraId="12280FC2" w14:textId="65C52223" w:rsidR="0078084B" w:rsidRDefault="0078084B" w:rsidP="00FF60D5">
            <w:pPr>
              <w:pStyle w:val="Tekstpodstawowy"/>
              <w:rPr>
                <w:rFonts w:eastAsia="Calibri"/>
                <w:bCs/>
              </w:rPr>
            </w:pPr>
            <w:r>
              <w:rPr>
                <w:rFonts w:eastAsia="Calibri"/>
                <w:bCs/>
              </w:rPr>
              <w:t>12</w:t>
            </w:r>
          </w:p>
        </w:tc>
        <w:tc>
          <w:tcPr>
            <w:tcW w:w="1837" w:type="dxa"/>
          </w:tcPr>
          <w:p w14:paraId="70F859D0" w14:textId="77777777" w:rsidR="0078084B" w:rsidRDefault="0078084B" w:rsidP="00FF60D5">
            <w:pPr>
              <w:pStyle w:val="Tekstpodstawowy"/>
              <w:rPr>
                <w:rFonts w:eastAsia="Calibri"/>
                <w:bCs/>
              </w:rPr>
            </w:pPr>
          </w:p>
          <w:p w14:paraId="25F14EFC" w14:textId="029A8663" w:rsidR="0078084B" w:rsidRDefault="0078084B" w:rsidP="00FF60D5">
            <w:pPr>
              <w:pStyle w:val="Tekstpodstawowy"/>
              <w:rPr>
                <w:rFonts w:eastAsia="Calibri"/>
                <w:bCs/>
              </w:rPr>
            </w:pPr>
            <w:r>
              <w:rPr>
                <w:rFonts w:eastAsia="Calibri"/>
                <w:bCs/>
              </w:rPr>
              <w:t>7</w:t>
            </w:r>
          </w:p>
        </w:tc>
      </w:tr>
      <w:tr w:rsidR="0078084B" w14:paraId="13124B23" w14:textId="77777777" w:rsidTr="00CE61EA">
        <w:tc>
          <w:tcPr>
            <w:tcW w:w="3256" w:type="dxa"/>
          </w:tcPr>
          <w:p w14:paraId="22565065" w14:textId="77777777" w:rsidR="0078084B" w:rsidRDefault="0078084B" w:rsidP="00FF60D5">
            <w:pPr>
              <w:pStyle w:val="Tekstpodstawowy"/>
              <w:rPr>
                <w:rFonts w:eastAsia="Calibri"/>
                <w:bCs/>
              </w:rPr>
            </w:pPr>
            <w:r>
              <w:rPr>
                <w:rFonts w:eastAsia="Calibri"/>
                <w:bCs/>
              </w:rPr>
              <w:t>Kwota świadczeń z funduszu alimentacyjnego:</w:t>
            </w:r>
          </w:p>
          <w:p w14:paraId="761BC980" w14:textId="7048579F" w:rsidR="0078084B" w:rsidRDefault="0078084B" w:rsidP="00FF60D5">
            <w:pPr>
              <w:pStyle w:val="Tekstpodstawowy"/>
              <w:rPr>
                <w:rFonts w:eastAsia="Calibri"/>
                <w:bCs/>
              </w:rPr>
            </w:pPr>
          </w:p>
        </w:tc>
        <w:tc>
          <w:tcPr>
            <w:tcW w:w="1984" w:type="dxa"/>
          </w:tcPr>
          <w:p w14:paraId="78B12449" w14:textId="77777777" w:rsidR="0078084B" w:rsidRDefault="0078084B" w:rsidP="00FF60D5">
            <w:pPr>
              <w:pStyle w:val="Tekstpodstawowy"/>
              <w:rPr>
                <w:rFonts w:eastAsia="Calibri"/>
                <w:bCs/>
              </w:rPr>
            </w:pPr>
          </w:p>
          <w:p w14:paraId="230E2B3D" w14:textId="1070D0FE" w:rsidR="0078084B" w:rsidRDefault="0078084B" w:rsidP="00FF60D5">
            <w:pPr>
              <w:pStyle w:val="Tekstpodstawowy"/>
              <w:rPr>
                <w:rFonts w:eastAsia="Calibri"/>
                <w:bCs/>
              </w:rPr>
            </w:pPr>
            <w:r>
              <w:rPr>
                <w:rFonts w:eastAsia="Calibri"/>
                <w:bCs/>
              </w:rPr>
              <w:t>71 960 zł</w:t>
            </w:r>
          </w:p>
        </w:tc>
        <w:tc>
          <w:tcPr>
            <w:tcW w:w="1985" w:type="dxa"/>
          </w:tcPr>
          <w:p w14:paraId="6B5034A6" w14:textId="77777777" w:rsidR="0078084B" w:rsidRDefault="0078084B" w:rsidP="00FF60D5">
            <w:pPr>
              <w:pStyle w:val="Tekstpodstawowy"/>
              <w:rPr>
                <w:rFonts w:eastAsia="Calibri"/>
                <w:bCs/>
              </w:rPr>
            </w:pPr>
          </w:p>
          <w:p w14:paraId="719D80D3" w14:textId="4F8B0ABE" w:rsidR="0078084B" w:rsidRDefault="0078084B" w:rsidP="00FF60D5">
            <w:pPr>
              <w:pStyle w:val="Tekstpodstawowy"/>
              <w:rPr>
                <w:rFonts w:eastAsia="Calibri"/>
                <w:bCs/>
              </w:rPr>
            </w:pPr>
            <w:r>
              <w:rPr>
                <w:rFonts w:eastAsia="Calibri"/>
                <w:bCs/>
              </w:rPr>
              <w:t>58 260 zł</w:t>
            </w:r>
          </w:p>
        </w:tc>
        <w:tc>
          <w:tcPr>
            <w:tcW w:w="1837" w:type="dxa"/>
          </w:tcPr>
          <w:p w14:paraId="2F001065" w14:textId="77777777" w:rsidR="0078084B" w:rsidRDefault="0078084B" w:rsidP="00FF60D5">
            <w:pPr>
              <w:pStyle w:val="Tekstpodstawowy"/>
              <w:rPr>
                <w:rFonts w:eastAsia="Calibri"/>
                <w:bCs/>
              </w:rPr>
            </w:pPr>
          </w:p>
          <w:p w14:paraId="42640B4C" w14:textId="65CCCBD5" w:rsidR="0078084B" w:rsidRDefault="0078084B" w:rsidP="00FF60D5">
            <w:pPr>
              <w:pStyle w:val="Tekstpodstawowy"/>
              <w:rPr>
                <w:rFonts w:eastAsia="Calibri"/>
                <w:bCs/>
              </w:rPr>
            </w:pPr>
            <w:r>
              <w:rPr>
                <w:rFonts w:eastAsia="Calibri"/>
                <w:bCs/>
              </w:rPr>
              <w:t>31 904 zł</w:t>
            </w:r>
          </w:p>
        </w:tc>
      </w:tr>
      <w:tr w:rsidR="0078084B" w14:paraId="0963841D" w14:textId="77777777" w:rsidTr="00CE61EA">
        <w:tc>
          <w:tcPr>
            <w:tcW w:w="3256" w:type="dxa"/>
          </w:tcPr>
          <w:p w14:paraId="144AFB57" w14:textId="77777777" w:rsidR="0078084B" w:rsidRDefault="0078084B" w:rsidP="00FF60D5">
            <w:pPr>
              <w:pStyle w:val="Tekstpodstawowy"/>
              <w:rPr>
                <w:rFonts w:eastAsia="Calibri"/>
                <w:bCs/>
              </w:rPr>
            </w:pPr>
            <w:r>
              <w:rPr>
                <w:rFonts w:eastAsia="Calibri"/>
                <w:bCs/>
              </w:rPr>
              <w:t>Kwota wypłaconych świadczeń wychowawczych:</w:t>
            </w:r>
          </w:p>
          <w:p w14:paraId="5A11175F" w14:textId="1631EC82" w:rsidR="0078084B" w:rsidRDefault="0078084B" w:rsidP="00FF60D5">
            <w:pPr>
              <w:pStyle w:val="Tekstpodstawowy"/>
              <w:rPr>
                <w:rFonts w:eastAsia="Calibri"/>
                <w:bCs/>
              </w:rPr>
            </w:pPr>
          </w:p>
        </w:tc>
        <w:tc>
          <w:tcPr>
            <w:tcW w:w="1984" w:type="dxa"/>
          </w:tcPr>
          <w:p w14:paraId="55498BEE" w14:textId="77777777" w:rsidR="0078084B" w:rsidRDefault="0078084B" w:rsidP="00FF60D5">
            <w:pPr>
              <w:pStyle w:val="Tekstpodstawowy"/>
              <w:rPr>
                <w:rFonts w:eastAsia="Calibri"/>
                <w:bCs/>
              </w:rPr>
            </w:pPr>
          </w:p>
          <w:p w14:paraId="5CBA6C08" w14:textId="1FA87E19" w:rsidR="0078084B" w:rsidRDefault="0078084B" w:rsidP="00FF60D5">
            <w:pPr>
              <w:pStyle w:val="Tekstpodstawowy"/>
              <w:rPr>
                <w:rFonts w:eastAsia="Calibri"/>
                <w:bCs/>
              </w:rPr>
            </w:pPr>
            <w:r>
              <w:rPr>
                <w:rFonts w:eastAsia="Calibri"/>
                <w:bCs/>
              </w:rPr>
              <w:t>5 601 055 zł</w:t>
            </w:r>
          </w:p>
        </w:tc>
        <w:tc>
          <w:tcPr>
            <w:tcW w:w="1985" w:type="dxa"/>
          </w:tcPr>
          <w:p w14:paraId="26581518" w14:textId="77777777" w:rsidR="0078084B" w:rsidRDefault="0078084B" w:rsidP="00FF60D5">
            <w:pPr>
              <w:pStyle w:val="Tekstpodstawowy"/>
              <w:rPr>
                <w:rFonts w:eastAsia="Calibri"/>
                <w:bCs/>
              </w:rPr>
            </w:pPr>
          </w:p>
          <w:p w14:paraId="76CF448C" w14:textId="64FBD63D" w:rsidR="0078084B" w:rsidRDefault="0078084B" w:rsidP="00FF60D5">
            <w:pPr>
              <w:pStyle w:val="Tekstpodstawowy"/>
              <w:rPr>
                <w:rFonts w:eastAsia="Calibri"/>
                <w:bCs/>
              </w:rPr>
            </w:pPr>
            <w:r>
              <w:rPr>
                <w:rFonts w:eastAsia="Calibri"/>
                <w:bCs/>
              </w:rPr>
              <w:t>6 811 751, zł</w:t>
            </w:r>
          </w:p>
        </w:tc>
        <w:tc>
          <w:tcPr>
            <w:tcW w:w="1837" w:type="dxa"/>
          </w:tcPr>
          <w:p w14:paraId="1731F545" w14:textId="77777777" w:rsidR="0078084B" w:rsidRDefault="0078084B" w:rsidP="00FF60D5">
            <w:pPr>
              <w:pStyle w:val="Tekstpodstawowy"/>
              <w:rPr>
                <w:rFonts w:eastAsia="Calibri"/>
                <w:bCs/>
              </w:rPr>
            </w:pPr>
          </w:p>
          <w:p w14:paraId="0885A04E" w14:textId="7558742B" w:rsidR="0078084B" w:rsidRDefault="0078084B" w:rsidP="00FF60D5">
            <w:pPr>
              <w:pStyle w:val="Tekstpodstawowy"/>
              <w:rPr>
                <w:rFonts w:eastAsia="Calibri"/>
                <w:bCs/>
              </w:rPr>
            </w:pPr>
            <w:r>
              <w:rPr>
                <w:rFonts w:eastAsia="Calibri"/>
                <w:bCs/>
              </w:rPr>
              <w:t>6 767 413,00 zł</w:t>
            </w:r>
          </w:p>
        </w:tc>
      </w:tr>
    </w:tbl>
    <w:p w14:paraId="43E45200" w14:textId="085F5423" w:rsidR="00CE61EA" w:rsidRPr="003F54E6" w:rsidRDefault="003F54E6" w:rsidP="00FF60D5">
      <w:pPr>
        <w:pStyle w:val="Tekstpodstawowy"/>
        <w:rPr>
          <w:rFonts w:eastAsia="Calibri"/>
          <w:bCs/>
          <w:i/>
          <w:iCs/>
        </w:rPr>
      </w:pPr>
      <w:r w:rsidRPr="003F54E6">
        <w:rPr>
          <w:rFonts w:eastAsia="Calibri"/>
          <w:bCs/>
          <w:i/>
          <w:iCs/>
        </w:rPr>
        <w:t xml:space="preserve">Źródło: Dane Gminnego Ośrodka Pomocy Społecznej pozyskane z </w:t>
      </w:r>
      <w:r>
        <w:rPr>
          <w:rFonts w:eastAsia="Calibri"/>
          <w:bCs/>
          <w:i/>
          <w:iCs/>
        </w:rPr>
        <w:t>O</w:t>
      </w:r>
      <w:r w:rsidRPr="003F54E6">
        <w:rPr>
          <w:rFonts w:eastAsia="Calibri"/>
          <w:bCs/>
          <w:i/>
          <w:iCs/>
        </w:rPr>
        <w:t xml:space="preserve">ceny </w:t>
      </w:r>
      <w:r>
        <w:rPr>
          <w:rFonts w:eastAsia="Calibri"/>
          <w:bCs/>
          <w:i/>
          <w:iCs/>
        </w:rPr>
        <w:t>Z</w:t>
      </w:r>
      <w:r w:rsidRPr="003F54E6">
        <w:rPr>
          <w:rFonts w:eastAsia="Calibri"/>
          <w:bCs/>
          <w:i/>
          <w:iCs/>
        </w:rPr>
        <w:t xml:space="preserve">asobów </w:t>
      </w:r>
      <w:r>
        <w:rPr>
          <w:rFonts w:eastAsia="Calibri"/>
          <w:bCs/>
          <w:i/>
          <w:iCs/>
        </w:rPr>
        <w:t>P</w:t>
      </w:r>
      <w:r w:rsidRPr="003F54E6">
        <w:rPr>
          <w:rFonts w:eastAsia="Calibri"/>
          <w:bCs/>
          <w:i/>
          <w:iCs/>
        </w:rPr>
        <w:t xml:space="preserve">omocy </w:t>
      </w:r>
      <w:r>
        <w:rPr>
          <w:rFonts w:eastAsia="Calibri"/>
          <w:bCs/>
          <w:i/>
          <w:iCs/>
        </w:rPr>
        <w:t>S</w:t>
      </w:r>
      <w:r w:rsidRPr="003F54E6">
        <w:rPr>
          <w:rFonts w:eastAsia="Calibri"/>
          <w:bCs/>
          <w:i/>
          <w:iCs/>
        </w:rPr>
        <w:t>połecznej za rok 2021 dla Gminy Sułoszowa</w:t>
      </w:r>
    </w:p>
    <w:p w14:paraId="60BF0F73" w14:textId="1CC08CF7" w:rsidR="00CE61EA" w:rsidRPr="003F54E6" w:rsidRDefault="00CE61EA" w:rsidP="00FF60D5">
      <w:pPr>
        <w:pStyle w:val="Tekstpodstawowy"/>
        <w:rPr>
          <w:rFonts w:eastAsia="Calibri"/>
          <w:bCs/>
          <w:i/>
          <w:iCs/>
        </w:rPr>
      </w:pPr>
    </w:p>
    <w:p w14:paraId="425384C1" w14:textId="77777777" w:rsidR="00686E11" w:rsidRDefault="003F54E6" w:rsidP="00FF60D5">
      <w:pPr>
        <w:pStyle w:val="Tekstpodstawowy"/>
        <w:rPr>
          <w:rFonts w:eastAsia="Calibri"/>
          <w:bCs/>
        </w:rPr>
      </w:pPr>
      <w:r>
        <w:rPr>
          <w:rFonts w:eastAsia="Calibri"/>
          <w:bCs/>
        </w:rPr>
        <w:t xml:space="preserve">Dane liczbowe zawarte w powyższej tabeli obrazują, że na przestrzeni ostatnich trzech lat zaistniała tendencja spadkowa tak w ilości rodzin, osób korzystających świadczeń </w:t>
      </w:r>
      <w:r w:rsidR="00686E11">
        <w:rPr>
          <w:rFonts w:eastAsia="Calibri"/>
          <w:bCs/>
        </w:rPr>
        <w:t xml:space="preserve">rodzinnych i z funduszy alimentacyjnego, </w:t>
      </w:r>
      <w:r>
        <w:rPr>
          <w:rFonts w:eastAsia="Calibri"/>
          <w:bCs/>
        </w:rPr>
        <w:t>jak również w wypłaconych kwotach</w:t>
      </w:r>
      <w:r w:rsidR="00686E11">
        <w:rPr>
          <w:rFonts w:eastAsia="Calibri"/>
          <w:bCs/>
        </w:rPr>
        <w:t xml:space="preserve"> świadczeń.</w:t>
      </w:r>
    </w:p>
    <w:p w14:paraId="21EC9F92" w14:textId="0ABBE479" w:rsidR="00CE61EA" w:rsidRDefault="00686E11" w:rsidP="00526428">
      <w:pPr>
        <w:pStyle w:val="Tekstpodstawowy"/>
        <w:jc w:val="both"/>
        <w:rPr>
          <w:rFonts w:eastAsia="Calibri"/>
          <w:bCs/>
        </w:rPr>
      </w:pPr>
      <w:r>
        <w:rPr>
          <w:rFonts w:eastAsia="Calibri"/>
          <w:bCs/>
        </w:rPr>
        <w:t>Wypłata świadczeń wychowawczych  500+  wahała się w poszczególnych latach z tendencją wzrostową. Rozbieżność we wzroście i spadku wypłat tych świadczeń wynika z faktu,</w:t>
      </w:r>
      <w:r w:rsidR="00037CCF">
        <w:rPr>
          <w:rFonts w:eastAsia="Calibri"/>
          <w:bCs/>
        </w:rPr>
        <w:t xml:space="preserve"> </w:t>
      </w:r>
      <w:r>
        <w:rPr>
          <w:rFonts w:eastAsia="Calibri"/>
          <w:bCs/>
        </w:rPr>
        <w:t xml:space="preserve">że świadczenia 500+  </w:t>
      </w:r>
      <w:r w:rsidR="00037CCF">
        <w:rPr>
          <w:rFonts w:eastAsia="Calibri"/>
          <w:bCs/>
        </w:rPr>
        <w:t xml:space="preserve">wypłacane były bez względu na dochód, natomiast prawo do świadczeń rodzinnych i z funduszu alimentacyjnego regulowało kryterium dochodowe. Nasuwa się zatem wniosek, że skoro maleje liczba osób i rodzin niespełniających kryterium dochodowego do </w:t>
      </w:r>
      <w:r w:rsidR="00037CCF">
        <w:rPr>
          <w:rFonts w:eastAsia="Calibri"/>
          <w:bCs/>
        </w:rPr>
        <w:lastRenderedPageBreak/>
        <w:t>świadczeń rodzinnych i z funduszu alimentacyjnego to status materialny rodzin podwyższył się. Wzrost kwot wypłaconych świadczeń wychowawczych na przestrzeni trzech ostatnich badanych lat świadczy o wzroście dzietności w gminie Sułoszowa.</w:t>
      </w:r>
    </w:p>
    <w:p w14:paraId="6538B7BE" w14:textId="77777777" w:rsidR="00526428" w:rsidRPr="003F54E6" w:rsidRDefault="00526428" w:rsidP="00526428">
      <w:pPr>
        <w:pStyle w:val="Tekstpodstawowy"/>
        <w:jc w:val="both"/>
        <w:rPr>
          <w:rFonts w:eastAsia="Calibri"/>
          <w:bCs/>
        </w:rPr>
      </w:pPr>
    </w:p>
    <w:p w14:paraId="47BEB235" w14:textId="4BEDE04B" w:rsidR="007367D4" w:rsidRDefault="00391F77" w:rsidP="00FF60D5">
      <w:pPr>
        <w:pStyle w:val="Tekstpodstawowy"/>
        <w:rPr>
          <w:rStyle w:val="markedcontent"/>
          <w:b/>
          <w:bCs/>
        </w:rPr>
      </w:pPr>
      <w:r>
        <w:rPr>
          <w:rStyle w:val="markedcontent"/>
          <w:b/>
          <w:bCs/>
        </w:rPr>
        <w:t>III</w:t>
      </w:r>
      <w:r w:rsidR="007367D4" w:rsidRPr="00D74A96">
        <w:rPr>
          <w:rStyle w:val="markedcontent"/>
          <w:b/>
          <w:bCs/>
        </w:rPr>
        <w:t>.</w:t>
      </w:r>
      <w:r w:rsidR="0080372C">
        <w:rPr>
          <w:rStyle w:val="markedcontent"/>
          <w:b/>
          <w:bCs/>
        </w:rPr>
        <w:t>6</w:t>
      </w:r>
      <w:r w:rsidR="00D74A96">
        <w:rPr>
          <w:rStyle w:val="markedcontent"/>
          <w:b/>
          <w:bCs/>
        </w:rPr>
        <w:t>.</w:t>
      </w:r>
      <w:r w:rsidR="00CE61EA">
        <w:rPr>
          <w:rStyle w:val="markedcontent"/>
          <w:b/>
          <w:bCs/>
        </w:rPr>
        <w:t>3.</w:t>
      </w:r>
      <w:r w:rsidR="007367D4" w:rsidRPr="00F22173">
        <w:rPr>
          <w:rStyle w:val="markedcontent"/>
        </w:rPr>
        <w:t xml:space="preserve"> </w:t>
      </w:r>
      <w:r w:rsidR="007367D4" w:rsidRPr="00D74A96">
        <w:rPr>
          <w:rStyle w:val="markedcontent"/>
          <w:b/>
          <w:bCs/>
        </w:rPr>
        <w:t>Wsparcie i pomoc asystenta rodziny</w:t>
      </w:r>
    </w:p>
    <w:p w14:paraId="7FC28924" w14:textId="77777777" w:rsidR="00526428" w:rsidRPr="00D74A96" w:rsidRDefault="00526428" w:rsidP="00FF60D5">
      <w:pPr>
        <w:pStyle w:val="Tekstpodstawowy"/>
        <w:rPr>
          <w:rStyle w:val="markedcontent"/>
          <w:b/>
          <w:bCs/>
        </w:rPr>
      </w:pPr>
    </w:p>
    <w:p w14:paraId="20797C37" w14:textId="1BEEE237" w:rsidR="007367D4" w:rsidRPr="00F22173" w:rsidRDefault="007367D4" w:rsidP="00FF60D5">
      <w:pPr>
        <w:pStyle w:val="Tekstpodstawowy"/>
        <w:rPr>
          <w:rFonts w:eastAsia="Calibri"/>
          <w:bCs/>
        </w:rPr>
      </w:pPr>
      <w:r w:rsidRPr="00F22173">
        <w:rPr>
          <w:rFonts w:eastAsia="Calibri"/>
          <w:bCs/>
        </w:rPr>
        <w:t xml:space="preserve">Tabela nr </w:t>
      </w:r>
      <w:r w:rsidR="00037CCF">
        <w:rPr>
          <w:rFonts w:eastAsia="Calibri"/>
          <w:bCs/>
        </w:rPr>
        <w:t>8</w:t>
      </w:r>
    </w:p>
    <w:p w14:paraId="133B6BAF" w14:textId="699EC2AF" w:rsidR="007367D4" w:rsidRPr="00F22173" w:rsidRDefault="007367D4" w:rsidP="00FF60D5">
      <w:pPr>
        <w:pStyle w:val="Tekstpodstawowy"/>
        <w:rPr>
          <w:rFonts w:eastAsia="Calibri"/>
          <w:bCs/>
        </w:rPr>
      </w:pPr>
    </w:p>
    <w:tbl>
      <w:tblPr>
        <w:tblStyle w:val="Tabela-Siatka"/>
        <w:tblW w:w="9067" w:type="dxa"/>
        <w:tblLook w:val="04A0" w:firstRow="1" w:lastRow="0" w:firstColumn="1" w:lastColumn="0" w:noHBand="0" w:noVBand="1"/>
      </w:tblPr>
      <w:tblGrid>
        <w:gridCol w:w="3681"/>
        <w:gridCol w:w="1843"/>
        <w:gridCol w:w="1842"/>
        <w:gridCol w:w="1701"/>
      </w:tblGrid>
      <w:tr w:rsidR="00ED14AD" w:rsidRPr="00F22173" w14:paraId="240DA853" w14:textId="77777777" w:rsidTr="00ED14AD">
        <w:tc>
          <w:tcPr>
            <w:tcW w:w="3681" w:type="dxa"/>
          </w:tcPr>
          <w:p w14:paraId="25E1489C" w14:textId="30034151" w:rsidR="00ED14AD" w:rsidRPr="00F22173" w:rsidRDefault="00CE61EA" w:rsidP="00FF60D5">
            <w:pPr>
              <w:pStyle w:val="Tekstpodstawowy"/>
              <w:rPr>
                <w:rFonts w:eastAsia="Calibri"/>
                <w:bCs/>
              </w:rPr>
            </w:pPr>
            <w:r>
              <w:rPr>
                <w:rFonts w:eastAsia="Calibri"/>
                <w:bCs/>
              </w:rPr>
              <w:t>Rok:</w:t>
            </w:r>
          </w:p>
        </w:tc>
        <w:tc>
          <w:tcPr>
            <w:tcW w:w="1843" w:type="dxa"/>
          </w:tcPr>
          <w:p w14:paraId="4EAB49DC" w14:textId="37147971" w:rsidR="00ED14AD" w:rsidRPr="00F22173" w:rsidRDefault="00ED14AD" w:rsidP="00FF60D5">
            <w:pPr>
              <w:pStyle w:val="Tekstpodstawowy"/>
              <w:rPr>
                <w:rFonts w:eastAsia="Calibri"/>
                <w:bCs/>
              </w:rPr>
            </w:pPr>
            <w:r w:rsidRPr="00F22173">
              <w:rPr>
                <w:rFonts w:eastAsia="Calibri"/>
                <w:bCs/>
              </w:rPr>
              <w:t>2019</w:t>
            </w:r>
          </w:p>
        </w:tc>
        <w:tc>
          <w:tcPr>
            <w:tcW w:w="1842" w:type="dxa"/>
          </w:tcPr>
          <w:p w14:paraId="1C3D57D0" w14:textId="2783C802" w:rsidR="00ED14AD" w:rsidRPr="00F22173" w:rsidRDefault="00ED14AD" w:rsidP="00FF60D5">
            <w:pPr>
              <w:pStyle w:val="Tekstpodstawowy"/>
              <w:rPr>
                <w:rFonts w:eastAsia="Calibri"/>
                <w:bCs/>
              </w:rPr>
            </w:pPr>
            <w:r w:rsidRPr="00F22173">
              <w:rPr>
                <w:rFonts w:eastAsia="Calibri"/>
                <w:bCs/>
              </w:rPr>
              <w:t>2020</w:t>
            </w:r>
          </w:p>
        </w:tc>
        <w:tc>
          <w:tcPr>
            <w:tcW w:w="1701" w:type="dxa"/>
          </w:tcPr>
          <w:p w14:paraId="785E86B3" w14:textId="620F8644" w:rsidR="00ED14AD" w:rsidRPr="00F22173" w:rsidRDefault="00ED14AD" w:rsidP="00FF60D5">
            <w:pPr>
              <w:pStyle w:val="Tekstpodstawowy"/>
              <w:rPr>
                <w:rFonts w:eastAsia="Calibri"/>
                <w:bCs/>
              </w:rPr>
            </w:pPr>
            <w:r w:rsidRPr="00F22173">
              <w:rPr>
                <w:rFonts w:eastAsia="Calibri"/>
                <w:bCs/>
              </w:rPr>
              <w:t>2021</w:t>
            </w:r>
          </w:p>
        </w:tc>
      </w:tr>
      <w:tr w:rsidR="00ED14AD" w:rsidRPr="00F22173" w14:paraId="0C534893" w14:textId="77777777" w:rsidTr="00ED14AD">
        <w:tc>
          <w:tcPr>
            <w:tcW w:w="3681" w:type="dxa"/>
          </w:tcPr>
          <w:p w14:paraId="3AFF3FEF" w14:textId="20675429" w:rsidR="00ED14AD" w:rsidRPr="00F22173" w:rsidRDefault="00ED14AD" w:rsidP="00FF60D5">
            <w:pPr>
              <w:pStyle w:val="Tekstpodstawowy"/>
              <w:rPr>
                <w:rFonts w:eastAsia="Calibri"/>
                <w:bCs/>
              </w:rPr>
            </w:pPr>
            <w:r w:rsidRPr="00F22173">
              <w:rPr>
                <w:rFonts w:eastAsia="Calibri"/>
                <w:bCs/>
              </w:rPr>
              <w:t xml:space="preserve">Liczba </w:t>
            </w:r>
            <w:r w:rsidR="00AD5E01" w:rsidRPr="00F22173">
              <w:rPr>
                <w:rFonts w:eastAsia="Calibri"/>
                <w:bCs/>
              </w:rPr>
              <w:t>rodzin wspieranych przez asystenta rodziny</w:t>
            </w:r>
          </w:p>
        </w:tc>
        <w:tc>
          <w:tcPr>
            <w:tcW w:w="1843" w:type="dxa"/>
          </w:tcPr>
          <w:p w14:paraId="6D448E1C" w14:textId="54AB799A" w:rsidR="00ED14AD" w:rsidRPr="00F22173" w:rsidRDefault="00AD5E01" w:rsidP="00FF60D5">
            <w:pPr>
              <w:pStyle w:val="Tekstpodstawowy"/>
              <w:rPr>
                <w:rFonts w:eastAsia="Calibri"/>
                <w:bCs/>
              </w:rPr>
            </w:pPr>
            <w:r w:rsidRPr="00F22173">
              <w:rPr>
                <w:rFonts w:eastAsia="Calibri"/>
                <w:bCs/>
              </w:rPr>
              <w:t>2</w:t>
            </w:r>
          </w:p>
        </w:tc>
        <w:tc>
          <w:tcPr>
            <w:tcW w:w="1842" w:type="dxa"/>
          </w:tcPr>
          <w:p w14:paraId="7A0CC3A7" w14:textId="5164E82E" w:rsidR="00ED14AD" w:rsidRPr="00F22173" w:rsidRDefault="00AD5E01" w:rsidP="00FF60D5">
            <w:pPr>
              <w:pStyle w:val="Tekstpodstawowy"/>
              <w:rPr>
                <w:rFonts w:eastAsia="Calibri"/>
                <w:bCs/>
              </w:rPr>
            </w:pPr>
            <w:r w:rsidRPr="00F22173">
              <w:rPr>
                <w:rFonts w:eastAsia="Calibri"/>
                <w:bCs/>
              </w:rPr>
              <w:t>3</w:t>
            </w:r>
          </w:p>
        </w:tc>
        <w:tc>
          <w:tcPr>
            <w:tcW w:w="1701" w:type="dxa"/>
          </w:tcPr>
          <w:p w14:paraId="56BAC4B1" w14:textId="272C0162" w:rsidR="00ED14AD" w:rsidRPr="00F22173" w:rsidRDefault="00AD5E01" w:rsidP="00FF60D5">
            <w:pPr>
              <w:pStyle w:val="Tekstpodstawowy"/>
              <w:rPr>
                <w:rFonts w:eastAsia="Calibri"/>
                <w:bCs/>
              </w:rPr>
            </w:pPr>
            <w:r w:rsidRPr="00F22173">
              <w:rPr>
                <w:rFonts w:eastAsia="Calibri"/>
                <w:bCs/>
              </w:rPr>
              <w:t>7</w:t>
            </w:r>
          </w:p>
        </w:tc>
      </w:tr>
      <w:tr w:rsidR="00AD5E01" w:rsidRPr="00F22173" w14:paraId="5F1222B8" w14:textId="77777777" w:rsidTr="00ED14AD">
        <w:tc>
          <w:tcPr>
            <w:tcW w:w="3681" w:type="dxa"/>
          </w:tcPr>
          <w:p w14:paraId="333388FF" w14:textId="26F4DDED" w:rsidR="00AD5E01" w:rsidRPr="00F22173" w:rsidRDefault="00E53B93" w:rsidP="00FF60D5">
            <w:pPr>
              <w:pStyle w:val="Tekstpodstawowy"/>
              <w:rPr>
                <w:rFonts w:eastAsia="Calibri"/>
                <w:bCs/>
              </w:rPr>
            </w:pPr>
            <w:r w:rsidRPr="00F22173">
              <w:rPr>
                <w:rFonts w:eastAsia="Calibri"/>
                <w:bCs/>
              </w:rPr>
              <w:t>W tym l</w:t>
            </w:r>
            <w:r w:rsidR="00AD5E01" w:rsidRPr="00F22173">
              <w:rPr>
                <w:rFonts w:eastAsia="Calibri"/>
                <w:bCs/>
              </w:rPr>
              <w:t>iczba</w:t>
            </w:r>
            <w:r w:rsidRPr="00F22173">
              <w:rPr>
                <w:rFonts w:eastAsia="Calibri"/>
                <w:bCs/>
              </w:rPr>
              <w:t xml:space="preserve"> nowych</w:t>
            </w:r>
            <w:r w:rsidR="00AD5E01" w:rsidRPr="00F22173">
              <w:rPr>
                <w:rFonts w:eastAsia="Calibri"/>
                <w:bCs/>
              </w:rPr>
              <w:t xml:space="preserve"> rodzin</w:t>
            </w:r>
          </w:p>
        </w:tc>
        <w:tc>
          <w:tcPr>
            <w:tcW w:w="1843" w:type="dxa"/>
          </w:tcPr>
          <w:p w14:paraId="5B1B715B" w14:textId="06D64E2B" w:rsidR="00AD5E01" w:rsidRPr="00F22173" w:rsidRDefault="00360A75" w:rsidP="00FF60D5">
            <w:pPr>
              <w:pStyle w:val="Tekstpodstawowy"/>
              <w:rPr>
                <w:rFonts w:eastAsia="Calibri"/>
                <w:bCs/>
              </w:rPr>
            </w:pPr>
            <w:r w:rsidRPr="00F22173">
              <w:rPr>
                <w:rFonts w:eastAsia="Calibri"/>
                <w:bCs/>
              </w:rPr>
              <w:t>0</w:t>
            </w:r>
          </w:p>
        </w:tc>
        <w:tc>
          <w:tcPr>
            <w:tcW w:w="1842" w:type="dxa"/>
          </w:tcPr>
          <w:p w14:paraId="46D89E47" w14:textId="6F4F4BEF" w:rsidR="00AD5E01" w:rsidRPr="00F22173" w:rsidRDefault="00E53B93" w:rsidP="00FF60D5">
            <w:pPr>
              <w:pStyle w:val="Tekstpodstawowy"/>
              <w:rPr>
                <w:rFonts w:eastAsia="Calibri"/>
                <w:bCs/>
              </w:rPr>
            </w:pPr>
            <w:r w:rsidRPr="00F22173">
              <w:rPr>
                <w:rFonts w:eastAsia="Calibri"/>
                <w:bCs/>
              </w:rPr>
              <w:t>1</w:t>
            </w:r>
          </w:p>
        </w:tc>
        <w:tc>
          <w:tcPr>
            <w:tcW w:w="1701" w:type="dxa"/>
          </w:tcPr>
          <w:p w14:paraId="7F3CEB0C" w14:textId="64C832BC" w:rsidR="00AD5E01" w:rsidRPr="00F22173" w:rsidRDefault="00E53B93" w:rsidP="00FF60D5">
            <w:pPr>
              <w:pStyle w:val="Tekstpodstawowy"/>
              <w:rPr>
                <w:rFonts w:eastAsia="Calibri"/>
                <w:bCs/>
              </w:rPr>
            </w:pPr>
            <w:r w:rsidRPr="00F22173">
              <w:rPr>
                <w:rFonts w:eastAsia="Calibri"/>
                <w:bCs/>
              </w:rPr>
              <w:t xml:space="preserve">4 </w:t>
            </w:r>
          </w:p>
        </w:tc>
      </w:tr>
      <w:tr w:rsidR="00E53B93" w:rsidRPr="00F22173" w14:paraId="4C58766F" w14:textId="77777777" w:rsidTr="00ED14AD">
        <w:tc>
          <w:tcPr>
            <w:tcW w:w="3681" w:type="dxa"/>
          </w:tcPr>
          <w:p w14:paraId="1B4E7FFA" w14:textId="00104DF4" w:rsidR="00E53B93" w:rsidRPr="00F22173" w:rsidRDefault="00E53B93" w:rsidP="00FF60D5">
            <w:pPr>
              <w:pStyle w:val="Tekstpodstawowy"/>
              <w:rPr>
                <w:rFonts w:eastAsia="Calibri"/>
                <w:bCs/>
              </w:rPr>
            </w:pPr>
            <w:r w:rsidRPr="00F22173">
              <w:rPr>
                <w:rFonts w:eastAsia="Calibri"/>
                <w:bCs/>
              </w:rPr>
              <w:t>Liczba rodzin, z którymi asystent zakończył współpracę</w:t>
            </w:r>
          </w:p>
        </w:tc>
        <w:tc>
          <w:tcPr>
            <w:tcW w:w="1843" w:type="dxa"/>
          </w:tcPr>
          <w:p w14:paraId="2D905C35" w14:textId="6681874F" w:rsidR="00E53B93" w:rsidRPr="00F22173" w:rsidRDefault="00360A75" w:rsidP="00FF60D5">
            <w:pPr>
              <w:pStyle w:val="Tekstpodstawowy"/>
              <w:rPr>
                <w:rFonts w:eastAsia="Calibri"/>
                <w:bCs/>
              </w:rPr>
            </w:pPr>
            <w:r w:rsidRPr="00F22173">
              <w:rPr>
                <w:rFonts w:eastAsia="Calibri"/>
                <w:bCs/>
              </w:rPr>
              <w:t>0</w:t>
            </w:r>
          </w:p>
        </w:tc>
        <w:tc>
          <w:tcPr>
            <w:tcW w:w="1842" w:type="dxa"/>
          </w:tcPr>
          <w:p w14:paraId="162E348C" w14:textId="74DC14AE" w:rsidR="00E53B93" w:rsidRPr="00F22173" w:rsidRDefault="00360A75" w:rsidP="00FF60D5">
            <w:pPr>
              <w:pStyle w:val="Tekstpodstawowy"/>
              <w:rPr>
                <w:rFonts w:eastAsia="Calibri"/>
                <w:bCs/>
              </w:rPr>
            </w:pPr>
            <w:r w:rsidRPr="00F22173">
              <w:rPr>
                <w:rFonts w:eastAsia="Calibri"/>
                <w:bCs/>
              </w:rPr>
              <w:t>0</w:t>
            </w:r>
          </w:p>
        </w:tc>
        <w:tc>
          <w:tcPr>
            <w:tcW w:w="1701" w:type="dxa"/>
          </w:tcPr>
          <w:p w14:paraId="05A2A9CB" w14:textId="6899FE54" w:rsidR="00E53B93" w:rsidRPr="00F22173" w:rsidRDefault="00360A75" w:rsidP="00FF60D5">
            <w:pPr>
              <w:pStyle w:val="Tekstpodstawowy"/>
              <w:rPr>
                <w:rFonts w:eastAsia="Calibri"/>
                <w:bCs/>
              </w:rPr>
            </w:pPr>
            <w:r w:rsidRPr="00F22173">
              <w:rPr>
                <w:rFonts w:eastAsia="Calibri"/>
                <w:bCs/>
              </w:rPr>
              <w:t>1</w:t>
            </w:r>
          </w:p>
        </w:tc>
      </w:tr>
      <w:tr w:rsidR="00E53B93" w:rsidRPr="00F22173" w14:paraId="3A7E86CE" w14:textId="77777777" w:rsidTr="00ED14AD">
        <w:tc>
          <w:tcPr>
            <w:tcW w:w="3681" w:type="dxa"/>
          </w:tcPr>
          <w:p w14:paraId="0A378090" w14:textId="0D0E1077" w:rsidR="00E53B93" w:rsidRPr="00F22173" w:rsidRDefault="00E53B93" w:rsidP="00FF60D5">
            <w:pPr>
              <w:pStyle w:val="Tekstpodstawowy"/>
            </w:pPr>
            <w:r w:rsidRPr="00F22173">
              <w:t>Liczba rodzin, w których</w:t>
            </w:r>
            <w:r w:rsidR="00DC43C9">
              <w:t xml:space="preserve"> </w:t>
            </w:r>
            <w:r w:rsidRPr="00F22173">
              <w:t>prowadzono monitoring</w:t>
            </w:r>
          </w:p>
        </w:tc>
        <w:tc>
          <w:tcPr>
            <w:tcW w:w="1843" w:type="dxa"/>
          </w:tcPr>
          <w:p w14:paraId="0E4BC95D" w14:textId="1230CAAD" w:rsidR="00E53B93" w:rsidRPr="00F22173" w:rsidRDefault="00360A75" w:rsidP="00FF60D5">
            <w:pPr>
              <w:pStyle w:val="Tekstpodstawowy"/>
              <w:rPr>
                <w:rFonts w:eastAsia="Calibri"/>
                <w:bCs/>
              </w:rPr>
            </w:pPr>
            <w:r w:rsidRPr="00F22173">
              <w:rPr>
                <w:rFonts w:eastAsia="Calibri"/>
                <w:bCs/>
              </w:rPr>
              <w:t>0</w:t>
            </w:r>
          </w:p>
        </w:tc>
        <w:tc>
          <w:tcPr>
            <w:tcW w:w="1842" w:type="dxa"/>
          </w:tcPr>
          <w:p w14:paraId="0C78BF58" w14:textId="3A123C24" w:rsidR="00E53B93" w:rsidRPr="00F22173" w:rsidRDefault="00360A75" w:rsidP="00FF60D5">
            <w:pPr>
              <w:pStyle w:val="Tekstpodstawowy"/>
              <w:rPr>
                <w:rFonts w:eastAsia="Calibri"/>
                <w:bCs/>
              </w:rPr>
            </w:pPr>
            <w:r w:rsidRPr="00F22173">
              <w:rPr>
                <w:rFonts w:eastAsia="Calibri"/>
                <w:bCs/>
              </w:rPr>
              <w:t>0</w:t>
            </w:r>
          </w:p>
        </w:tc>
        <w:tc>
          <w:tcPr>
            <w:tcW w:w="1701" w:type="dxa"/>
          </w:tcPr>
          <w:p w14:paraId="0F513C2F" w14:textId="76BEC0C4" w:rsidR="00E53B93" w:rsidRPr="00F22173" w:rsidRDefault="00360A75" w:rsidP="00FF60D5">
            <w:pPr>
              <w:pStyle w:val="Tekstpodstawowy"/>
              <w:rPr>
                <w:rFonts w:eastAsia="Calibri"/>
                <w:bCs/>
              </w:rPr>
            </w:pPr>
            <w:r w:rsidRPr="00F22173">
              <w:rPr>
                <w:rFonts w:eastAsia="Calibri"/>
                <w:bCs/>
              </w:rPr>
              <w:t>0</w:t>
            </w:r>
          </w:p>
        </w:tc>
      </w:tr>
    </w:tbl>
    <w:p w14:paraId="55E1262C" w14:textId="3C58F2DB" w:rsidR="00360A75" w:rsidRPr="00F22173" w:rsidRDefault="00360A75" w:rsidP="00FF60D5">
      <w:pPr>
        <w:pStyle w:val="Tekstpodstawowy"/>
        <w:rPr>
          <w:rStyle w:val="markedcontent"/>
          <w:i/>
          <w:iCs/>
        </w:rPr>
      </w:pPr>
      <w:r w:rsidRPr="00F22173">
        <w:rPr>
          <w:rStyle w:val="markedcontent"/>
          <w:i/>
          <w:iCs/>
        </w:rPr>
        <w:t>Źródło: dane własne Gminnego Ośrodka Pomocy Społecznej  w Sułoszowej</w:t>
      </w:r>
    </w:p>
    <w:p w14:paraId="4F22FADF" w14:textId="77777777" w:rsidR="00526428" w:rsidRDefault="00526428" w:rsidP="00FF60D5">
      <w:pPr>
        <w:pStyle w:val="Tekstpodstawowy"/>
        <w:rPr>
          <w:rFonts w:eastAsia="Calibri"/>
          <w:bCs/>
        </w:rPr>
      </w:pPr>
    </w:p>
    <w:p w14:paraId="14791686" w14:textId="6514197F" w:rsidR="00E865EE" w:rsidRDefault="00360A75" w:rsidP="00526428">
      <w:pPr>
        <w:pStyle w:val="Tekstpodstawowy"/>
        <w:jc w:val="both"/>
        <w:rPr>
          <w:rFonts w:eastAsia="Calibri"/>
          <w:bCs/>
        </w:rPr>
      </w:pPr>
      <w:r w:rsidRPr="00F22173">
        <w:rPr>
          <w:rFonts w:eastAsia="Calibri"/>
          <w:bCs/>
        </w:rPr>
        <w:t xml:space="preserve">Wyniki analizy z ostatnich trzech lat pokazują, że sukcesywnie wzrasta zapotrzebowanie na wsparcie asystenta rodziny. Najmniej rodzin wspieranych przez asystenta rodzin było w roku 2019: 2 rodziny, liczba ta w roku 2021 wzrosła </w:t>
      </w:r>
      <w:r w:rsidR="007E6A44" w:rsidRPr="00F22173">
        <w:rPr>
          <w:rFonts w:eastAsia="Calibri"/>
          <w:bCs/>
        </w:rPr>
        <w:t>do 7 rodzin. Jedną z przyczyn</w:t>
      </w:r>
      <w:r w:rsidR="00E139BE" w:rsidRPr="00F22173">
        <w:rPr>
          <w:rFonts w:eastAsia="Calibri"/>
          <w:bCs/>
        </w:rPr>
        <w:t xml:space="preserve"> wzrostu zapotrzebowania na usługę asystenta rodziny </w:t>
      </w:r>
      <w:r w:rsidR="007E6A44" w:rsidRPr="00F22173">
        <w:rPr>
          <w:rFonts w:eastAsia="Calibri"/>
          <w:bCs/>
        </w:rPr>
        <w:t xml:space="preserve"> mo</w:t>
      </w:r>
      <w:r w:rsidR="00F36576" w:rsidRPr="00F22173">
        <w:rPr>
          <w:rFonts w:eastAsia="Calibri"/>
          <w:bCs/>
        </w:rPr>
        <w:t>gła</w:t>
      </w:r>
      <w:r w:rsidR="007E6A44" w:rsidRPr="00F22173">
        <w:rPr>
          <w:rFonts w:eastAsia="Calibri"/>
          <w:bCs/>
        </w:rPr>
        <w:t xml:space="preserve"> być pandemia COVID 19 i związana z tym izolacja społeczna, oraz brak umiejętności komunikacji w rodzinach w sytuacjach </w:t>
      </w:r>
      <w:r w:rsidR="00557265" w:rsidRPr="00F22173">
        <w:rPr>
          <w:rFonts w:eastAsia="Calibri"/>
          <w:bCs/>
        </w:rPr>
        <w:t xml:space="preserve">kryzysowych </w:t>
      </w:r>
      <w:r w:rsidR="007E6A44" w:rsidRPr="00F22173">
        <w:rPr>
          <w:rFonts w:eastAsia="Calibri"/>
          <w:bCs/>
        </w:rPr>
        <w:t>takich jak pandemia.</w:t>
      </w:r>
      <w:r w:rsidR="00E139BE" w:rsidRPr="00F22173">
        <w:rPr>
          <w:rFonts w:eastAsia="Calibri"/>
          <w:bCs/>
        </w:rPr>
        <w:t xml:space="preserve"> </w:t>
      </w:r>
      <w:r w:rsidR="00F36576" w:rsidRPr="00F22173">
        <w:rPr>
          <w:rFonts w:eastAsia="Calibri"/>
          <w:bCs/>
        </w:rPr>
        <w:t>Zjawiska</w:t>
      </w:r>
      <w:r w:rsidR="00E139BE" w:rsidRPr="00F22173">
        <w:rPr>
          <w:rFonts w:eastAsia="Calibri"/>
          <w:bCs/>
        </w:rPr>
        <w:t xml:space="preserve"> te przekładają się na niski poziom  umiejętności opiekuńczo </w:t>
      </w:r>
      <w:r w:rsidR="00C57359" w:rsidRPr="00F22173">
        <w:rPr>
          <w:rFonts w:eastAsia="Calibri"/>
          <w:bCs/>
        </w:rPr>
        <w:t>–</w:t>
      </w:r>
      <w:r w:rsidR="00E139BE" w:rsidRPr="00F22173">
        <w:rPr>
          <w:rFonts w:eastAsia="Calibri"/>
          <w:bCs/>
        </w:rPr>
        <w:t xml:space="preserve"> wychowawcze</w:t>
      </w:r>
      <w:r w:rsidR="00FF07BF" w:rsidRPr="00F22173">
        <w:rPr>
          <w:rFonts w:eastAsia="Calibri"/>
          <w:bCs/>
        </w:rPr>
        <w:t xml:space="preserve"> i w prowadzeniu gospodarstwa domowego</w:t>
      </w:r>
      <w:r w:rsidR="00C57359" w:rsidRPr="00F22173">
        <w:rPr>
          <w:rFonts w:eastAsia="Calibri"/>
          <w:bCs/>
        </w:rPr>
        <w:t xml:space="preserve"> jak również na tzw. niezaradność życiową</w:t>
      </w:r>
      <w:r w:rsidR="00F36576" w:rsidRPr="00F22173">
        <w:rPr>
          <w:rFonts w:eastAsia="Calibri"/>
          <w:bCs/>
        </w:rPr>
        <w:t xml:space="preserve"> rodziców, opiekunów</w:t>
      </w:r>
      <w:r w:rsidR="00E865EE">
        <w:rPr>
          <w:rFonts w:eastAsia="Calibri"/>
          <w:bCs/>
        </w:rPr>
        <w:t xml:space="preserve">.                  </w:t>
      </w:r>
    </w:p>
    <w:p w14:paraId="38E71C94" w14:textId="77777777" w:rsidR="00E865EE" w:rsidRDefault="00E865EE" w:rsidP="00FF60D5">
      <w:pPr>
        <w:pStyle w:val="Tekstpodstawowy"/>
        <w:rPr>
          <w:rFonts w:eastAsia="Calibri"/>
          <w:bCs/>
        </w:rPr>
      </w:pPr>
    </w:p>
    <w:p w14:paraId="5B5ECF19" w14:textId="77777777" w:rsidR="00E865EE" w:rsidRDefault="00E865EE" w:rsidP="00FF60D5">
      <w:pPr>
        <w:pStyle w:val="Tekstpodstawowy"/>
        <w:rPr>
          <w:rFonts w:eastAsia="Calibri"/>
          <w:bCs/>
        </w:rPr>
      </w:pPr>
    </w:p>
    <w:p w14:paraId="2F24F1D1" w14:textId="3C5F42B2" w:rsidR="00E548BB" w:rsidRDefault="00391F77" w:rsidP="00FF60D5">
      <w:pPr>
        <w:pStyle w:val="Tekstpodstawowy"/>
        <w:rPr>
          <w:rFonts w:eastAsia="Calibri"/>
          <w:b/>
        </w:rPr>
      </w:pPr>
      <w:r>
        <w:rPr>
          <w:rFonts w:eastAsia="Calibri"/>
          <w:b/>
        </w:rPr>
        <w:t>III</w:t>
      </w:r>
      <w:r w:rsidR="00AC1FB4">
        <w:rPr>
          <w:rFonts w:eastAsia="Calibri"/>
          <w:b/>
        </w:rPr>
        <w:t>.6.</w:t>
      </w:r>
      <w:r w:rsidR="00037CCF">
        <w:rPr>
          <w:rFonts w:eastAsia="Calibri"/>
          <w:b/>
        </w:rPr>
        <w:t>4.</w:t>
      </w:r>
      <w:r w:rsidR="00AC1FB4">
        <w:rPr>
          <w:rFonts w:eastAsia="Calibri"/>
          <w:b/>
        </w:rPr>
        <w:t xml:space="preserve"> </w:t>
      </w:r>
      <w:r w:rsidR="00E865EE">
        <w:rPr>
          <w:rFonts w:eastAsia="Calibri"/>
          <w:b/>
        </w:rPr>
        <w:t>Poradnictwo specjalistyczne</w:t>
      </w:r>
    </w:p>
    <w:p w14:paraId="1871BBB7" w14:textId="5E3B0A4F" w:rsidR="00E865EE" w:rsidRDefault="00E865EE" w:rsidP="00FF60D5">
      <w:pPr>
        <w:pStyle w:val="Tekstpodstawowy"/>
        <w:rPr>
          <w:rFonts w:eastAsia="Calibri"/>
          <w:bCs/>
        </w:rPr>
      </w:pPr>
    </w:p>
    <w:p w14:paraId="1A0766B2" w14:textId="1B56D2EF" w:rsidR="00E865EE" w:rsidRPr="00E865EE" w:rsidRDefault="00E865EE" w:rsidP="00526428">
      <w:pPr>
        <w:pStyle w:val="Tekstpodstawowy"/>
        <w:jc w:val="both"/>
        <w:rPr>
          <w:rFonts w:eastAsia="Calibri"/>
          <w:bCs/>
        </w:rPr>
      </w:pPr>
      <w:r>
        <w:rPr>
          <w:rFonts w:eastAsia="Calibri"/>
          <w:bCs/>
        </w:rPr>
        <w:t xml:space="preserve">  </w:t>
      </w:r>
      <w:r>
        <w:rPr>
          <w:rFonts w:eastAsia="Calibri"/>
          <w:bCs/>
        </w:rPr>
        <w:tab/>
        <w:t>Rodziny przeżywające problemy opiekuńczo – wychowawcze mogą korzystać również z innych form pomocy</w:t>
      </w:r>
      <w:r w:rsidR="003C4831">
        <w:rPr>
          <w:rFonts w:eastAsia="Calibri"/>
          <w:bCs/>
        </w:rPr>
        <w:t xml:space="preserve"> oferowanych przez Gminny Ośrodek Pomocy Społecznej w Sułoszowej</w:t>
      </w:r>
      <w:r>
        <w:rPr>
          <w:rFonts w:eastAsia="Calibri"/>
          <w:bCs/>
        </w:rPr>
        <w:t xml:space="preserve">. </w:t>
      </w:r>
      <w:r w:rsidR="003C4831">
        <w:rPr>
          <w:rFonts w:eastAsia="Calibri"/>
          <w:bCs/>
        </w:rPr>
        <w:t xml:space="preserve">W ramach projektu pn. </w:t>
      </w:r>
      <w:r w:rsidR="00016CE7">
        <w:rPr>
          <w:rFonts w:eastAsia="Calibri"/>
          <w:bCs/>
        </w:rPr>
        <w:t xml:space="preserve">„Szansa na rozwój w Gminie Sułoszowa” realizowanego w ramach EFS w okresie od 01.07.2018 – 30.06.2021r. wsparciem objęto 66 uczestników w tym 15 dzieci. </w:t>
      </w:r>
    </w:p>
    <w:p w14:paraId="797D72FB" w14:textId="77777777" w:rsidR="00A823C9" w:rsidRDefault="00016CE7" w:rsidP="00526428">
      <w:pPr>
        <w:pStyle w:val="Tekstpodstawowy"/>
        <w:jc w:val="both"/>
        <w:rPr>
          <w:rFonts w:eastAsia="Calibri"/>
          <w:bCs/>
        </w:rPr>
      </w:pPr>
      <w:r>
        <w:rPr>
          <w:rFonts w:eastAsia="Calibri"/>
          <w:bCs/>
        </w:rPr>
        <w:t xml:space="preserve">Uczestnicy skorzystali m.in. z pomocy  psychologicznej, logopedycznej, rehabilitacji, szkoleń wyjazdowych i stacjonarnych.    </w:t>
      </w:r>
    </w:p>
    <w:p w14:paraId="720EA4E3" w14:textId="1E0498A0" w:rsidR="00E865EE" w:rsidRDefault="00A823C9" w:rsidP="00526428">
      <w:pPr>
        <w:pStyle w:val="Tekstpodstawowy"/>
        <w:jc w:val="both"/>
        <w:rPr>
          <w:rFonts w:eastAsia="Calibri"/>
          <w:bCs/>
        </w:rPr>
      </w:pPr>
      <w:r>
        <w:rPr>
          <w:rFonts w:eastAsia="Calibri"/>
          <w:bCs/>
        </w:rPr>
        <w:t xml:space="preserve">               </w:t>
      </w:r>
      <w:r w:rsidR="00016CE7">
        <w:rPr>
          <w:rFonts w:eastAsia="Calibri"/>
          <w:bCs/>
        </w:rPr>
        <w:t xml:space="preserve">   </w:t>
      </w:r>
      <w:r w:rsidR="00CB52DA">
        <w:rPr>
          <w:rFonts w:eastAsia="Calibri"/>
          <w:bCs/>
        </w:rPr>
        <w:t xml:space="preserve">                                                                                                      </w:t>
      </w:r>
      <w:r>
        <w:rPr>
          <w:rFonts w:eastAsia="Calibri"/>
          <w:bCs/>
        </w:rPr>
        <w:t xml:space="preserve">                 </w:t>
      </w:r>
      <w:r w:rsidR="00526428">
        <w:rPr>
          <w:rFonts w:eastAsia="Calibri"/>
          <w:bCs/>
        </w:rPr>
        <w:t>K</w:t>
      </w:r>
      <w:r w:rsidR="00CB52DA">
        <w:rPr>
          <w:rFonts w:eastAsia="Calibri"/>
          <w:bCs/>
        </w:rPr>
        <w:t xml:space="preserve">ontynuowana jest współpraca z Ośrodkiem środowiskowej opieki psychologicznej i psychoterapeutycznej dla dzieci i młodzieży w Sułoszowej, który obejmuje opieką i wsparciem dzieci i młodzież do 21 roku życia  ich rodziny i bliskich. Ośrodek </w:t>
      </w:r>
      <w:r w:rsidR="009F541A">
        <w:rPr>
          <w:rFonts w:eastAsia="Calibri"/>
          <w:bCs/>
        </w:rPr>
        <w:t xml:space="preserve"> ten obecnie działa w miejscowości Korzkiew.</w:t>
      </w:r>
      <w:r w:rsidR="00506745">
        <w:rPr>
          <w:rFonts w:eastAsia="Calibri"/>
          <w:bCs/>
        </w:rPr>
        <w:t xml:space="preserve"> </w:t>
      </w:r>
    </w:p>
    <w:p w14:paraId="31BE0B99" w14:textId="77777777" w:rsidR="0050770D" w:rsidRPr="00AC1FB4" w:rsidRDefault="0050770D" w:rsidP="00526428">
      <w:pPr>
        <w:pStyle w:val="Tekstpodstawowy"/>
        <w:jc w:val="both"/>
        <w:rPr>
          <w:rFonts w:eastAsia="Calibri"/>
          <w:b/>
        </w:rPr>
      </w:pPr>
    </w:p>
    <w:p w14:paraId="1DDCF30A" w14:textId="315FF0D7" w:rsidR="00E548BB" w:rsidRDefault="00875DC1" w:rsidP="00526428">
      <w:pPr>
        <w:pStyle w:val="Tekstpodstawowy"/>
        <w:jc w:val="both"/>
      </w:pPr>
      <w:r>
        <w:rPr>
          <w:rFonts w:eastAsia="Calibri"/>
          <w:bCs/>
        </w:rPr>
        <w:t xml:space="preserve">Poniższa tabela przedstawia </w:t>
      </w:r>
      <w:r w:rsidR="00E221E6">
        <w:rPr>
          <w:rFonts w:eastAsia="Calibri"/>
          <w:bCs/>
        </w:rPr>
        <w:t xml:space="preserve">dane liczbowe </w:t>
      </w:r>
      <w:r>
        <w:rPr>
          <w:rFonts w:eastAsia="Calibri"/>
          <w:bCs/>
        </w:rPr>
        <w:t>pozyskane</w:t>
      </w:r>
      <w:r w:rsidR="0050770D">
        <w:rPr>
          <w:rFonts w:eastAsia="Calibri"/>
          <w:bCs/>
        </w:rPr>
        <w:t xml:space="preserve"> od</w:t>
      </w:r>
      <w:r w:rsidR="00506745">
        <w:rPr>
          <w:rFonts w:eastAsia="Calibri"/>
          <w:bCs/>
        </w:rPr>
        <w:t xml:space="preserve"> </w:t>
      </w:r>
      <w:r w:rsidR="00506745" w:rsidRPr="00506745">
        <w:t>Specjalistycznej Poradni Psychologiczno-Pedagogicznej Powiatu Krakowskiego – filia w Skale</w:t>
      </w:r>
      <w:r>
        <w:t>,</w:t>
      </w:r>
      <w:r w:rsidR="00506745">
        <w:t xml:space="preserve"> </w:t>
      </w:r>
      <w:r>
        <w:t xml:space="preserve">dotyczące </w:t>
      </w:r>
      <w:r w:rsidR="00E221E6">
        <w:t xml:space="preserve">problemów w zakresie edukacji </w:t>
      </w:r>
      <w:r>
        <w:t>dzieci z gminy Sułoszowa</w:t>
      </w:r>
      <w:r w:rsidR="00506745">
        <w:t>:</w:t>
      </w:r>
    </w:p>
    <w:p w14:paraId="48A74338" w14:textId="53CA9063" w:rsidR="00526428" w:rsidRDefault="00526428" w:rsidP="00526428">
      <w:pPr>
        <w:pStyle w:val="Tekstpodstawowy"/>
        <w:jc w:val="both"/>
      </w:pPr>
    </w:p>
    <w:p w14:paraId="1D120606" w14:textId="577DE8C6" w:rsidR="00526428" w:rsidRDefault="00526428" w:rsidP="00526428">
      <w:pPr>
        <w:pStyle w:val="Tekstpodstawowy"/>
        <w:jc w:val="both"/>
      </w:pPr>
    </w:p>
    <w:p w14:paraId="1457D08B" w14:textId="07E82B75" w:rsidR="00526428" w:rsidRDefault="00526428" w:rsidP="00526428">
      <w:pPr>
        <w:pStyle w:val="Tekstpodstawowy"/>
        <w:jc w:val="both"/>
      </w:pPr>
    </w:p>
    <w:p w14:paraId="70D7DB80" w14:textId="77777777" w:rsidR="00526428" w:rsidRDefault="00526428" w:rsidP="00526428">
      <w:pPr>
        <w:pStyle w:val="Tekstpodstawowy"/>
        <w:jc w:val="both"/>
      </w:pPr>
    </w:p>
    <w:p w14:paraId="38F0212B" w14:textId="6F354B14" w:rsidR="00506745" w:rsidRDefault="00506745" w:rsidP="00FF60D5">
      <w:pPr>
        <w:pStyle w:val="Tekstpodstawowy"/>
      </w:pPr>
    </w:p>
    <w:p w14:paraId="6A8E4403" w14:textId="1D4C90D5" w:rsidR="00506745" w:rsidRDefault="00506745" w:rsidP="00FF60D5">
      <w:pPr>
        <w:pStyle w:val="Tekstpodstawowy"/>
      </w:pPr>
      <w:r>
        <w:lastRenderedPageBreak/>
        <w:t xml:space="preserve">Tabela nr </w:t>
      </w:r>
      <w:r w:rsidR="00037CCF">
        <w:t>9</w:t>
      </w:r>
    </w:p>
    <w:p w14:paraId="69B8D553" w14:textId="72DCC06B" w:rsidR="00E548BB" w:rsidRDefault="00E548BB" w:rsidP="00FF60D5">
      <w:pPr>
        <w:pStyle w:val="Tekstpodstawowy"/>
        <w:rPr>
          <w:rFonts w:eastAsia="Calibri"/>
          <w:bCs/>
        </w:rPr>
      </w:pPr>
    </w:p>
    <w:tbl>
      <w:tblPr>
        <w:tblStyle w:val="Tabela-Siatka"/>
        <w:tblW w:w="0" w:type="auto"/>
        <w:tblLook w:val="04A0" w:firstRow="1" w:lastRow="0" w:firstColumn="1" w:lastColumn="0" w:noHBand="0" w:noVBand="1"/>
      </w:tblPr>
      <w:tblGrid>
        <w:gridCol w:w="2265"/>
        <w:gridCol w:w="2265"/>
        <w:gridCol w:w="2266"/>
        <w:gridCol w:w="2266"/>
      </w:tblGrid>
      <w:tr w:rsidR="00506745" w14:paraId="1CDA6B92" w14:textId="77777777" w:rsidTr="0031043E">
        <w:trPr>
          <w:trHeight w:val="291"/>
        </w:trPr>
        <w:tc>
          <w:tcPr>
            <w:tcW w:w="2265" w:type="dxa"/>
          </w:tcPr>
          <w:p w14:paraId="3095A8B3" w14:textId="09F3EEB8" w:rsidR="00506745" w:rsidRPr="0031043E" w:rsidRDefault="0031043E" w:rsidP="00FF60D5">
            <w:pPr>
              <w:pStyle w:val="Tekstpodstawowy"/>
              <w:rPr>
                <w:rFonts w:eastAsia="Calibri"/>
                <w:b/>
              </w:rPr>
            </w:pPr>
            <w:r>
              <w:rPr>
                <w:rFonts w:eastAsia="Calibri"/>
                <w:b/>
              </w:rPr>
              <w:t>Rok  szkolny:</w:t>
            </w:r>
          </w:p>
        </w:tc>
        <w:tc>
          <w:tcPr>
            <w:tcW w:w="2265" w:type="dxa"/>
          </w:tcPr>
          <w:p w14:paraId="7875B1DE" w14:textId="2ED10D79" w:rsidR="00506745" w:rsidRPr="0031043E" w:rsidRDefault="0031043E" w:rsidP="00FF60D5">
            <w:pPr>
              <w:pStyle w:val="Tekstpodstawowy"/>
              <w:rPr>
                <w:rFonts w:eastAsia="Calibri"/>
                <w:b/>
              </w:rPr>
            </w:pPr>
            <w:r w:rsidRPr="0031043E">
              <w:rPr>
                <w:rFonts w:eastAsia="Calibri"/>
                <w:b/>
              </w:rPr>
              <w:t>2019</w:t>
            </w:r>
            <w:r>
              <w:rPr>
                <w:rFonts w:eastAsia="Calibri"/>
                <w:b/>
              </w:rPr>
              <w:t>/2020</w:t>
            </w:r>
          </w:p>
        </w:tc>
        <w:tc>
          <w:tcPr>
            <w:tcW w:w="2266" w:type="dxa"/>
          </w:tcPr>
          <w:p w14:paraId="56357F7E" w14:textId="13E5A1DD" w:rsidR="00506745" w:rsidRPr="0031043E" w:rsidRDefault="0031043E" w:rsidP="00FF60D5">
            <w:pPr>
              <w:pStyle w:val="Tekstpodstawowy"/>
              <w:rPr>
                <w:rFonts w:eastAsia="Calibri"/>
                <w:b/>
              </w:rPr>
            </w:pPr>
            <w:r>
              <w:rPr>
                <w:rFonts w:eastAsia="Calibri"/>
                <w:b/>
              </w:rPr>
              <w:t>2020/2021</w:t>
            </w:r>
          </w:p>
        </w:tc>
        <w:tc>
          <w:tcPr>
            <w:tcW w:w="2266" w:type="dxa"/>
          </w:tcPr>
          <w:p w14:paraId="5D68E9B3" w14:textId="79FB226F" w:rsidR="00506745" w:rsidRPr="0031043E" w:rsidRDefault="0031043E" w:rsidP="00FF60D5">
            <w:pPr>
              <w:pStyle w:val="Tekstpodstawowy"/>
              <w:rPr>
                <w:rFonts w:eastAsia="Calibri"/>
                <w:b/>
              </w:rPr>
            </w:pPr>
            <w:r w:rsidRPr="0031043E">
              <w:rPr>
                <w:rFonts w:eastAsia="Calibri"/>
                <w:b/>
              </w:rPr>
              <w:t>2021</w:t>
            </w:r>
            <w:r>
              <w:rPr>
                <w:rFonts w:eastAsia="Calibri"/>
                <w:b/>
              </w:rPr>
              <w:t>/2022</w:t>
            </w:r>
          </w:p>
        </w:tc>
      </w:tr>
      <w:tr w:rsidR="00506745" w14:paraId="6EF2E4BB" w14:textId="77777777" w:rsidTr="00506745">
        <w:tc>
          <w:tcPr>
            <w:tcW w:w="2265" w:type="dxa"/>
          </w:tcPr>
          <w:p w14:paraId="122BDA75" w14:textId="77777777" w:rsidR="00161BA8" w:rsidRDefault="00161BA8" w:rsidP="00FF60D5">
            <w:pPr>
              <w:pStyle w:val="Tekstpodstawowy"/>
              <w:rPr>
                <w:rFonts w:eastAsia="Calibri"/>
                <w:bCs/>
              </w:rPr>
            </w:pPr>
          </w:p>
          <w:p w14:paraId="025D76F7" w14:textId="26CFEFB6" w:rsidR="00506745" w:rsidRPr="0031043E" w:rsidRDefault="0031043E" w:rsidP="00FF60D5">
            <w:pPr>
              <w:pStyle w:val="Tekstpodstawowy"/>
              <w:rPr>
                <w:rFonts w:eastAsia="Calibri"/>
                <w:bCs/>
              </w:rPr>
            </w:pPr>
            <w:r w:rsidRPr="0031043E">
              <w:rPr>
                <w:rFonts w:eastAsia="Calibri"/>
                <w:bCs/>
              </w:rPr>
              <w:t>L</w:t>
            </w:r>
            <w:r>
              <w:rPr>
                <w:rFonts w:eastAsia="Calibri"/>
                <w:bCs/>
              </w:rPr>
              <w:t xml:space="preserve">p. </w:t>
            </w:r>
            <w:r w:rsidRPr="0031043E">
              <w:rPr>
                <w:rFonts w:eastAsia="Calibri"/>
                <w:bCs/>
              </w:rPr>
              <w:t>dzieci</w:t>
            </w:r>
            <w:r>
              <w:rPr>
                <w:rFonts w:eastAsia="Calibri"/>
                <w:bCs/>
              </w:rPr>
              <w:t xml:space="preserve"> </w:t>
            </w:r>
            <w:r w:rsidRPr="0031043E">
              <w:rPr>
                <w:rFonts w:eastAsia="Calibri"/>
                <w:bCs/>
              </w:rPr>
              <w:t>przyjętych do</w:t>
            </w:r>
            <w:r>
              <w:rPr>
                <w:rFonts w:eastAsia="Calibri"/>
                <w:bCs/>
              </w:rPr>
              <w:t xml:space="preserve"> </w:t>
            </w:r>
            <w:r w:rsidRPr="0031043E">
              <w:rPr>
                <w:rFonts w:eastAsia="Calibri"/>
                <w:bCs/>
              </w:rPr>
              <w:t>poradni:</w:t>
            </w:r>
          </w:p>
        </w:tc>
        <w:tc>
          <w:tcPr>
            <w:tcW w:w="2265" w:type="dxa"/>
          </w:tcPr>
          <w:p w14:paraId="3E8EEDFE" w14:textId="77777777" w:rsidR="00161BA8" w:rsidRDefault="00161BA8" w:rsidP="00FF60D5">
            <w:pPr>
              <w:pStyle w:val="Tekstpodstawowy"/>
              <w:rPr>
                <w:rFonts w:eastAsia="Calibri"/>
                <w:bCs/>
              </w:rPr>
            </w:pPr>
          </w:p>
          <w:p w14:paraId="56A99AAD" w14:textId="37687CF7" w:rsidR="00506745" w:rsidRDefault="00161BA8" w:rsidP="00FF60D5">
            <w:pPr>
              <w:pStyle w:val="Tekstpodstawowy"/>
              <w:rPr>
                <w:rFonts w:eastAsia="Calibri"/>
                <w:bCs/>
              </w:rPr>
            </w:pPr>
            <w:r>
              <w:rPr>
                <w:rFonts w:eastAsia="Calibri"/>
                <w:bCs/>
              </w:rPr>
              <w:t>101</w:t>
            </w:r>
          </w:p>
        </w:tc>
        <w:tc>
          <w:tcPr>
            <w:tcW w:w="2266" w:type="dxa"/>
          </w:tcPr>
          <w:p w14:paraId="7EA3220D" w14:textId="77777777" w:rsidR="00161BA8" w:rsidRDefault="00161BA8" w:rsidP="00FF60D5">
            <w:pPr>
              <w:pStyle w:val="Tekstpodstawowy"/>
              <w:rPr>
                <w:rFonts w:eastAsia="Calibri"/>
                <w:bCs/>
              </w:rPr>
            </w:pPr>
          </w:p>
          <w:p w14:paraId="439FBA7D" w14:textId="0C4CF016" w:rsidR="00506745" w:rsidRDefault="00161BA8" w:rsidP="00FF60D5">
            <w:pPr>
              <w:pStyle w:val="Tekstpodstawowy"/>
              <w:rPr>
                <w:rFonts w:eastAsia="Calibri"/>
                <w:bCs/>
              </w:rPr>
            </w:pPr>
            <w:r>
              <w:rPr>
                <w:rFonts w:eastAsia="Calibri"/>
                <w:bCs/>
              </w:rPr>
              <w:t>91</w:t>
            </w:r>
          </w:p>
        </w:tc>
        <w:tc>
          <w:tcPr>
            <w:tcW w:w="2266" w:type="dxa"/>
          </w:tcPr>
          <w:p w14:paraId="654C5FBD" w14:textId="77777777" w:rsidR="00161BA8" w:rsidRDefault="00161BA8" w:rsidP="00FF60D5">
            <w:pPr>
              <w:pStyle w:val="Tekstpodstawowy"/>
              <w:rPr>
                <w:rFonts w:eastAsia="Calibri"/>
                <w:bCs/>
              </w:rPr>
            </w:pPr>
          </w:p>
          <w:p w14:paraId="61C21D82" w14:textId="535E576A" w:rsidR="00506745" w:rsidRDefault="00161BA8" w:rsidP="00FF60D5">
            <w:pPr>
              <w:pStyle w:val="Tekstpodstawowy"/>
              <w:rPr>
                <w:rFonts w:eastAsia="Calibri"/>
                <w:bCs/>
              </w:rPr>
            </w:pPr>
            <w:r>
              <w:rPr>
                <w:rFonts w:eastAsia="Calibri"/>
                <w:bCs/>
              </w:rPr>
              <w:t>115</w:t>
            </w:r>
          </w:p>
        </w:tc>
      </w:tr>
      <w:tr w:rsidR="0031043E" w14:paraId="39381FC2" w14:textId="77777777" w:rsidTr="00506745">
        <w:tc>
          <w:tcPr>
            <w:tcW w:w="2265" w:type="dxa"/>
          </w:tcPr>
          <w:p w14:paraId="2F0A0B34" w14:textId="74AB8D94" w:rsidR="0031043E" w:rsidRDefault="0031043E" w:rsidP="00FF60D5">
            <w:pPr>
              <w:pStyle w:val="Tekstpodstawowy"/>
              <w:rPr>
                <w:rFonts w:eastAsia="Calibri"/>
                <w:bCs/>
              </w:rPr>
            </w:pPr>
            <w:r>
              <w:rPr>
                <w:rFonts w:eastAsia="Calibri"/>
                <w:bCs/>
              </w:rPr>
              <w:t>Lp. dzieci korzystających z terapii pedagogicznej</w:t>
            </w:r>
          </w:p>
          <w:p w14:paraId="17BF4DE7" w14:textId="39272D85" w:rsidR="0031043E" w:rsidRPr="0031043E" w:rsidRDefault="0031043E" w:rsidP="00FF60D5">
            <w:pPr>
              <w:pStyle w:val="Tekstpodstawowy"/>
              <w:rPr>
                <w:rFonts w:eastAsia="Calibri"/>
                <w:bCs/>
              </w:rPr>
            </w:pPr>
          </w:p>
        </w:tc>
        <w:tc>
          <w:tcPr>
            <w:tcW w:w="2265" w:type="dxa"/>
          </w:tcPr>
          <w:p w14:paraId="787FB0AD" w14:textId="77777777" w:rsidR="0031043E" w:rsidRDefault="0031043E" w:rsidP="00FF60D5">
            <w:pPr>
              <w:pStyle w:val="Tekstpodstawowy"/>
              <w:rPr>
                <w:rFonts w:eastAsia="Calibri"/>
                <w:bCs/>
              </w:rPr>
            </w:pPr>
          </w:p>
          <w:p w14:paraId="211C6512" w14:textId="55A9E105" w:rsidR="00161BA8" w:rsidRDefault="00161BA8" w:rsidP="00FF60D5">
            <w:pPr>
              <w:pStyle w:val="Tekstpodstawowy"/>
              <w:rPr>
                <w:rFonts w:eastAsia="Calibri"/>
                <w:bCs/>
              </w:rPr>
            </w:pPr>
            <w:r>
              <w:rPr>
                <w:rFonts w:eastAsia="Calibri"/>
                <w:bCs/>
              </w:rPr>
              <w:t>-</w:t>
            </w:r>
          </w:p>
        </w:tc>
        <w:tc>
          <w:tcPr>
            <w:tcW w:w="2266" w:type="dxa"/>
          </w:tcPr>
          <w:p w14:paraId="1D7308F3" w14:textId="77777777" w:rsidR="00161BA8" w:rsidRDefault="00161BA8" w:rsidP="00FF60D5">
            <w:pPr>
              <w:pStyle w:val="Tekstpodstawowy"/>
              <w:rPr>
                <w:rFonts w:eastAsia="Calibri"/>
                <w:bCs/>
              </w:rPr>
            </w:pPr>
          </w:p>
          <w:p w14:paraId="595E2852" w14:textId="3D87CA92" w:rsidR="0031043E" w:rsidRDefault="00161BA8" w:rsidP="00FF60D5">
            <w:pPr>
              <w:pStyle w:val="Tekstpodstawowy"/>
              <w:rPr>
                <w:rFonts w:eastAsia="Calibri"/>
                <w:bCs/>
              </w:rPr>
            </w:pPr>
            <w:r>
              <w:rPr>
                <w:rFonts w:eastAsia="Calibri"/>
                <w:bCs/>
              </w:rPr>
              <w:t>-</w:t>
            </w:r>
          </w:p>
        </w:tc>
        <w:tc>
          <w:tcPr>
            <w:tcW w:w="2266" w:type="dxa"/>
          </w:tcPr>
          <w:p w14:paraId="4F81EADD" w14:textId="77777777" w:rsidR="0031043E" w:rsidRDefault="0031043E" w:rsidP="00FF60D5">
            <w:pPr>
              <w:pStyle w:val="Tekstpodstawowy"/>
              <w:rPr>
                <w:rFonts w:eastAsia="Calibri"/>
                <w:bCs/>
              </w:rPr>
            </w:pPr>
          </w:p>
          <w:p w14:paraId="0C3DC841" w14:textId="461C0F67" w:rsidR="00161BA8" w:rsidRDefault="00161BA8" w:rsidP="00FF60D5">
            <w:pPr>
              <w:pStyle w:val="Tekstpodstawowy"/>
              <w:rPr>
                <w:rFonts w:eastAsia="Calibri"/>
                <w:bCs/>
              </w:rPr>
            </w:pPr>
            <w:r>
              <w:rPr>
                <w:rFonts w:eastAsia="Calibri"/>
                <w:bCs/>
              </w:rPr>
              <w:t>2</w:t>
            </w:r>
          </w:p>
        </w:tc>
      </w:tr>
      <w:tr w:rsidR="0031043E" w14:paraId="491428F0" w14:textId="77777777" w:rsidTr="00506745">
        <w:tc>
          <w:tcPr>
            <w:tcW w:w="2265" w:type="dxa"/>
          </w:tcPr>
          <w:p w14:paraId="0AB8FA03" w14:textId="3C2083F5" w:rsidR="0031043E" w:rsidRDefault="0031043E" w:rsidP="00FF60D5">
            <w:pPr>
              <w:pStyle w:val="Tekstpodstawowy"/>
              <w:rPr>
                <w:rFonts w:eastAsia="Calibri"/>
                <w:bCs/>
              </w:rPr>
            </w:pPr>
            <w:r>
              <w:rPr>
                <w:rFonts w:eastAsia="Calibri"/>
                <w:bCs/>
              </w:rPr>
              <w:t>Lp. dzieci korzystających z opieki logopedycznej</w:t>
            </w:r>
          </w:p>
        </w:tc>
        <w:tc>
          <w:tcPr>
            <w:tcW w:w="2265" w:type="dxa"/>
          </w:tcPr>
          <w:p w14:paraId="4D3D4F9E" w14:textId="77777777" w:rsidR="0031043E" w:rsidRDefault="0031043E" w:rsidP="00FF60D5">
            <w:pPr>
              <w:pStyle w:val="Tekstpodstawowy"/>
              <w:rPr>
                <w:rFonts w:eastAsia="Calibri"/>
                <w:bCs/>
              </w:rPr>
            </w:pPr>
          </w:p>
          <w:p w14:paraId="755BF09F" w14:textId="3D6DA13D" w:rsidR="00161BA8" w:rsidRDefault="00161BA8" w:rsidP="00FF60D5">
            <w:pPr>
              <w:pStyle w:val="Tekstpodstawowy"/>
              <w:rPr>
                <w:rFonts w:eastAsia="Calibri"/>
                <w:bCs/>
              </w:rPr>
            </w:pPr>
            <w:r>
              <w:rPr>
                <w:rFonts w:eastAsia="Calibri"/>
                <w:bCs/>
              </w:rPr>
              <w:t>23</w:t>
            </w:r>
          </w:p>
        </w:tc>
        <w:tc>
          <w:tcPr>
            <w:tcW w:w="2266" w:type="dxa"/>
          </w:tcPr>
          <w:p w14:paraId="7CDD0121" w14:textId="77777777" w:rsidR="0031043E" w:rsidRDefault="0031043E" w:rsidP="00FF60D5">
            <w:pPr>
              <w:pStyle w:val="Tekstpodstawowy"/>
              <w:rPr>
                <w:rFonts w:eastAsia="Calibri"/>
                <w:bCs/>
              </w:rPr>
            </w:pPr>
          </w:p>
          <w:p w14:paraId="632AF20E" w14:textId="0C7FFFDC" w:rsidR="00161BA8" w:rsidRDefault="00161BA8" w:rsidP="00FF60D5">
            <w:pPr>
              <w:pStyle w:val="Tekstpodstawowy"/>
              <w:rPr>
                <w:rFonts w:eastAsia="Calibri"/>
                <w:bCs/>
              </w:rPr>
            </w:pPr>
            <w:r>
              <w:rPr>
                <w:rFonts w:eastAsia="Calibri"/>
                <w:bCs/>
              </w:rPr>
              <w:t>21</w:t>
            </w:r>
          </w:p>
        </w:tc>
        <w:tc>
          <w:tcPr>
            <w:tcW w:w="2266" w:type="dxa"/>
          </w:tcPr>
          <w:p w14:paraId="530E0E45" w14:textId="77777777" w:rsidR="0031043E" w:rsidRDefault="0031043E" w:rsidP="00FF60D5">
            <w:pPr>
              <w:pStyle w:val="Tekstpodstawowy"/>
              <w:rPr>
                <w:rFonts w:eastAsia="Calibri"/>
                <w:bCs/>
              </w:rPr>
            </w:pPr>
          </w:p>
          <w:p w14:paraId="0194EB51" w14:textId="6BCD6771" w:rsidR="00161BA8" w:rsidRDefault="00161BA8" w:rsidP="00FF60D5">
            <w:pPr>
              <w:pStyle w:val="Tekstpodstawowy"/>
              <w:rPr>
                <w:rFonts w:eastAsia="Calibri"/>
                <w:bCs/>
              </w:rPr>
            </w:pPr>
            <w:r>
              <w:rPr>
                <w:rFonts w:eastAsia="Calibri"/>
                <w:bCs/>
              </w:rPr>
              <w:t>29</w:t>
            </w:r>
          </w:p>
        </w:tc>
      </w:tr>
      <w:tr w:rsidR="0031043E" w14:paraId="7BDF0F2F" w14:textId="77777777" w:rsidTr="00506745">
        <w:tc>
          <w:tcPr>
            <w:tcW w:w="2265" w:type="dxa"/>
          </w:tcPr>
          <w:p w14:paraId="0BD85FE3" w14:textId="75B49E94" w:rsidR="0031043E" w:rsidRDefault="0031043E" w:rsidP="00FF60D5">
            <w:pPr>
              <w:pStyle w:val="Tekstpodstawowy"/>
              <w:rPr>
                <w:rFonts w:eastAsia="Calibri"/>
                <w:bCs/>
              </w:rPr>
            </w:pPr>
            <w:r>
              <w:rPr>
                <w:rFonts w:eastAsia="Calibri"/>
                <w:bCs/>
              </w:rPr>
              <w:t>Lp. dzieci objętych  terapią EEG</w:t>
            </w:r>
            <w:r w:rsidR="00161BA8">
              <w:rPr>
                <w:rFonts w:eastAsia="Calibri"/>
                <w:bCs/>
              </w:rPr>
              <w:t xml:space="preserve"> </w:t>
            </w:r>
            <w:proofErr w:type="spellStart"/>
            <w:r w:rsidR="00161BA8">
              <w:rPr>
                <w:rFonts w:eastAsia="Calibri"/>
                <w:bCs/>
              </w:rPr>
              <w:t>Biofeedback</w:t>
            </w:r>
            <w:proofErr w:type="spellEnd"/>
            <w:r w:rsidR="00161BA8">
              <w:rPr>
                <w:rFonts w:eastAsia="Calibri"/>
                <w:bCs/>
              </w:rPr>
              <w:t>:</w:t>
            </w:r>
          </w:p>
          <w:p w14:paraId="1B5E1F43" w14:textId="37567BCE" w:rsidR="0031043E" w:rsidRDefault="0031043E" w:rsidP="00FF60D5">
            <w:pPr>
              <w:pStyle w:val="Tekstpodstawowy"/>
              <w:rPr>
                <w:rFonts w:eastAsia="Calibri"/>
                <w:bCs/>
              </w:rPr>
            </w:pPr>
          </w:p>
        </w:tc>
        <w:tc>
          <w:tcPr>
            <w:tcW w:w="2265" w:type="dxa"/>
          </w:tcPr>
          <w:p w14:paraId="081D68CF" w14:textId="77777777" w:rsidR="0031043E" w:rsidRDefault="0031043E" w:rsidP="00FF60D5">
            <w:pPr>
              <w:pStyle w:val="Tekstpodstawowy"/>
              <w:rPr>
                <w:rFonts w:eastAsia="Calibri"/>
                <w:bCs/>
              </w:rPr>
            </w:pPr>
          </w:p>
          <w:p w14:paraId="04E21546" w14:textId="6B4A92E1" w:rsidR="00161BA8" w:rsidRDefault="00161BA8" w:rsidP="00FF60D5">
            <w:pPr>
              <w:pStyle w:val="Tekstpodstawowy"/>
              <w:rPr>
                <w:rFonts w:eastAsia="Calibri"/>
                <w:bCs/>
              </w:rPr>
            </w:pPr>
            <w:r>
              <w:rPr>
                <w:rFonts w:eastAsia="Calibri"/>
                <w:bCs/>
              </w:rPr>
              <w:t>4</w:t>
            </w:r>
          </w:p>
        </w:tc>
        <w:tc>
          <w:tcPr>
            <w:tcW w:w="2266" w:type="dxa"/>
          </w:tcPr>
          <w:p w14:paraId="233CD137" w14:textId="77777777" w:rsidR="0031043E" w:rsidRDefault="0031043E" w:rsidP="00FF60D5">
            <w:pPr>
              <w:pStyle w:val="Tekstpodstawowy"/>
              <w:rPr>
                <w:rFonts w:eastAsia="Calibri"/>
                <w:bCs/>
              </w:rPr>
            </w:pPr>
          </w:p>
          <w:p w14:paraId="7056E04A" w14:textId="6F32E81F" w:rsidR="00161BA8" w:rsidRDefault="00161BA8" w:rsidP="00FF60D5">
            <w:pPr>
              <w:pStyle w:val="Tekstpodstawowy"/>
              <w:rPr>
                <w:rFonts w:eastAsia="Calibri"/>
                <w:bCs/>
              </w:rPr>
            </w:pPr>
            <w:r>
              <w:rPr>
                <w:rFonts w:eastAsia="Calibri"/>
                <w:bCs/>
              </w:rPr>
              <w:t>4</w:t>
            </w:r>
          </w:p>
        </w:tc>
        <w:tc>
          <w:tcPr>
            <w:tcW w:w="2266" w:type="dxa"/>
          </w:tcPr>
          <w:p w14:paraId="06C7F3B6" w14:textId="77777777" w:rsidR="0031043E" w:rsidRDefault="0031043E" w:rsidP="00FF60D5">
            <w:pPr>
              <w:pStyle w:val="Tekstpodstawowy"/>
              <w:rPr>
                <w:rFonts w:eastAsia="Calibri"/>
                <w:bCs/>
              </w:rPr>
            </w:pPr>
          </w:p>
          <w:p w14:paraId="4FE76A1F" w14:textId="3FDD45EA" w:rsidR="00161BA8" w:rsidRDefault="00161BA8" w:rsidP="00FF60D5">
            <w:pPr>
              <w:pStyle w:val="Tekstpodstawowy"/>
              <w:rPr>
                <w:rFonts w:eastAsia="Calibri"/>
                <w:bCs/>
              </w:rPr>
            </w:pPr>
            <w:r>
              <w:rPr>
                <w:rFonts w:eastAsia="Calibri"/>
                <w:bCs/>
              </w:rPr>
              <w:t>1</w:t>
            </w:r>
          </w:p>
        </w:tc>
      </w:tr>
    </w:tbl>
    <w:p w14:paraId="19CEBEF6" w14:textId="12F10122" w:rsidR="00E548BB" w:rsidRPr="00875DC1" w:rsidRDefault="00161BA8" w:rsidP="00FF60D5">
      <w:pPr>
        <w:pStyle w:val="Tekstpodstawowy"/>
        <w:rPr>
          <w:i/>
          <w:iCs/>
        </w:rPr>
      </w:pPr>
      <w:r w:rsidRPr="00875DC1">
        <w:rPr>
          <w:i/>
          <w:iCs/>
        </w:rPr>
        <w:t>Źródło: Dane pozyskane ze Specjalistycznej Poradni Psychologiczno-Pedagogicznej Powiatu Krakowskiego – filia w Skale</w:t>
      </w:r>
      <w:r w:rsidR="00613F56" w:rsidRPr="00875DC1">
        <w:rPr>
          <w:i/>
          <w:iCs/>
        </w:rPr>
        <w:t>.</w:t>
      </w:r>
    </w:p>
    <w:p w14:paraId="077204E0" w14:textId="77777777" w:rsidR="001526D7" w:rsidRDefault="001526D7" w:rsidP="00FF60D5">
      <w:pPr>
        <w:pStyle w:val="Tekstpodstawowy"/>
      </w:pPr>
    </w:p>
    <w:p w14:paraId="00AE9C8E" w14:textId="48A02B93" w:rsidR="00E548BB" w:rsidRPr="00E221E6" w:rsidRDefault="001526D7" w:rsidP="00526428">
      <w:pPr>
        <w:pStyle w:val="Tekstpodstawowy"/>
        <w:jc w:val="both"/>
        <w:rPr>
          <w:rFonts w:eastAsia="Calibri"/>
          <w:bCs/>
        </w:rPr>
      </w:pPr>
      <w:r>
        <w:t>Z powyższej tabeli wynika, że n</w:t>
      </w:r>
      <w:r w:rsidR="00875DC1" w:rsidRPr="001526D7">
        <w:t>a przestrzeni trzech ostatnich la</w:t>
      </w:r>
      <w:r>
        <w:t>t, l</w:t>
      </w:r>
      <w:r w:rsidRPr="001526D7">
        <w:t>iczba dzieci przyjętych do poradni</w:t>
      </w:r>
      <w:r>
        <w:t xml:space="preserve"> stopniowo wzrasta, w roku szkolnym 2021/2022 dwoje dzieci skorzystało z terapii pedagogicznej</w:t>
      </w:r>
      <w:r w:rsidR="00E221E6">
        <w:t xml:space="preserve">. Liczba dzieci </w:t>
      </w:r>
      <w:r>
        <w:t xml:space="preserve"> </w:t>
      </w:r>
      <w:r w:rsidR="00E221E6">
        <w:t xml:space="preserve">objętych opieką logopedyczną ma również tendencję wzrostową, natomiast liczba </w:t>
      </w:r>
      <w:r w:rsidR="00E221E6" w:rsidRPr="00E221E6">
        <w:rPr>
          <w:rFonts w:eastAsia="Calibri"/>
          <w:bCs/>
        </w:rPr>
        <w:t xml:space="preserve">dzieci objętych  terapią EEG </w:t>
      </w:r>
      <w:proofErr w:type="spellStart"/>
      <w:r w:rsidR="00E221E6" w:rsidRPr="00E221E6">
        <w:rPr>
          <w:rFonts w:eastAsia="Calibri"/>
          <w:bCs/>
        </w:rPr>
        <w:t>Biofeedback</w:t>
      </w:r>
      <w:proofErr w:type="spellEnd"/>
      <w:r w:rsidR="00E221E6">
        <w:rPr>
          <w:rFonts w:eastAsia="Calibri"/>
          <w:bCs/>
        </w:rPr>
        <w:t xml:space="preserve"> zmalała. Podkreślić należy, że rok szkolny 2020/2021 był rokiem </w:t>
      </w:r>
      <w:r w:rsidR="00CF5288">
        <w:rPr>
          <w:rFonts w:eastAsia="Calibri"/>
          <w:bCs/>
        </w:rPr>
        <w:t xml:space="preserve">szczególnych obostrzeń sanitarnych związanych z  rozprzestrzenianiem się wirusa Covid 19. W tym czasie </w:t>
      </w:r>
      <w:r w:rsidR="002B4172">
        <w:rPr>
          <w:rFonts w:eastAsia="Calibri"/>
          <w:bCs/>
        </w:rPr>
        <w:t>nauka odbywała się zdalnie, co negatywnie odbiło się na  psychice dzieci, a co pokazują dane liczbowe w roku szkolnym 2021/2022.</w:t>
      </w:r>
    </w:p>
    <w:p w14:paraId="5A1B8965" w14:textId="6D72D2B0" w:rsidR="00E548BB" w:rsidRPr="00E221E6" w:rsidRDefault="00E548BB" w:rsidP="00FF60D5">
      <w:pPr>
        <w:pStyle w:val="Tekstpodstawowy"/>
        <w:rPr>
          <w:rFonts w:eastAsia="Calibri"/>
          <w:bCs/>
        </w:rPr>
      </w:pPr>
    </w:p>
    <w:p w14:paraId="42CAAF68" w14:textId="33A3FB66" w:rsidR="00E548BB" w:rsidRDefault="00E548BB" w:rsidP="00FF60D5">
      <w:pPr>
        <w:pStyle w:val="Tekstpodstawowy"/>
        <w:rPr>
          <w:rFonts w:eastAsia="Calibri"/>
          <w:bCs/>
        </w:rPr>
      </w:pPr>
    </w:p>
    <w:p w14:paraId="34F03C51" w14:textId="7F46B51B" w:rsidR="00004665" w:rsidRDefault="00004665" w:rsidP="00FF60D5">
      <w:pPr>
        <w:pStyle w:val="Tekstpodstawowy"/>
        <w:rPr>
          <w:rFonts w:eastAsia="Calibri"/>
          <w:bCs/>
        </w:rPr>
      </w:pPr>
    </w:p>
    <w:p w14:paraId="569ECA2A" w14:textId="24BE82C1" w:rsidR="00004665" w:rsidRDefault="00004665" w:rsidP="00FF60D5">
      <w:pPr>
        <w:pStyle w:val="Tekstpodstawowy"/>
        <w:rPr>
          <w:rFonts w:eastAsia="Calibri"/>
          <w:bCs/>
        </w:rPr>
      </w:pPr>
    </w:p>
    <w:p w14:paraId="3BAAE341" w14:textId="25DD16D9" w:rsidR="00004665" w:rsidRDefault="00004665" w:rsidP="00FF60D5">
      <w:pPr>
        <w:pStyle w:val="Tekstpodstawowy"/>
        <w:rPr>
          <w:rFonts w:eastAsia="Calibri"/>
          <w:bCs/>
        </w:rPr>
      </w:pPr>
    </w:p>
    <w:p w14:paraId="2DC23B54" w14:textId="0F6ADDB6" w:rsidR="00004665" w:rsidRDefault="00004665" w:rsidP="00FF60D5">
      <w:pPr>
        <w:pStyle w:val="Tekstpodstawowy"/>
        <w:rPr>
          <w:rFonts w:eastAsia="Calibri"/>
          <w:bCs/>
        </w:rPr>
      </w:pPr>
    </w:p>
    <w:p w14:paraId="11C83A94" w14:textId="497C00BA" w:rsidR="00004665" w:rsidRDefault="00004665" w:rsidP="00FF60D5">
      <w:pPr>
        <w:pStyle w:val="Tekstpodstawowy"/>
        <w:rPr>
          <w:rFonts w:eastAsia="Calibri"/>
          <w:bCs/>
        </w:rPr>
      </w:pPr>
    </w:p>
    <w:p w14:paraId="3534CBEB" w14:textId="457FC2DF" w:rsidR="00004665" w:rsidRDefault="00004665" w:rsidP="00FF60D5">
      <w:pPr>
        <w:pStyle w:val="Tekstpodstawowy"/>
        <w:rPr>
          <w:rFonts w:eastAsia="Calibri"/>
          <w:bCs/>
        </w:rPr>
      </w:pPr>
    </w:p>
    <w:p w14:paraId="5163D04F" w14:textId="7D3B44BB" w:rsidR="00004665" w:rsidRDefault="00004665" w:rsidP="00FF60D5">
      <w:pPr>
        <w:pStyle w:val="Tekstpodstawowy"/>
        <w:rPr>
          <w:rFonts w:eastAsia="Calibri"/>
          <w:bCs/>
        </w:rPr>
      </w:pPr>
    </w:p>
    <w:p w14:paraId="65C8B88F" w14:textId="605D4540" w:rsidR="00004665" w:rsidRDefault="00004665" w:rsidP="00FF60D5">
      <w:pPr>
        <w:pStyle w:val="Tekstpodstawowy"/>
        <w:rPr>
          <w:rFonts w:eastAsia="Calibri"/>
          <w:bCs/>
        </w:rPr>
      </w:pPr>
    </w:p>
    <w:p w14:paraId="75369964" w14:textId="4AA775CF" w:rsidR="00004665" w:rsidRDefault="00004665" w:rsidP="00FF60D5">
      <w:pPr>
        <w:pStyle w:val="Tekstpodstawowy"/>
        <w:rPr>
          <w:rFonts w:eastAsia="Calibri"/>
          <w:bCs/>
        </w:rPr>
      </w:pPr>
    </w:p>
    <w:p w14:paraId="155F5002" w14:textId="048D0CFC" w:rsidR="00004665" w:rsidRDefault="00004665" w:rsidP="00FF60D5">
      <w:pPr>
        <w:pStyle w:val="Tekstpodstawowy"/>
        <w:rPr>
          <w:rFonts w:eastAsia="Calibri"/>
          <w:bCs/>
        </w:rPr>
      </w:pPr>
    </w:p>
    <w:p w14:paraId="3237D220" w14:textId="2284E068" w:rsidR="00004665" w:rsidRDefault="00004665" w:rsidP="00FF60D5">
      <w:pPr>
        <w:pStyle w:val="Tekstpodstawowy"/>
        <w:rPr>
          <w:rFonts w:eastAsia="Calibri"/>
          <w:bCs/>
        </w:rPr>
      </w:pPr>
    </w:p>
    <w:p w14:paraId="5EA1B3E5" w14:textId="7C7F4848" w:rsidR="00004665" w:rsidRDefault="00004665" w:rsidP="00FF60D5">
      <w:pPr>
        <w:pStyle w:val="Tekstpodstawowy"/>
        <w:rPr>
          <w:rFonts w:eastAsia="Calibri"/>
          <w:bCs/>
        </w:rPr>
      </w:pPr>
    </w:p>
    <w:p w14:paraId="3A04E82B" w14:textId="694B96C1" w:rsidR="00004665" w:rsidRDefault="00004665" w:rsidP="00FF60D5">
      <w:pPr>
        <w:pStyle w:val="Tekstpodstawowy"/>
        <w:rPr>
          <w:rFonts w:eastAsia="Calibri"/>
          <w:bCs/>
        </w:rPr>
      </w:pPr>
    </w:p>
    <w:p w14:paraId="13E361DA" w14:textId="152DA5B7" w:rsidR="00004665" w:rsidRDefault="00004665" w:rsidP="00FF60D5">
      <w:pPr>
        <w:pStyle w:val="Tekstpodstawowy"/>
        <w:rPr>
          <w:rFonts w:eastAsia="Calibri"/>
          <w:bCs/>
        </w:rPr>
      </w:pPr>
    </w:p>
    <w:p w14:paraId="133B15D4" w14:textId="5CC13045" w:rsidR="00004665" w:rsidRDefault="00004665" w:rsidP="00FF60D5">
      <w:pPr>
        <w:pStyle w:val="Tekstpodstawowy"/>
        <w:rPr>
          <w:rFonts w:eastAsia="Calibri"/>
          <w:bCs/>
        </w:rPr>
      </w:pPr>
    </w:p>
    <w:p w14:paraId="7A65A121" w14:textId="27E35591" w:rsidR="00004665" w:rsidRDefault="00004665" w:rsidP="00FF60D5">
      <w:pPr>
        <w:pStyle w:val="Tekstpodstawowy"/>
        <w:rPr>
          <w:rFonts w:eastAsia="Calibri"/>
          <w:bCs/>
        </w:rPr>
      </w:pPr>
    </w:p>
    <w:p w14:paraId="575668C7" w14:textId="28FE709D" w:rsidR="00004665" w:rsidRDefault="00004665" w:rsidP="00FF60D5">
      <w:pPr>
        <w:pStyle w:val="Tekstpodstawowy"/>
        <w:rPr>
          <w:rFonts w:eastAsia="Calibri"/>
          <w:bCs/>
        </w:rPr>
      </w:pPr>
    </w:p>
    <w:p w14:paraId="4432F41A" w14:textId="77777777" w:rsidR="00004665" w:rsidRDefault="00004665" w:rsidP="00FF60D5">
      <w:pPr>
        <w:pStyle w:val="Tekstpodstawowy"/>
        <w:rPr>
          <w:rFonts w:eastAsia="Calibri"/>
          <w:bCs/>
        </w:rPr>
      </w:pPr>
    </w:p>
    <w:p w14:paraId="53EFEC6C" w14:textId="7A285D9A" w:rsidR="00E548BB" w:rsidRDefault="00391F77" w:rsidP="00FF60D5">
      <w:pPr>
        <w:pStyle w:val="Tekstpodstawowy"/>
        <w:rPr>
          <w:rFonts w:eastAsia="Calibri"/>
          <w:b/>
        </w:rPr>
      </w:pPr>
      <w:r>
        <w:rPr>
          <w:rFonts w:eastAsia="Calibri"/>
          <w:b/>
        </w:rPr>
        <w:lastRenderedPageBreak/>
        <w:t>III</w:t>
      </w:r>
      <w:r w:rsidR="00E865EE" w:rsidRPr="00E865EE">
        <w:rPr>
          <w:rFonts w:eastAsia="Calibri"/>
          <w:b/>
        </w:rPr>
        <w:t>.6.</w:t>
      </w:r>
      <w:r w:rsidR="00037CCF">
        <w:rPr>
          <w:rFonts w:eastAsia="Calibri"/>
          <w:b/>
        </w:rPr>
        <w:t>5</w:t>
      </w:r>
      <w:r w:rsidR="00E865EE" w:rsidRPr="00E865EE">
        <w:rPr>
          <w:rFonts w:eastAsia="Calibri"/>
          <w:b/>
        </w:rPr>
        <w:t>. Ankieta</w:t>
      </w:r>
    </w:p>
    <w:p w14:paraId="50036747" w14:textId="77777777" w:rsidR="00037CCF" w:rsidRPr="00E865EE" w:rsidRDefault="00037CCF" w:rsidP="00FF60D5">
      <w:pPr>
        <w:pStyle w:val="Tekstpodstawowy"/>
        <w:rPr>
          <w:rFonts w:eastAsia="Calibri"/>
          <w:b/>
        </w:rPr>
      </w:pPr>
    </w:p>
    <w:p w14:paraId="1C0B4762" w14:textId="74027A64" w:rsidR="00F36576" w:rsidRPr="00F22173" w:rsidRDefault="00F36576" w:rsidP="0044765F">
      <w:pPr>
        <w:pStyle w:val="Tekstpodstawowy"/>
        <w:ind w:firstLine="708"/>
        <w:jc w:val="both"/>
        <w:rPr>
          <w:rFonts w:eastAsia="Calibri"/>
          <w:bCs/>
        </w:rPr>
      </w:pPr>
      <w:r w:rsidRPr="00F22173">
        <w:rPr>
          <w:rFonts w:eastAsia="Calibri"/>
          <w:bCs/>
        </w:rPr>
        <w:t xml:space="preserve">W celu </w:t>
      </w:r>
      <w:r w:rsidR="00EB4DBE" w:rsidRPr="00F22173">
        <w:rPr>
          <w:rFonts w:eastAsia="Calibri"/>
          <w:bCs/>
        </w:rPr>
        <w:t>głębszego poznania sytuacji i funkcjonowania rodzin na terenie Gminy Sułoszowa, Gminny Ośrodek Pomocy Społecznej w Sułoszowej umieścił na przełomie maja i czerwca br.  na stronie internetowej Ośrodka ankietę</w:t>
      </w:r>
      <w:r w:rsidR="00435FAD" w:rsidRPr="00F22173">
        <w:rPr>
          <w:rFonts w:eastAsia="Calibri"/>
          <w:bCs/>
        </w:rPr>
        <w:t>. Ankieta skierowana była głównie do dorosłych mieszkańców oraz przedstawicieli instytucji</w:t>
      </w:r>
      <w:r w:rsidR="00B90929" w:rsidRPr="00F22173">
        <w:rPr>
          <w:rFonts w:eastAsia="Calibri"/>
          <w:bCs/>
        </w:rPr>
        <w:t>/organizacji</w:t>
      </w:r>
      <w:r w:rsidR="00435FAD" w:rsidRPr="00F22173">
        <w:rPr>
          <w:rFonts w:eastAsia="Calibri"/>
          <w:bCs/>
        </w:rPr>
        <w:t xml:space="preserve"> działających na terenie Gminy Sułoszowa. </w:t>
      </w:r>
      <w:r w:rsidR="001E3827" w:rsidRPr="00F22173">
        <w:rPr>
          <w:rFonts w:eastAsia="Calibri"/>
          <w:bCs/>
        </w:rPr>
        <w:t>Ankietę wypełniło 80 respondentów.</w:t>
      </w:r>
    </w:p>
    <w:p w14:paraId="32EFA727" w14:textId="19F6ABD8" w:rsidR="009A65BF" w:rsidRPr="00F22173" w:rsidRDefault="00121FF3" w:rsidP="00FF60D5">
      <w:pPr>
        <w:pStyle w:val="Tekstpodstawowy"/>
        <w:rPr>
          <w:rFonts w:eastAsia="Calibri"/>
          <w:b/>
        </w:rPr>
      </w:pPr>
      <w:r w:rsidRPr="00F22173">
        <w:rPr>
          <w:rFonts w:eastAsia="Calibri"/>
          <w:b/>
        </w:rPr>
        <w:t xml:space="preserve">   </w:t>
      </w:r>
      <w:r w:rsidR="001E3827" w:rsidRPr="00F22173">
        <w:t>.</w:t>
      </w:r>
    </w:p>
    <w:p w14:paraId="182CB043" w14:textId="77777777" w:rsidR="00526428" w:rsidRDefault="00526428" w:rsidP="00FF60D5">
      <w:pPr>
        <w:pStyle w:val="Tekstpodstawowy"/>
        <w:rPr>
          <w:b/>
        </w:rPr>
      </w:pPr>
    </w:p>
    <w:p w14:paraId="63419A26" w14:textId="77777777" w:rsidR="00526428" w:rsidRDefault="00526428" w:rsidP="00FF60D5">
      <w:pPr>
        <w:pStyle w:val="Tekstpodstawowy"/>
        <w:rPr>
          <w:b/>
        </w:rPr>
      </w:pPr>
    </w:p>
    <w:p w14:paraId="2EEC488E" w14:textId="572F7CB2" w:rsidR="009A65BF" w:rsidRDefault="009A65BF" w:rsidP="00FF60D5">
      <w:pPr>
        <w:pStyle w:val="Tekstpodstawowy"/>
        <w:rPr>
          <w:b/>
        </w:rPr>
      </w:pPr>
      <w:r w:rsidRPr="00E548BB">
        <w:rPr>
          <w:b/>
        </w:rPr>
        <w:t>Wykres 1. Wiek badanych osób</w:t>
      </w:r>
    </w:p>
    <w:p w14:paraId="53CF9CB1" w14:textId="77777777" w:rsidR="00526428" w:rsidRPr="00E548BB" w:rsidRDefault="00526428" w:rsidP="00FF60D5">
      <w:pPr>
        <w:pStyle w:val="Tekstpodstawowy"/>
        <w:rPr>
          <w:b/>
        </w:rPr>
      </w:pPr>
    </w:p>
    <w:p w14:paraId="39A82AB4" w14:textId="69F4768E" w:rsidR="009A65BF" w:rsidRPr="00F22173" w:rsidRDefault="009A65BF" w:rsidP="00FF60D5">
      <w:pPr>
        <w:pStyle w:val="Tekstpodstawowy"/>
      </w:pPr>
      <w:r w:rsidRPr="00F22173">
        <w:rPr>
          <w:noProof/>
          <w:lang w:eastAsia="pl-PL"/>
        </w:rPr>
        <w:drawing>
          <wp:inline distT="0" distB="0" distL="0" distR="0" wp14:anchorId="6F5229D5" wp14:editId="3E1BD647">
            <wp:extent cx="5760720" cy="3213100"/>
            <wp:effectExtent l="19050" t="19050" r="11430" b="2540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13100"/>
                    </a:xfrm>
                    <a:prstGeom prst="rect">
                      <a:avLst/>
                    </a:prstGeom>
                    <a:ln>
                      <a:solidFill>
                        <a:schemeClr val="accent1"/>
                      </a:solidFill>
                    </a:ln>
                  </pic:spPr>
                </pic:pic>
              </a:graphicData>
            </a:graphic>
          </wp:inline>
        </w:drawing>
      </w:r>
    </w:p>
    <w:p w14:paraId="037B214C" w14:textId="77777777" w:rsidR="009A65BF" w:rsidRPr="00526428" w:rsidRDefault="009A65BF" w:rsidP="00FF60D5">
      <w:pPr>
        <w:pStyle w:val="Tekstpodstawowy"/>
        <w:rPr>
          <w:i/>
          <w:iCs/>
        </w:rPr>
      </w:pPr>
      <w:r w:rsidRPr="00526428">
        <w:rPr>
          <w:i/>
          <w:iCs/>
        </w:rPr>
        <w:t xml:space="preserve">Źródło: badanie własne </w:t>
      </w:r>
    </w:p>
    <w:p w14:paraId="76F9BA9E" w14:textId="77777777" w:rsidR="00526428" w:rsidRDefault="00526428" w:rsidP="00FF60D5">
      <w:pPr>
        <w:pStyle w:val="Tekstpodstawowy"/>
      </w:pPr>
    </w:p>
    <w:p w14:paraId="25B91549" w14:textId="66C38CB4" w:rsidR="009A65BF" w:rsidRPr="00F22173" w:rsidRDefault="009A65BF" w:rsidP="00526428">
      <w:pPr>
        <w:pStyle w:val="Tekstpodstawowy"/>
        <w:jc w:val="both"/>
      </w:pPr>
      <w:r w:rsidRPr="00F22173">
        <w:t xml:space="preserve">Większość badanych bo aż 51,7% to osoby w wieku 36-45 lat, </w:t>
      </w:r>
      <w:r w:rsidR="001E3827" w:rsidRPr="00F22173">
        <w:t xml:space="preserve"> 20% stanowią osoby  w przedziale wiekowym 26-35 lat. Liczby te</w:t>
      </w:r>
      <w:r w:rsidR="00E548BB">
        <w:t xml:space="preserve"> mogą</w:t>
      </w:r>
      <w:r w:rsidR="001E3827" w:rsidRPr="00F22173">
        <w:t xml:space="preserve"> wskaz</w:t>
      </w:r>
      <w:r w:rsidR="00E548BB">
        <w:t>ywać</w:t>
      </w:r>
      <w:r w:rsidR="001E3827" w:rsidRPr="00F22173">
        <w:t xml:space="preserve">, że </w:t>
      </w:r>
      <w:r w:rsidR="00382647" w:rsidRPr="00F22173">
        <w:t xml:space="preserve">największe zainteresowanie sytuacją rodzin w Gminie Sułoszowa  </w:t>
      </w:r>
      <w:r w:rsidR="007C2066" w:rsidRPr="00F22173">
        <w:t xml:space="preserve">występuje wśród </w:t>
      </w:r>
      <w:r w:rsidR="00382647" w:rsidRPr="00F22173">
        <w:t>os</w:t>
      </w:r>
      <w:r w:rsidR="007C2066" w:rsidRPr="00F22173">
        <w:t>ób, które mają na utrzymaniu rodziny, są organizatorami życia rodzinnego,  strażnikami „miru rodzinnego”. Temat rodziny jest dla tych respondentów ważny dlatego</w:t>
      </w:r>
      <w:r w:rsidR="00845345" w:rsidRPr="00F22173">
        <w:t xml:space="preserve"> tak duże było zainteresowanie ankietą w tym przedziale wiekowym, w przeciwieństwie do ankietowanych w przedziale wiekowym poniżej 20 lat: 0%.</w:t>
      </w:r>
    </w:p>
    <w:p w14:paraId="4C7F7DFC" w14:textId="77777777" w:rsidR="00286A6A" w:rsidRPr="00F22173" w:rsidRDefault="00286A6A" w:rsidP="00526428">
      <w:pPr>
        <w:pStyle w:val="Tekstpodstawowy"/>
        <w:jc w:val="both"/>
      </w:pPr>
    </w:p>
    <w:p w14:paraId="30F9901C" w14:textId="4B851652" w:rsidR="00C941D2" w:rsidRDefault="00C941D2" w:rsidP="00FF60D5">
      <w:pPr>
        <w:pStyle w:val="Tekstpodstawowy"/>
      </w:pPr>
    </w:p>
    <w:p w14:paraId="4BB61D95" w14:textId="2499B625" w:rsidR="00004665" w:rsidRDefault="00004665" w:rsidP="00FF60D5">
      <w:pPr>
        <w:pStyle w:val="Tekstpodstawowy"/>
      </w:pPr>
    </w:p>
    <w:p w14:paraId="37ED7B30" w14:textId="2C9BC0CC" w:rsidR="00004665" w:rsidRDefault="00004665" w:rsidP="00FF60D5">
      <w:pPr>
        <w:pStyle w:val="Tekstpodstawowy"/>
      </w:pPr>
    </w:p>
    <w:p w14:paraId="6E401C36" w14:textId="2C87361C" w:rsidR="00004665" w:rsidRDefault="00004665" w:rsidP="00FF60D5">
      <w:pPr>
        <w:pStyle w:val="Tekstpodstawowy"/>
      </w:pPr>
    </w:p>
    <w:p w14:paraId="5A3398A0" w14:textId="087324C5" w:rsidR="00004665" w:rsidRDefault="00004665" w:rsidP="00FF60D5">
      <w:pPr>
        <w:pStyle w:val="Tekstpodstawowy"/>
      </w:pPr>
    </w:p>
    <w:p w14:paraId="44564998" w14:textId="3D52369E" w:rsidR="00004665" w:rsidRDefault="00004665" w:rsidP="00FF60D5">
      <w:pPr>
        <w:pStyle w:val="Tekstpodstawowy"/>
      </w:pPr>
    </w:p>
    <w:p w14:paraId="1606228B" w14:textId="0467EB7E" w:rsidR="00004665" w:rsidRDefault="00004665" w:rsidP="00FF60D5">
      <w:pPr>
        <w:pStyle w:val="Tekstpodstawowy"/>
      </w:pPr>
    </w:p>
    <w:p w14:paraId="21C1EEB5" w14:textId="27EF567E" w:rsidR="00004665" w:rsidRDefault="00004665" w:rsidP="00FF60D5">
      <w:pPr>
        <w:pStyle w:val="Tekstpodstawowy"/>
      </w:pPr>
    </w:p>
    <w:p w14:paraId="23D5F738" w14:textId="6279D1D8" w:rsidR="00004665" w:rsidRDefault="00004665" w:rsidP="00FF60D5">
      <w:pPr>
        <w:pStyle w:val="Tekstpodstawowy"/>
      </w:pPr>
    </w:p>
    <w:p w14:paraId="767435A4" w14:textId="633ABD2D" w:rsidR="00004665" w:rsidRDefault="00004665" w:rsidP="00FF60D5">
      <w:pPr>
        <w:pStyle w:val="Tekstpodstawowy"/>
      </w:pPr>
    </w:p>
    <w:p w14:paraId="22E356BC" w14:textId="77777777" w:rsidR="00004665" w:rsidRDefault="00004665" w:rsidP="00FF60D5">
      <w:pPr>
        <w:pStyle w:val="Tekstpodstawowy"/>
      </w:pPr>
    </w:p>
    <w:p w14:paraId="66CA2E65" w14:textId="71CB64B5" w:rsidR="009A65BF" w:rsidRDefault="009A65BF" w:rsidP="00FF60D5">
      <w:pPr>
        <w:pStyle w:val="Tekstpodstawowy"/>
        <w:rPr>
          <w:b/>
          <w:noProof/>
          <w:lang w:eastAsia="pl-PL"/>
        </w:rPr>
      </w:pPr>
      <w:r w:rsidRPr="00F22173">
        <w:rPr>
          <w:b/>
          <w:noProof/>
          <w:lang w:eastAsia="pl-PL"/>
        </w:rPr>
        <w:lastRenderedPageBreak/>
        <w:t>Wykres 2. Płeć badanych osób</w:t>
      </w:r>
    </w:p>
    <w:p w14:paraId="4B9F124A" w14:textId="77777777" w:rsidR="00526428" w:rsidRPr="00F22173" w:rsidRDefault="00526428" w:rsidP="00FF60D5">
      <w:pPr>
        <w:pStyle w:val="Tekstpodstawowy"/>
        <w:rPr>
          <w:b/>
          <w:noProof/>
          <w:lang w:eastAsia="pl-PL"/>
        </w:rPr>
      </w:pPr>
    </w:p>
    <w:p w14:paraId="7562D345" w14:textId="77777777" w:rsidR="009A65BF" w:rsidRPr="00F22173" w:rsidRDefault="009A65BF" w:rsidP="00FF60D5">
      <w:pPr>
        <w:pStyle w:val="Tekstpodstawowy"/>
      </w:pPr>
      <w:r w:rsidRPr="00F22173">
        <w:rPr>
          <w:noProof/>
          <w:lang w:eastAsia="pl-PL"/>
        </w:rPr>
        <w:drawing>
          <wp:inline distT="0" distB="0" distL="0" distR="0" wp14:anchorId="4CF82C0C" wp14:editId="67BEA26C">
            <wp:extent cx="5760720" cy="3116580"/>
            <wp:effectExtent l="19050" t="19050" r="11430" b="2667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116580"/>
                    </a:xfrm>
                    <a:prstGeom prst="rect">
                      <a:avLst/>
                    </a:prstGeom>
                    <a:ln>
                      <a:solidFill>
                        <a:schemeClr val="accent1"/>
                      </a:solidFill>
                    </a:ln>
                  </pic:spPr>
                </pic:pic>
              </a:graphicData>
            </a:graphic>
          </wp:inline>
        </w:drawing>
      </w:r>
    </w:p>
    <w:p w14:paraId="6B50048F" w14:textId="2EC6A272" w:rsidR="009A65BF" w:rsidRPr="00526428" w:rsidRDefault="009A65BF" w:rsidP="00FF60D5">
      <w:pPr>
        <w:pStyle w:val="Tekstpodstawowy"/>
        <w:rPr>
          <w:i/>
          <w:iCs/>
        </w:rPr>
      </w:pPr>
      <w:r w:rsidRPr="00526428">
        <w:rPr>
          <w:i/>
          <w:iCs/>
        </w:rPr>
        <w:t>Źródło: badanie własne</w:t>
      </w:r>
    </w:p>
    <w:p w14:paraId="62B294D9" w14:textId="77777777" w:rsidR="00526428" w:rsidRDefault="00526428" w:rsidP="00FF60D5">
      <w:pPr>
        <w:pStyle w:val="Tekstpodstawowy"/>
      </w:pPr>
    </w:p>
    <w:p w14:paraId="3EFE22C4" w14:textId="345CAF01" w:rsidR="00C941D2" w:rsidRPr="00F22173" w:rsidRDefault="00C941D2" w:rsidP="00526428">
      <w:pPr>
        <w:pStyle w:val="Tekstpodstawowy"/>
        <w:jc w:val="both"/>
      </w:pPr>
      <w:r w:rsidRPr="00F22173">
        <w:t xml:space="preserve">Płeć badanych osób prezentuje się w następujący sposób: 85% ankietowanych to kobiety, a 15% to mężczyźni. Na podstawie tych danych wnioskować można, że kobiety w Gminie Sułoszowa  w większym stopniu niż mężczyźni zaangażowane są </w:t>
      </w:r>
      <w:r w:rsidR="00B90929" w:rsidRPr="00F22173">
        <w:t xml:space="preserve">temat </w:t>
      </w:r>
      <w:r w:rsidRPr="00F22173">
        <w:t xml:space="preserve"> funkcjonowani</w:t>
      </w:r>
      <w:r w:rsidR="00B90929" w:rsidRPr="00F22173">
        <w:t>a</w:t>
      </w:r>
      <w:r w:rsidRPr="00F22173">
        <w:t xml:space="preserve"> rodzin na terenie Gminy Sułoszowa.</w:t>
      </w:r>
    </w:p>
    <w:p w14:paraId="31B16AC2" w14:textId="7E596206" w:rsidR="00037CCF" w:rsidRDefault="00037CCF" w:rsidP="00FF60D5">
      <w:pPr>
        <w:pStyle w:val="Tekstpodstawowy"/>
      </w:pPr>
    </w:p>
    <w:p w14:paraId="4612804F" w14:textId="77777777" w:rsidR="00037CCF" w:rsidRDefault="00037CCF" w:rsidP="00FF60D5">
      <w:pPr>
        <w:pStyle w:val="Tekstpodstawowy"/>
      </w:pPr>
    </w:p>
    <w:p w14:paraId="77CBE3F2" w14:textId="3666718A" w:rsidR="009A65BF" w:rsidRPr="00F22173" w:rsidRDefault="009A65BF" w:rsidP="00FF60D5">
      <w:pPr>
        <w:pStyle w:val="Tekstpodstawowy"/>
        <w:rPr>
          <w:b/>
          <w:lang w:eastAsia="pl-PL"/>
        </w:rPr>
      </w:pPr>
      <w:r w:rsidRPr="00F22173">
        <w:rPr>
          <w:b/>
          <w:lang w:eastAsia="pl-PL"/>
        </w:rPr>
        <w:t>Wykres 3. Instytucja/organizacja jaką reprezentują badane osoby</w:t>
      </w:r>
    </w:p>
    <w:p w14:paraId="63F4C0CF" w14:textId="77777777" w:rsidR="009A65BF" w:rsidRPr="00F22173" w:rsidRDefault="009A65BF" w:rsidP="00FF60D5">
      <w:pPr>
        <w:pStyle w:val="Tekstpodstawowy"/>
        <w:rPr>
          <w:lang w:eastAsia="pl-PL"/>
        </w:rPr>
      </w:pPr>
    </w:p>
    <w:p w14:paraId="3F95B5D1" w14:textId="77777777" w:rsidR="009A65BF" w:rsidRPr="00F22173" w:rsidRDefault="009A65BF" w:rsidP="00FF60D5">
      <w:pPr>
        <w:pStyle w:val="Tekstpodstawowy"/>
      </w:pPr>
      <w:r w:rsidRPr="00F22173">
        <w:rPr>
          <w:noProof/>
          <w:lang w:eastAsia="pl-PL"/>
        </w:rPr>
        <w:drawing>
          <wp:inline distT="0" distB="0" distL="0" distR="0" wp14:anchorId="1769EFD0" wp14:editId="5621CB96">
            <wp:extent cx="5760720" cy="3343910"/>
            <wp:effectExtent l="19050" t="19050" r="11430" b="2794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343910"/>
                    </a:xfrm>
                    <a:prstGeom prst="rect">
                      <a:avLst/>
                    </a:prstGeom>
                    <a:ln>
                      <a:solidFill>
                        <a:schemeClr val="accent1"/>
                      </a:solidFill>
                    </a:ln>
                  </pic:spPr>
                </pic:pic>
              </a:graphicData>
            </a:graphic>
          </wp:inline>
        </w:drawing>
      </w:r>
    </w:p>
    <w:p w14:paraId="6D6CECFD" w14:textId="780540B7" w:rsidR="009A65BF" w:rsidRDefault="009A65BF" w:rsidP="00FF60D5">
      <w:pPr>
        <w:pStyle w:val="Tekstpodstawowy"/>
        <w:rPr>
          <w:i/>
          <w:iCs/>
        </w:rPr>
      </w:pPr>
      <w:r w:rsidRPr="00526428">
        <w:rPr>
          <w:i/>
          <w:iCs/>
        </w:rPr>
        <w:t xml:space="preserve">Źródło: badanie własne </w:t>
      </w:r>
    </w:p>
    <w:p w14:paraId="7C909E4B" w14:textId="77777777" w:rsidR="00526428" w:rsidRPr="00526428" w:rsidRDefault="00526428" w:rsidP="00FF60D5">
      <w:pPr>
        <w:pStyle w:val="Tekstpodstawowy"/>
        <w:rPr>
          <w:i/>
          <w:iCs/>
        </w:rPr>
      </w:pPr>
    </w:p>
    <w:p w14:paraId="65B10579" w14:textId="17CA202F" w:rsidR="00C941D2" w:rsidRDefault="00C941D2" w:rsidP="00526428">
      <w:pPr>
        <w:pStyle w:val="Tekstpodstawowy"/>
        <w:jc w:val="both"/>
      </w:pPr>
      <w:r w:rsidRPr="00F22173">
        <w:t xml:space="preserve">Dane z wykresu nr 3 wskazują, że aż 70% respondentów  zaznaczyło w ankiecie, że nie reprezentuje żadnej </w:t>
      </w:r>
      <w:r w:rsidR="009C6AC0" w:rsidRPr="00F22173">
        <w:t xml:space="preserve">instytucji/organizacji, 16,7% respondentów to pracownicy szkół podstawowych, 6,7% to respondenci reprezentujący Instytucje Pomocy Społecznej, 3,3% respondentów to osoby reprezentujące Przedszkola, tyle samo: 3,3% </w:t>
      </w:r>
      <w:r w:rsidR="00C7098B" w:rsidRPr="00F22173">
        <w:t xml:space="preserve">stanowią respondenci innych instytucji/organizacji.  Ankieta nie została wypełniona przez przedstawicieli: Gminnej Komisji Rozwiązywania Problemów Alkoholowych,  Centrum Kultury, Służby zdrowia, Kościoła/Parafii.  </w:t>
      </w:r>
    </w:p>
    <w:p w14:paraId="40416059" w14:textId="271A15CB" w:rsidR="00E548BB" w:rsidRDefault="00E548BB" w:rsidP="00FF60D5">
      <w:pPr>
        <w:pStyle w:val="Tekstpodstawowy"/>
      </w:pPr>
    </w:p>
    <w:p w14:paraId="5C1DA6CD" w14:textId="77777777" w:rsidR="00E548BB" w:rsidRPr="00F22173" w:rsidRDefault="00E548BB" w:rsidP="00FF60D5">
      <w:pPr>
        <w:pStyle w:val="Tekstpodstawowy"/>
      </w:pPr>
    </w:p>
    <w:p w14:paraId="06CC8C7E" w14:textId="06834231" w:rsidR="009A65BF" w:rsidRDefault="009A65BF" w:rsidP="00FF60D5">
      <w:pPr>
        <w:pStyle w:val="Tekstpodstawowy"/>
        <w:rPr>
          <w:b/>
          <w:bCs/>
          <w:kern w:val="36"/>
          <w:lang w:eastAsia="pl-PL"/>
        </w:rPr>
      </w:pPr>
      <w:r w:rsidRPr="00E548BB">
        <w:rPr>
          <w:b/>
          <w:bCs/>
          <w:kern w:val="36"/>
          <w:lang w:eastAsia="pl-PL"/>
        </w:rPr>
        <w:t>Wykres 4. Sytuacja materialno-bytowa rodzin z terenu gminy Sułoszowa według badanych osób</w:t>
      </w:r>
    </w:p>
    <w:p w14:paraId="748F07BF" w14:textId="77777777" w:rsidR="00004665" w:rsidRPr="00E548BB" w:rsidRDefault="00004665" w:rsidP="00FF60D5">
      <w:pPr>
        <w:pStyle w:val="Tekstpodstawowy"/>
        <w:rPr>
          <w:b/>
          <w:bCs/>
          <w:kern w:val="36"/>
          <w:lang w:eastAsia="pl-PL"/>
        </w:rPr>
      </w:pPr>
    </w:p>
    <w:p w14:paraId="71BACBE8" w14:textId="7C57B88D" w:rsidR="009A65BF" w:rsidRPr="00F22173" w:rsidRDefault="009A65BF" w:rsidP="00FF60D5">
      <w:pPr>
        <w:pStyle w:val="Tekstpodstawowy"/>
        <w:rPr>
          <w:i/>
          <w:iCs/>
        </w:rPr>
      </w:pPr>
      <w:r w:rsidRPr="00F22173">
        <w:rPr>
          <w:noProof/>
          <w:lang w:eastAsia="pl-PL"/>
        </w:rPr>
        <w:drawing>
          <wp:inline distT="0" distB="0" distL="0" distR="0" wp14:anchorId="698C2F34" wp14:editId="41FBC571">
            <wp:extent cx="5760720" cy="3299460"/>
            <wp:effectExtent l="19050" t="19050" r="11430" b="1524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299460"/>
                    </a:xfrm>
                    <a:prstGeom prst="rect">
                      <a:avLst/>
                    </a:prstGeom>
                    <a:ln>
                      <a:solidFill>
                        <a:schemeClr val="accent1"/>
                      </a:solidFill>
                    </a:ln>
                  </pic:spPr>
                </pic:pic>
              </a:graphicData>
            </a:graphic>
          </wp:inline>
        </w:drawing>
      </w:r>
      <w:r w:rsidRPr="00F22173">
        <w:rPr>
          <w:i/>
          <w:iCs/>
        </w:rPr>
        <w:t xml:space="preserve">Źródło: badanie własne </w:t>
      </w:r>
    </w:p>
    <w:p w14:paraId="7B11C315" w14:textId="77777777" w:rsidR="00004665" w:rsidRDefault="00004665" w:rsidP="00FF60D5">
      <w:pPr>
        <w:pStyle w:val="Tekstpodstawowy"/>
        <w:rPr>
          <w:bCs/>
          <w:kern w:val="36"/>
          <w:lang w:eastAsia="pl-PL"/>
        </w:rPr>
      </w:pPr>
    </w:p>
    <w:p w14:paraId="7B247EBE" w14:textId="2E292233" w:rsidR="00CD4194" w:rsidRPr="00F22173" w:rsidRDefault="00E178A1" w:rsidP="00004665">
      <w:pPr>
        <w:pStyle w:val="Tekstpodstawowy"/>
        <w:jc w:val="both"/>
        <w:rPr>
          <w:bCs/>
          <w:kern w:val="36"/>
          <w:lang w:eastAsia="pl-PL"/>
        </w:rPr>
      </w:pPr>
      <w:r w:rsidRPr="00F22173">
        <w:rPr>
          <w:bCs/>
          <w:kern w:val="36"/>
          <w:lang w:eastAsia="pl-PL"/>
        </w:rPr>
        <w:t xml:space="preserve">Wykres 4 </w:t>
      </w:r>
      <w:r w:rsidR="00AD0CB1" w:rsidRPr="00F22173">
        <w:rPr>
          <w:bCs/>
          <w:kern w:val="36"/>
          <w:lang w:eastAsia="pl-PL"/>
        </w:rPr>
        <w:t>przedstawia ocenę</w:t>
      </w:r>
      <w:r w:rsidRPr="00F22173">
        <w:rPr>
          <w:bCs/>
          <w:kern w:val="36"/>
          <w:lang w:eastAsia="pl-PL"/>
        </w:rPr>
        <w:t xml:space="preserve"> sytuacj</w:t>
      </w:r>
      <w:r w:rsidR="00AD0CB1" w:rsidRPr="00F22173">
        <w:rPr>
          <w:bCs/>
          <w:kern w:val="36"/>
          <w:lang w:eastAsia="pl-PL"/>
        </w:rPr>
        <w:t>i</w:t>
      </w:r>
      <w:r w:rsidRPr="00F22173">
        <w:rPr>
          <w:bCs/>
          <w:kern w:val="36"/>
          <w:lang w:eastAsia="pl-PL"/>
        </w:rPr>
        <w:t xml:space="preserve"> </w:t>
      </w:r>
      <w:r w:rsidR="00AD0CB1" w:rsidRPr="00F22173">
        <w:rPr>
          <w:bCs/>
          <w:kern w:val="36"/>
          <w:lang w:eastAsia="pl-PL"/>
        </w:rPr>
        <w:t xml:space="preserve"> </w:t>
      </w:r>
      <w:proofErr w:type="spellStart"/>
      <w:r w:rsidRPr="00F22173">
        <w:rPr>
          <w:bCs/>
          <w:kern w:val="36"/>
          <w:lang w:eastAsia="pl-PL"/>
        </w:rPr>
        <w:t>m</w:t>
      </w:r>
      <w:r w:rsidR="003D200D" w:rsidRPr="00F22173">
        <w:rPr>
          <w:bCs/>
          <w:kern w:val="36"/>
          <w:lang w:eastAsia="pl-PL"/>
        </w:rPr>
        <w:t>a</w:t>
      </w:r>
      <w:r w:rsidR="00AD0CB1" w:rsidRPr="00F22173">
        <w:rPr>
          <w:bCs/>
          <w:kern w:val="36"/>
          <w:lang w:eastAsia="pl-PL"/>
        </w:rPr>
        <w:t>terialno</w:t>
      </w:r>
      <w:proofErr w:type="spellEnd"/>
      <w:r w:rsidRPr="00F22173">
        <w:rPr>
          <w:bCs/>
          <w:kern w:val="36"/>
          <w:lang w:eastAsia="pl-PL"/>
        </w:rPr>
        <w:t xml:space="preserve"> – bytow</w:t>
      </w:r>
      <w:r w:rsidR="00AD0CB1" w:rsidRPr="00F22173">
        <w:rPr>
          <w:bCs/>
          <w:kern w:val="36"/>
          <w:lang w:eastAsia="pl-PL"/>
        </w:rPr>
        <w:t xml:space="preserve">ej rodzin z terenu Gminy Sułoszowa. I tak: 51,7% respondentów uważa, że sytuacja  </w:t>
      </w:r>
      <w:proofErr w:type="spellStart"/>
      <w:r w:rsidR="00AD0CB1" w:rsidRPr="00F22173">
        <w:rPr>
          <w:bCs/>
          <w:kern w:val="36"/>
          <w:lang w:eastAsia="pl-PL"/>
        </w:rPr>
        <w:t>materialno</w:t>
      </w:r>
      <w:proofErr w:type="spellEnd"/>
      <w:r w:rsidR="00AD0CB1" w:rsidRPr="00F22173">
        <w:rPr>
          <w:bCs/>
          <w:kern w:val="36"/>
          <w:lang w:eastAsia="pl-PL"/>
        </w:rPr>
        <w:t xml:space="preserve"> – bytowa rodzin jest dobra, 45 % </w:t>
      </w:r>
      <w:r w:rsidR="00CD4194" w:rsidRPr="00F22173">
        <w:rPr>
          <w:bCs/>
          <w:kern w:val="36"/>
          <w:lang w:eastAsia="pl-PL"/>
        </w:rPr>
        <w:t xml:space="preserve"> badanych twierdzi, że sytuacja jest dobra, lecz wymaga wsparcia i pomocy, 3,3%  respondentów uważa, że sytuacja  nie jest dobra.</w:t>
      </w:r>
      <w:r w:rsidR="002F2AFE" w:rsidRPr="00F22173">
        <w:rPr>
          <w:bCs/>
          <w:kern w:val="36"/>
          <w:lang w:eastAsia="pl-PL"/>
        </w:rPr>
        <w:t xml:space="preserve"> </w:t>
      </w:r>
    </w:p>
    <w:p w14:paraId="18B39211" w14:textId="3BF762D4" w:rsidR="00FF07BF" w:rsidRPr="00F22173" w:rsidRDefault="00FF07BF" w:rsidP="00004665">
      <w:pPr>
        <w:pStyle w:val="Tekstpodstawowy"/>
        <w:jc w:val="both"/>
        <w:rPr>
          <w:bCs/>
          <w:kern w:val="36"/>
          <w:lang w:eastAsia="pl-PL"/>
        </w:rPr>
      </w:pPr>
    </w:p>
    <w:p w14:paraId="1C9731E4" w14:textId="6F61A741" w:rsidR="00FF07BF" w:rsidRPr="00F22173" w:rsidRDefault="00FF07BF" w:rsidP="00FF60D5">
      <w:pPr>
        <w:pStyle w:val="Tekstpodstawowy"/>
        <w:rPr>
          <w:bCs/>
          <w:kern w:val="36"/>
          <w:lang w:eastAsia="pl-PL"/>
        </w:rPr>
      </w:pPr>
    </w:p>
    <w:p w14:paraId="105A67FF" w14:textId="77544D04" w:rsidR="00FF07BF" w:rsidRPr="00F22173" w:rsidRDefault="00FF07BF" w:rsidP="00FF60D5">
      <w:pPr>
        <w:pStyle w:val="Tekstpodstawowy"/>
        <w:rPr>
          <w:bCs/>
          <w:kern w:val="36"/>
          <w:lang w:eastAsia="pl-PL"/>
        </w:rPr>
      </w:pPr>
    </w:p>
    <w:p w14:paraId="781B992C" w14:textId="3B5754E5" w:rsidR="00FF07BF" w:rsidRDefault="00FF07BF" w:rsidP="00FF60D5">
      <w:pPr>
        <w:pStyle w:val="Tekstpodstawowy"/>
        <w:rPr>
          <w:bCs/>
          <w:kern w:val="36"/>
          <w:lang w:eastAsia="pl-PL"/>
        </w:rPr>
      </w:pPr>
    </w:p>
    <w:p w14:paraId="2060A884" w14:textId="372D82D5" w:rsidR="00286A6A" w:rsidRDefault="00286A6A" w:rsidP="00FF60D5">
      <w:pPr>
        <w:pStyle w:val="Tekstpodstawowy"/>
        <w:rPr>
          <w:bCs/>
          <w:kern w:val="36"/>
          <w:lang w:eastAsia="pl-PL"/>
        </w:rPr>
      </w:pPr>
    </w:p>
    <w:p w14:paraId="6800E5AA" w14:textId="0577A51F" w:rsidR="00286A6A" w:rsidRDefault="00286A6A" w:rsidP="00FF60D5">
      <w:pPr>
        <w:pStyle w:val="Tekstpodstawowy"/>
        <w:rPr>
          <w:bCs/>
          <w:kern w:val="36"/>
          <w:lang w:eastAsia="pl-PL"/>
        </w:rPr>
      </w:pPr>
    </w:p>
    <w:p w14:paraId="5A063B20" w14:textId="3C17228D" w:rsidR="00286A6A" w:rsidRDefault="00286A6A" w:rsidP="00FF60D5">
      <w:pPr>
        <w:pStyle w:val="Tekstpodstawowy"/>
        <w:rPr>
          <w:bCs/>
          <w:kern w:val="36"/>
          <w:lang w:eastAsia="pl-PL"/>
        </w:rPr>
      </w:pPr>
    </w:p>
    <w:p w14:paraId="5E955296" w14:textId="63BFA44C" w:rsidR="00286A6A" w:rsidRDefault="00286A6A" w:rsidP="00FF60D5">
      <w:pPr>
        <w:pStyle w:val="Tekstpodstawowy"/>
        <w:rPr>
          <w:bCs/>
          <w:kern w:val="36"/>
          <w:lang w:eastAsia="pl-PL"/>
        </w:rPr>
      </w:pPr>
    </w:p>
    <w:p w14:paraId="4A0ED113" w14:textId="77777777" w:rsidR="000114C1" w:rsidRPr="00F22173" w:rsidRDefault="000114C1" w:rsidP="00FF60D5">
      <w:pPr>
        <w:pStyle w:val="Tekstpodstawowy"/>
        <w:rPr>
          <w:bCs/>
          <w:kern w:val="36"/>
          <w:lang w:eastAsia="pl-PL"/>
        </w:rPr>
      </w:pPr>
    </w:p>
    <w:p w14:paraId="2C0C7716" w14:textId="7376048C" w:rsidR="00FF07BF" w:rsidRDefault="00FF07BF" w:rsidP="00FF60D5">
      <w:pPr>
        <w:pStyle w:val="Tekstpodstawowy"/>
        <w:rPr>
          <w:bCs/>
          <w:kern w:val="36"/>
          <w:lang w:eastAsia="pl-PL"/>
        </w:rPr>
      </w:pPr>
    </w:p>
    <w:p w14:paraId="11995BE2" w14:textId="77777777" w:rsidR="00004665" w:rsidRPr="00F22173" w:rsidRDefault="00004665" w:rsidP="00FF60D5">
      <w:pPr>
        <w:pStyle w:val="Tekstpodstawowy"/>
        <w:rPr>
          <w:bCs/>
          <w:kern w:val="36"/>
          <w:lang w:eastAsia="pl-PL"/>
        </w:rPr>
      </w:pPr>
    </w:p>
    <w:p w14:paraId="6560DD40" w14:textId="77777777" w:rsidR="00FF07BF" w:rsidRPr="00F22173" w:rsidRDefault="00FF07BF" w:rsidP="00FF60D5">
      <w:pPr>
        <w:pStyle w:val="Tekstpodstawowy"/>
        <w:rPr>
          <w:bCs/>
          <w:kern w:val="36"/>
          <w:lang w:eastAsia="pl-PL"/>
        </w:rPr>
      </w:pPr>
    </w:p>
    <w:p w14:paraId="058B5F18" w14:textId="4366ABAB" w:rsidR="009A65BF" w:rsidRDefault="009A65BF" w:rsidP="00FF60D5">
      <w:pPr>
        <w:pStyle w:val="Tekstpodstawowy"/>
        <w:rPr>
          <w:b/>
          <w:bCs/>
        </w:rPr>
      </w:pPr>
      <w:r w:rsidRPr="00004665">
        <w:rPr>
          <w:b/>
          <w:bCs/>
        </w:rPr>
        <w:lastRenderedPageBreak/>
        <w:t>Wykres 5.  Najczęściej występujące problemy w rodzinach w gminie Sułoszowa według badanych osób</w:t>
      </w:r>
    </w:p>
    <w:p w14:paraId="54D48C4C" w14:textId="77777777" w:rsidR="00004665" w:rsidRPr="00004665" w:rsidRDefault="00004665" w:rsidP="00FF60D5">
      <w:pPr>
        <w:pStyle w:val="Tekstpodstawowy"/>
        <w:rPr>
          <w:b/>
          <w:bCs/>
        </w:rPr>
      </w:pPr>
    </w:p>
    <w:p w14:paraId="7AECCD70" w14:textId="4D930E71" w:rsidR="009A65BF" w:rsidRPr="00F22173" w:rsidRDefault="009A65BF" w:rsidP="00FF60D5">
      <w:pPr>
        <w:pStyle w:val="Tekstpodstawowy"/>
      </w:pPr>
      <w:r w:rsidRPr="00F22173">
        <w:rPr>
          <w:noProof/>
        </w:rPr>
        <w:drawing>
          <wp:inline distT="0" distB="0" distL="0" distR="0" wp14:anchorId="72D25AF0" wp14:editId="0AF78FB1">
            <wp:extent cx="5760720" cy="3235960"/>
            <wp:effectExtent l="19050" t="19050" r="11430" b="2159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235960"/>
                    </a:xfrm>
                    <a:prstGeom prst="rect">
                      <a:avLst/>
                    </a:prstGeom>
                    <a:ln>
                      <a:solidFill>
                        <a:schemeClr val="accent1"/>
                      </a:solidFill>
                    </a:ln>
                  </pic:spPr>
                </pic:pic>
              </a:graphicData>
            </a:graphic>
          </wp:inline>
        </w:drawing>
      </w:r>
      <w:r w:rsidRPr="00F22173">
        <w:t xml:space="preserve"> </w:t>
      </w:r>
    </w:p>
    <w:p w14:paraId="69923A18" w14:textId="79171CE4" w:rsidR="009A65BF" w:rsidRDefault="00E178A1" w:rsidP="00FF60D5">
      <w:pPr>
        <w:pStyle w:val="Tekstpodstawowy"/>
        <w:rPr>
          <w:i/>
          <w:iCs/>
        </w:rPr>
      </w:pPr>
      <w:r w:rsidRPr="00004665">
        <w:rPr>
          <w:i/>
          <w:iCs/>
        </w:rPr>
        <w:t xml:space="preserve">Źródło: badanie własne </w:t>
      </w:r>
    </w:p>
    <w:p w14:paraId="06BC5C81" w14:textId="77777777" w:rsidR="00004665" w:rsidRPr="00004665" w:rsidRDefault="00004665" w:rsidP="00FF60D5">
      <w:pPr>
        <w:pStyle w:val="Tekstpodstawowy"/>
        <w:rPr>
          <w:i/>
          <w:iCs/>
        </w:rPr>
      </w:pPr>
    </w:p>
    <w:p w14:paraId="29CBA707" w14:textId="5014D669" w:rsidR="009A65BF" w:rsidRPr="00F22173" w:rsidRDefault="002F2AFE" w:rsidP="00004665">
      <w:pPr>
        <w:pStyle w:val="Tekstpodstawowy"/>
        <w:jc w:val="both"/>
        <w:rPr>
          <w:b/>
        </w:rPr>
      </w:pPr>
      <w:r w:rsidRPr="00F22173">
        <w:t>Najczęstszymi problemami mającymi wpływ na funkcjonowanie rodzin w Gminie Sułoszowa</w:t>
      </w:r>
      <w:r w:rsidR="008945C1" w:rsidRPr="00F22173">
        <w:t xml:space="preserve"> są: brak umiejętności komunikacji – 19,1%, kariera zawodowa rodziców, brak czasu dla dzieci – 12,3%, niewystarczające dochody – 10,5%,</w:t>
      </w:r>
      <w:r w:rsidR="00A651AC" w:rsidRPr="00F22173">
        <w:t xml:space="preserve"> brak pozytywnych wzorców – 10,5%, osłabienie więzi rodzinnych</w:t>
      </w:r>
      <w:r w:rsidR="00D150B5" w:rsidRPr="00F22173">
        <w:t xml:space="preserve"> – 9,3%, uzależnienia – 7,4%, brak poczucia stabilizacji w rodzinach - 6,8%, bezradność w sprawach opiekuńczo – wychowawczych (trudnoś</w:t>
      </w:r>
      <w:r w:rsidR="00A7684E" w:rsidRPr="00F22173">
        <w:t>ci wychowawcze) i prowadzenia gospodarstwa domowego – 5,6%, konieczność wyjazdu za granicę w poszukiwaniu pracy przez jednego lub obojga  rodziców – 4,9%, bezrobocie – 3,1%, przemoc w rodzinie – 3,1%, brak umiejętności</w:t>
      </w:r>
      <w:r w:rsidR="000240D8" w:rsidRPr="00F22173">
        <w:t xml:space="preserve"> funkcjonowania w środowisku, izolacja, marginalizacja – 3,1%, długotrwała choroba – 1,9%, ubóstwo – 1,2%, niepełnosprawność – 0,6%, trudności mieszkaniowe – 0,6%, inne – 0%.</w:t>
      </w:r>
    </w:p>
    <w:p w14:paraId="4A726524" w14:textId="219EFE9B" w:rsidR="00FF07BF" w:rsidRPr="00F22173" w:rsidRDefault="00FF07BF" w:rsidP="00004665">
      <w:pPr>
        <w:pStyle w:val="Tekstpodstawowy"/>
        <w:jc w:val="both"/>
        <w:rPr>
          <w:b/>
        </w:rPr>
      </w:pPr>
    </w:p>
    <w:p w14:paraId="6B9A42B1" w14:textId="17FD7DF5" w:rsidR="00FF07BF" w:rsidRPr="00F22173" w:rsidRDefault="00FF07BF" w:rsidP="00FF60D5">
      <w:pPr>
        <w:pStyle w:val="Tekstpodstawowy"/>
        <w:rPr>
          <w:b/>
        </w:rPr>
      </w:pPr>
    </w:p>
    <w:p w14:paraId="72D5EB01" w14:textId="13A57EC0" w:rsidR="00FF07BF" w:rsidRPr="00F22173" w:rsidRDefault="00FF07BF" w:rsidP="00FF60D5">
      <w:pPr>
        <w:pStyle w:val="Tekstpodstawowy"/>
        <w:rPr>
          <w:b/>
        </w:rPr>
      </w:pPr>
    </w:p>
    <w:p w14:paraId="4EFC491E" w14:textId="3F8DD4AC" w:rsidR="00FF07BF" w:rsidRPr="00F22173" w:rsidRDefault="00FF07BF" w:rsidP="00FF60D5">
      <w:pPr>
        <w:pStyle w:val="Tekstpodstawowy"/>
        <w:rPr>
          <w:b/>
        </w:rPr>
      </w:pPr>
    </w:p>
    <w:p w14:paraId="3F249CFB" w14:textId="03357624" w:rsidR="00FF07BF" w:rsidRDefault="00FF07BF" w:rsidP="00FF60D5">
      <w:pPr>
        <w:pStyle w:val="Tekstpodstawowy"/>
        <w:rPr>
          <w:b/>
        </w:rPr>
      </w:pPr>
    </w:p>
    <w:p w14:paraId="3501FC2D" w14:textId="28340D90" w:rsidR="00004665" w:rsidRDefault="00004665" w:rsidP="00FF60D5">
      <w:pPr>
        <w:pStyle w:val="Tekstpodstawowy"/>
        <w:rPr>
          <w:b/>
        </w:rPr>
      </w:pPr>
    </w:p>
    <w:p w14:paraId="6FF9152B" w14:textId="41ADF3E1" w:rsidR="00004665" w:rsidRDefault="00004665" w:rsidP="00FF60D5">
      <w:pPr>
        <w:pStyle w:val="Tekstpodstawowy"/>
        <w:rPr>
          <w:b/>
        </w:rPr>
      </w:pPr>
    </w:p>
    <w:p w14:paraId="4971CFE3" w14:textId="2E410671" w:rsidR="00004665" w:rsidRDefault="00004665" w:rsidP="00FF60D5">
      <w:pPr>
        <w:pStyle w:val="Tekstpodstawowy"/>
        <w:rPr>
          <w:b/>
        </w:rPr>
      </w:pPr>
    </w:p>
    <w:p w14:paraId="0FA0E1C3" w14:textId="2A01BEF9" w:rsidR="00004665" w:rsidRDefault="00004665" w:rsidP="00FF60D5">
      <w:pPr>
        <w:pStyle w:val="Tekstpodstawowy"/>
        <w:rPr>
          <w:b/>
        </w:rPr>
      </w:pPr>
    </w:p>
    <w:p w14:paraId="200814BA" w14:textId="710FD4DF" w:rsidR="00004665" w:rsidRDefault="00004665" w:rsidP="00FF60D5">
      <w:pPr>
        <w:pStyle w:val="Tekstpodstawowy"/>
        <w:rPr>
          <w:b/>
        </w:rPr>
      </w:pPr>
    </w:p>
    <w:p w14:paraId="07665CC9" w14:textId="7D02428A" w:rsidR="00004665" w:rsidRDefault="00004665" w:rsidP="00FF60D5">
      <w:pPr>
        <w:pStyle w:val="Tekstpodstawowy"/>
        <w:rPr>
          <w:b/>
        </w:rPr>
      </w:pPr>
    </w:p>
    <w:p w14:paraId="5ABF98D3" w14:textId="0356B7B0" w:rsidR="00004665" w:rsidRDefault="00004665" w:rsidP="00FF60D5">
      <w:pPr>
        <w:pStyle w:val="Tekstpodstawowy"/>
        <w:rPr>
          <w:b/>
        </w:rPr>
      </w:pPr>
    </w:p>
    <w:p w14:paraId="30D19708" w14:textId="739BDB4E" w:rsidR="00004665" w:rsidRDefault="00004665" w:rsidP="00FF60D5">
      <w:pPr>
        <w:pStyle w:val="Tekstpodstawowy"/>
        <w:rPr>
          <w:b/>
        </w:rPr>
      </w:pPr>
    </w:p>
    <w:p w14:paraId="3D393187" w14:textId="562DDAFD" w:rsidR="00004665" w:rsidRDefault="00004665" w:rsidP="00FF60D5">
      <w:pPr>
        <w:pStyle w:val="Tekstpodstawowy"/>
        <w:rPr>
          <w:b/>
        </w:rPr>
      </w:pPr>
    </w:p>
    <w:p w14:paraId="3836F8AC" w14:textId="77777777" w:rsidR="00004665" w:rsidRPr="00F22173" w:rsidRDefault="00004665" w:rsidP="00FF60D5">
      <w:pPr>
        <w:pStyle w:val="Tekstpodstawowy"/>
        <w:rPr>
          <w:b/>
        </w:rPr>
      </w:pPr>
    </w:p>
    <w:p w14:paraId="78E34FC1" w14:textId="4377956D" w:rsidR="00FF07BF" w:rsidRPr="00F22173" w:rsidRDefault="00FF07BF" w:rsidP="00FF60D5">
      <w:pPr>
        <w:pStyle w:val="Tekstpodstawowy"/>
        <w:rPr>
          <w:b/>
        </w:rPr>
      </w:pPr>
    </w:p>
    <w:p w14:paraId="72AAAF4E" w14:textId="77777777" w:rsidR="00FF07BF" w:rsidRPr="00F22173" w:rsidRDefault="00FF07BF" w:rsidP="00FF60D5">
      <w:pPr>
        <w:pStyle w:val="Tekstpodstawowy"/>
        <w:rPr>
          <w:b/>
        </w:rPr>
      </w:pPr>
    </w:p>
    <w:p w14:paraId="5995A058" w14:textId="2FEEB361" w:rsidR="009A65BF" w:rsidRDefault="009A65BF" w:rsidP="00FF60D5">
      <w:pPr>
        <w:pStyle w:val="Tekstpodstawowy"/>
        <w:rPr>
          <w:b/>
          <w:bCs/>
        </w:rPr>
      </w:pPr>
      <w:r w:rsidRPr="00004665">
        <w:rPr>
          <w:b/>
          <w:bCs/>
        </w:rPr>
        <w:lastRenderedPageBreak/>
        <w:t>Wykres 6. Negatywne zjawiska odnoszące się do dzieci i młodzieży, które dostrzec można najczęściej na terenie gminy Sułoszowa według badanych osób</w:t>
      </w:r>
    </w:p>
    <w:p w14:paraId="7364625B" w14:textId="77777777" w:rsidR="00004665" w:rsidRPr="00004665" w:rsidRDefault="00004665" w:rsidP="00FF60D5">
      <w:pPr>
        <w:pStyle w:val="Tekstpodstawowy"/>
        <w:rPr>
          <w:b/>
          <w:bCs/>
        </w:rPr>
      </w:pPr>
    </w:p>
    <w:p w14:paraId="5C3523BD" w14:textId="77777777" w:rsidR="009A65BF" w:rsidRPr="00F22173" w:rsidRDefault="009A65BF" w:rsidP="00FF60D5">
      <w:pPr>
        <w:pStyle w:val="Tekstpodstawowy"/>
      </w:pPr>
      <w:r w:rsidRPr="00F22173">
        <w:rPr>
          <w:noProof/>
        </w:rPr>
        <w:drawing>
          <wp:inline distT="0" distB="0" distL="0" distR="0" wp14:anchorId="56503F5C" wp14:editId="5F9B7FE4">
            <wp:extent cx="5760720" cy="3275330"/>
            <wp:effectExtent l="19050" t="19050" r="11430" b="2032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275330"/>
                    </a:xfrm>
                    <a:prstGeom prst="rect">
                      <a:avLst/>
                    </a:prstGeom>
                    <a:ln>
                      <a:solidFill>
                        <a:schemeClr val="accent1"/>
                      </a:solidFill>
                    </a:ln>
                  </pic:spPr>
                </pic:pic>
              </a:graphicData>
            </a:graphic>
          </wp:inline>
        </w:drawing>
      </w:r>
    </w:p>
    <w:p w14:paraId="7DA8E658" w14:textId="6D1E4041" w:rsidR="009A65BF" w:rsidRDefault="009A65BF" w:rsidP="00FF60D5">
      <w:pPr>
        <w:pStyle w:val="Tekstpodstawowy"/>
        <w:rPr>
          <w:i/>
          <w:iCs/>
        </w:rPr>
      </w:pPr>
      <w:r w:rsidRPr="00004665">
        <w:rPr>
          <w:i/>
          <w:iCs/>
        </w:rPr>
        <w:t xml:space="preserve">Źródło: badanie własne </w:t>
      </w:r>
    </w:p>
    <w:p w14:paraId="3C93FFEA" w14:textId="77777777" w:rsidR="00004665" w:rsidRPr="00004665" w:rsidRDefault="00004665" w:rsidP="00FF60D5">
      <w:pPr>
        <w:pStyle w:val="Tekstpodstawowy"/>
        <w:rPr>
          <w:i/>
          <w:iCs/>
        </w:rPr>
      </w:pPr>
    </w:p>
    <w:p w14:paraId="306F3B18" w14:textId="3881BC74" w:rsidR="000240D8" w:rsidRPr="00F22173" w:rsidRDefault="000240D8" w:rsidP="00004665">
      <w:pPr>
        <w:pStyle w:val="Tekstpodstawowy"/>
        <w:jc w:val="both"/>
      </w:pPr>
      <w:r w:rsidRPr="00F22173">
        <w:t xml:space="preserve">Wykres </w:t>
      </w:r>
      <w:r w:rsidR="007B6246" w:rsidRPr="00F22173">
        <w:t>6</w:t>
      </w:r>
      <w:r w:rsidR="004165C1" w:rsidRPr="00F22173">
        <w:t xml:space="preserve"> przedstawia ocenę respondentów w kwestii negatywnych zjawisk odnoszących się do dzieci i młodzieży w gminie Sułoszowa.</w:t>
      </w:r>
      <w:r w:rsidR="00E25151" w:rsidRPr="00F22173">
        <w:t xml:space="preserve"> 31,3% badanych osób  wskazało, że negatywnym zjawiskiem dotykającym dzieci i młodzieży jest brak zorganizowanych form spędzania wolnego czasu, 23,7% wskazuje na brak pozytywnych wzorców i autorytetów, 17,6% wskazuje na zaniedbania wychowawcze, 16% na alkoholizm i nikotynizm, </w:t>
      </w:r>
      <w:r w:rsidR="00577CEB" w:rsidRPr="00F22173">
        <w:t xml:space="preserve">3.1% na zaniedbania socjalne, 3,1%  wskazuje na narkotyki i dopalacze, </w:t>
      </w:r>
      <w:r w:rsidR="005B1308" w:rsidRPr="00F22173">
        <w:t>2,3</w:t>
      </w:r>
      <w:r w:rsidR="00577CEB" w:rsidRPr="00F22173">
        <w:t>% na demoralizację, 1,5% na chuligaństwo i przestępczość</w:t>
      </w:r>
      <w:r w:rsidR="005B1308" w:rsidRPr="00F22173">
        <w:t xml:space="preserve">, tyle samo </w:t>
      </w:r>
      <w:r w:rsidR="00577CEB" w:rsidRPr="00F22173">
        <w:t xml:space="preserve">na </w:t>
      </w:r>
      <w:r w:rsidR="005B1308" w:rsidRPr="00F22173">
        <w:t>przemoc ze strony rodziców.</w:t>
      </w:r>
    </w:p>
    <w:p w14:paraId="5399B242" w14:textId="77777777" w:rsidR="009A65BF" w:rsidRPr="00F22173" w:rsidRDefault="009A65BF" w:rsidP="00004665">
      <w:pPr>
        <w:pStyle w:val="Tekstpodstawowy"/>
        <w:jc w:val="both"/>
        <w:rPr>
          <w:rFonts w:eastAsiaTheme="minorHAnsi"/>
          <w:bCs/>
        </w:rPr>
      </w:pPr>
    </w:p>
    <w:p w14:paraId="4A586438" w14:textId="77777777" w:rsidR="009A65BF" w:rsidRPr="00F22173" w:rsidRDefault="009A65BF" w:rsidP="00004665">
      <w:pPr>
        <w:pStyle w:val="Tekstpodstawowy"/>
        <w:jc w:val="both"/>
        <w:rPr>
          <w:rFonts w:eastAsiaTheme="minorHAnsi"/>
          <w:bCs/>
        </w:rPr>
      </w:pPr>
    </w:p>
    <w:p w14:paraId="3C0994CE" w14:textId="77777777" w:rsidR="009A65BF" w:rsidRPr="00F22173" w:rsidRDefault="009A65BF" w:rsidP="00004665">
      <w:pPr>
        <w:pStyle w:val="Tekstpodstawowy"/>
        <w:jc w:val="both"/>
        <w:rPr>
          <w:rFonts w:eastAsiaTheme="minorHAnsi"/>
          <w:bCs/>
        </w:rPr>
      </w:pPr>
    </w:p>
    <w:p w14:paraId="569E8238" w14:textId="77777777" w:rsidR="009A65BF" w:rsidRPr="00F22173" w:rsidRDefault="009A65BF" w:rsidP="00004665">
      <w:pPr>
        <w:pStyle w:val="Tekstpodstawowy"/>
        <w:jc w:val="both"/>
        <w:rPr>
          <w:rFonts w:eastAsiaTheme="minorHAnsi"/>
          <w:bCs/>
        </w:rPr>
      </w:pPr>
    </w:p>
    <w:p w14:paraId="19F680F4" w14:textId="14CD890E" w:rsidR="009A65BF" w:rsidRDefault="009A65BF" w:rsidP="00FF60D5">
      <w:pPr>
        <w:pStyle w:val="Tekstpodstawowy"/>
        <w:rPr>
          <w:rFonts w:eastAsiaTheme="minorHAnsi"/>
          <w:bCs/>
        </w:rPr>
      </w:pPr>
    </w:p>
    <w:p w14:paraId="2C0F97C8" w14:textId="6D3EA83F" w:rsidR="00004665" w:rsidRDefault="00004665" w:rsidP="00FF60D5">
      <w:pPr>
        <w:pStyle w:val="Tekstpodstawowy"/>
        <w:rPr>
          <w:rFonts w:eastAsiaTheme="minorHAnsi"/>
          <w:bCs/>
        </w:rPr>
      </w:pPr>
    </w:p>
    <w:p w14:paraId="17C97BDD" w14:textId="27A1943E" w:rsidR="00004665" w:rsidRDefault="00004665" w:rsidP="00FF60D5">
      <w:pPr>
        <w:pStyle w:val="Tekstpodstawowy"/>
        <w:rPr>
          <w:rFonts w:eastAsiaTheme="minorHAnsi"/>
          <w:bCs/>
        </w:rPr>
      </w:pPr>
    </w:p>
    <w:p w14:paraId="7CC0E8E2" w14:textId="0FB3288E" w:rsidR="00004665" w:rsidRDefault="00004665" w:rsidP="00FF60D5">
      <w:pPr>
        <w:pStyle w:val="Tekstpodstawowy"/>
        <w:rPr>
          <w:rFonts w:eastAsiaTheme="minorHAnsi"/>
          <w:bCs/>
        </w:rPr>
      </w:pPr>
    </w:p>
    <w:p w14:paraId="67278C33" w14:textId="733A7EB4" w:rsidR="00004665" w:rsidRDefault="00004665" w:rsidP="00FF60D5">
      <w:pPr>
        <w:pStyle w:val="Tekstpodstawowy"/>
        <w:rPr>
          <w:rFonts w:eastAsiaTheme="minorHAnsi"/>
          <w:bCs/>
        </w:rPr>
      </w:pPr>
    </w:p>
    <w:p w14:paraId="261BBB19" w14:textId="10E583BA" w:rsidR="00004665" w:rsidRDefault="00004665" w:rsidP="00FF60D5">
      <w:pPr>
        <w:pStyle w:val="Tekstpodstawowy"/>
        <w:rPr>
          <w:rFonts w:eastAsiaTheme="minorHAnsi"/>
          <w:bCs/>
        </w:rPr>
      </w:pPr>
    </w:p>
    <w:p w14:paraId="4FFB41A6" w14:textId="7512574A" w:rsidR="00004665" w:rsidRDefault="00004665" w:rsidP="00FF60D5">
      <w:pPr>
        <w:pStyle w:val="Tekstpodstawowy"/>
        <w:rPr>
          <w:rFonts w:eastAsiaTheme="minorHAnsi"/>
          <w:bCs/>
        </w:rPr>
      </w:pPr>
    </w:p>
    <w:p w14:paraId="5BABB7DA" w14:textId="65B91DB4" w:rsidR="00004665" w:rsidRDefault="00004665" w:rsidP="00FF60D5">
      <w:pPr>
        <w:pStyle w:val="Tekstpodstawowy"/>
        <w:rPr>
          <w:rFonts w:eastAsiaTheme="minorHAnsi"/>
          <w:bCs/>
        </w:rPr>
      </w:pPr>
    </w:p>
    <w:p w14:paraId="09B577BB" w14:textId="11BF05A5" w:rsidR="00004665" w:rsidRDefault="00004665" w:rsidP="00FF60D5">
      <w:pPr>
        <w:pStyle w:val="Tekstpodstawowy"/>
        <w:rPr>
          <w:rFonts w:eastAsiaTheme="minorHAnsi"/>
          <w:bCs/>
        </w:rPr>
      </w:pPr>
    </w:p>
    <w:p w14:paraId="68485412" w14:textId="39CE1B2B" w:rsidR="00004665" w:rsidRDefault="00004665" w:rsidP="00FF60D5">
      <w:pPr>
        <w:pStyle w:val="Tekstpodstawowy"/>
        <w:rPr>
          <w:rFonts w:eastAsiaTheme="minorHAnsi"/>
          <w:bCs/>
        </w:rPr>
      </w:pPr>
    </w:p>
    <w:p w14:paraId="32F5184A" w14:textId="7FB19649" w:rsidR="00004665" w:rsidRDefault="00004665" w:rsidP="00FF60D5">
      <w:pPr>
        <w:pStyle w:val="Tekstpodstawowy"/>
        <w:rPr>
          <w:rFonts w:eastAsiaTheme="minorHAnsi"/>
          <w:bCs/>
        </w:rPr>
      </w:pPr>
    </w:p>
    <w:p w14:paraId="5ADF72B1" w14:textId="493FDA06" w:rsidR="00004665" w:rsidRDefault="00004665" w:rsidP="00FF60D5">
      <w:pPr>
        <w:pStyle w:val="Tekstpodstawowy"/>
        <w:rPr>
          <w:rFonts w:eastAsiaTheme="minorHAnsi"/>
          <w:bCs/>
        </w:rPr>
      </w:pPr>
    </w:p>
    <w:p w14:paraId="319BFD56" w14:textId="77777777" w:rsidR="00004665" w:rsidRPr="00F22173" w:rsidRDefault="00004665" w:rsidP="00FF60D5">
      <w:pPr>
        <w:pStyle w:val="Tekstpodstawowy"/>
        <w:rPr>
          <w:rFonts w:eastAsiaTheme="minorHAnsi"/>
          <w:bCs/>
        </w:rPr>
      </w:pPr>
    </w:p>
    <w:p w14:paraId="20BDC59E" w14:textId="77777777" w:rsidR="009A65BF" w:rsidRPr="00F22173" w:rsidRDefault="009A65BF" w:rsidP="00FF60D5">
      <w:pPr>
        <w:pStyle w:val="Tekstpodstawowy"/>
        <w:rPr>
          <w:rFonts w:eastAsiaTheme="minorHAnsi"/>
          <w:bCs/>
        </w:rPr>
      </w:pPr>
    </w:p>
    <w:p w14:paraId="4FB12F18" w14:textId="77777777" w:rsidR="004F36D2" w:rsidRPr="00F22173" w:rsidRDefault="004F36D2" w:rsidP="00FF60D5">
      <w:pPr>
        <w:pStyle w:val="Tekstpodstawowy"/>
        <w:rPr>
          <w:rFonts w:eastAsiaTheme="minorHAnsi"/>
          <w:bCs/>
        </w:rPr>
      </w:pPr>
    </w:p>
    <w:p w14:paraId="76E89243" w14:textId="485287F6" w:rsidR="009A65BF" w:rsidRDefault="009A65BF" w:rsidP="00FF60D5">
      <w:pPr>
        <w:pStyle w:val="Tekstpodstawowy"/>
        <w:rPr>
          <w:rFonts w:eastAsiaTheme="minorHAnsi"/>
          <w:b/>
          <w:bCs/>
        </w:rPr>
      </w:pPr>
      <w:r w:rsidRPr="00004665">
        <w:rPr>
          <w:rFonts w:eastAsiaTheme="minorHAnsi"/>
          <w:b/>
          <w:bCs/>
        </w:rPr>
        <w:lastRenderedPageBreak/>
        <w:t>Wykres 7. Tendencja negatywnych zjawisk na terenie gminy Sułoszowa według badanych osób</w:t>
      </w:r>
    </w:p>
    <w:p w14:paraId="2136B94B" w14:textId="77777777" w:rsidR="00004665" w:rsidRPr="00004665" w:rsidRDefault="00004665" w:rsidP="00FF60D5">
      <w:pPr>
        <w:pStyle w:val="Tekstpodstawowy"/>
        <w:rPr>
          <w:rFonts w:eastAsiaTheme="minorHAnsi"/>
          <w:b/>
          <w:bCs/>
        </w:rPr>
      </w:pPr>
    </w:p>
    <w:p w14:paraId="53400854" w14:textId="77777777" w:rsidR="009A65BF" w:rsidRPr="00F22173" w:rsidRDefault="009A65BF" w:rsidP="00FF60D5">
      <w:pPr>
        <w:pStyle w:val="Tekstpodstawowy"/>
      </w:pPr>
      <w:r w:rsidRPr="00F22173">
        <w:rPr>
          <w:noProof/>
        </w:rPr>
        <w:drawing>
          <wp:inline distT="0" distB="0" distL="0" distR="0" wp14:anchorId="6B863501" wp14:editId="16AC45C7">
            <wp:extent cx="5760720" cy="3284855"/>
            <wp:effectExtent l="19050" t="19050" r="11430" b="1079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284855"/>
                    </a:xfrm>
                    <a:prstGeom prst="rect">
                      <a:avLst/>
                    </a:prstGeom>
                    <a:ln>
                      <a:solidFill>
                        <a:schemeClr val="accent1"/>
                      </a:solidFill>
                    </a:ln>
                  </pic:spPr>
                </pic:pic>
              </a:graphicData>
            </a:graphic>
          </wp:inline>
        </w:drawing>
      </w:r>
    </w:p>
    <w:p w14:paraId="5A8C5F3F" w14:textId="77777777" w:rsidR="009A65BF" w:rsidRPr="00004665" w:rsidRDefault="009A65BF" w:rsidP="00FF60D5">
      <w:pPr>
        <w:pStyle w:val="Tekstpodstawowy"/>
        <w:rPr>
          <w:b/>
          <w:i/>
          <w:iCs/>
        </w:rPr>
      </w:pPr>
      <w:r w:rsidRPr="00004665">
        <w:rPr>
          <w:i/>
          <w:iCs/>
        </w:rPr>
        <w:t xml:space="preserve">Źródło: badanie własne </w:t>
      </w:r>
    </w:p>
    <w:p w14:paraId="25C6B49B" w14:textId="77777777" w:rsidR="00286A6A" w:rsidRDefault="00286A6A" w:rsidP="00FF60D5">
      <w:pPr>
        <w:pStyle w:val="Tekstpodstawowy"/>
        <w:rPr>
          <w:b/>
        </w:rPr>
      </w:pPr>
    </w:p>
    <w:p w14:paraId="4074B69A" w14:textId="41A9AFB6" w:rsidR="00B35F24" w:rsidRPr="00F22173" w:rsidRDefault="006C1BDD" w:rsidP="00004665">
      <w:pPr>
        <w:pStyle w:val="Tekstpodstawowy"/>
        <w:jc w:val="both"/>
        <w:rPr>
          <w:rFonts w:eastAsiaTheme="minorHAnsi"/>
          <w:b/>
        </w:rPr>
      </w:pPr>
      <w:r w:rsidRPr="00F22173">
        <w:t xml:space="preserve">Wykres 7 </w:t>
      </w:r>
      <w:r w:rsidR="003D200D" w:rsidRPr="00F22173">
        <w:t>obrazuje ocenę</w:t>
      </w:r>
      <w:r w:rsidRPr="00F22173">
        <w:t xml:space="preserve"> </w:t>
      </w:r>
      <w:r w:rsidRPr="00F22173">
        <w:rPr>
          <w:rFonts w:eastAsiaTheme="minorHAnsi"/>
        </w:rPr>
        <w:t>negatywnych zjawisk na terenie gminy Sułoszowa. 59,7% respondentów uważa, że negatywne zjawiska na terenie Gminy Sułoszowa od kilku lat</w:t>
      </w:r>
      <w:r w:rsidR="003D200D" w:rsidRPr="00F22173">
        <w:rPr>
          <w:rFonts w:eastAsiaTheme="minorHAnsi"/>
        </w:rPr>
        <w:t xml:space="preserve"> utrzymują się na tym samym poziomie</w:t>
      </w:r>
      <w:r w:rsidRPr="00F22173">
        <w:rPr>
          <w:rFonts w:eastAsiaTheme="minorHAnsi"/>
        </w:rPr>
        <w:t xml:space="preserve">, 38,7% zauważa tendencję wzrostową, a </w:t>
      </w:r>
      <w:r w:rsidR="005B1308" w:rsidRPr="00F22173">
        <w:rPr>
          <w:rFonts w:eastAsiaTheme="minorHAnsi"/>
        </w:rPr>
        <w:t xml:space="preserve">tylko </w:t>
      </w:r>
      <w:r w:rsidRPr="00F22173">
        <w:rPr>
          <w:rFonts w:eastAsiaTheme="minorHAnsi"/>
        </w:rPr>
        <w:t>1,6% badanych osób uważa, że problem ten maleje</w:t>
      </w:r>
    </w:p>
    <w:p w14:paraId="42CEC941" w14:textId="120BA7FF" w:rsidR="000E6558" w:rsidRPr="00F22173" w:rsidRDefault="000E6558" w:rsidP="00004665">
      <w:pPr>
        <w:pStyle w:val="Tekstpodstawowy"/>
        <w:jc w:val="both"/>
        <w:rPr>
          <w:rFonts w:eastAsiaTheme="minorHAnsi"/>
          <w:b/>
        </w:rPr>
      </w:pPr>
    </w:p>
    <w:p w14:paraId="64388BE5" w14:textId="685BBB1D" w:rsidR="000E6558" w:rsidRPr="00F22173" w:rsidRDefault="000E6558" w:rsidP="00004665">
      <w:pPr>
        <w:pStyle w:val="Tekstpodstawowy"/>
        <w:jc w:val="both"/>
        <w:rPr>
          <w:rFonts w:eastAsiaTheme="minorHAnsi"/>
          <w:b/>
        </w:rPr>
      </w:pPr>
    </w:p>
    <w:p w14:paraId="22262918" w14:textId="1C8B38CA" w:rsidR="000E6558" w:rsidRDefault="000E6558" w:rsidP="00004665">
      <w:pPr>
        <w:pStyle w:val="Tekstpodstawowy"/>
        <w:jc w:val="both"/>
        <w:rPr>
          <w:rFonts w:eastAsiaTheme="minorHAnsi"/>
          <w:b/>
        </w:rPr>
      </w:pPr>
    </w:p>
    <w:p w14:paraId="240E60AC" w14:textId="569F5E4E" w:rsidR="00004665" w:rsidRDefault="00004665" w:rsidP="00004665">
      <w:pPr>
        <w:pStyle w:val="Tekstpodstawowy"/>
        <w:jc w:val="both"/>
        <w:rPr>
          <w:rFonts w:eastAsiaTheme="minorHAnsi"/>
          <w:b/>
        </w:rPr>
      </w:pPr>
    </w:p>
    <w:p w14:paraId="3AF1BC8A" w14:textId="66DACAAE" w:rsidR="00004665" w:rsidRDefault="00004665" w:rsidP="00004665">
      <w:pPr>
        <w:pStyle w:val="Tekstpodstawowy"/>
        <w:jc w:val="both"/>
        <w:rPr>
          <w:rFonts w:eastAsiaTheme="minorHAnsi"/>
          <w:b/>
        </w:rPr>
      </w:pPr>
    </w:p>
    <w:p w14:paraId="729E592A" w14:textId="3FCF85F0" w:rsidR="00004665" w:rsidRDefault="00004665" w:rsidP="00004665">
      <w:pPr>
        <w:pStyle w:val="Tekstpodstawowy"/>
        <w:jc w:val="both"/>
        <w:rPr>
          <w:rFonts w:eastAsiaTheme="minorHAnsi"/>
          <w:b/>
        </w:rPr>
      </w:pPr>
    </w:p>
    <w:p w14:paraId="17520E66" w14:textId="41FF1A19" w:rsidR="00004665" w:rsidRDefault="00004665" w:rsidP="00004665">
      <w:pPr>
        <w:pStyle w:val="Tekstpodstawowy"/>
        <w:jc w:val="both"/>
        <w:rPr>
          <w:rFonts w:eastAsiaTheme="minorHAnsi"/>
          <w:b/>
        </w:rPr>
      </w:pPr>
    </w:p>
    <w:p w14:paraId="72991003" w14:textId="7508489C" w:rsidR="00004665" w:rsidRDefault="00004665" w:rsidP="00004665">
      <w:pPr>
        <w:pStyle w:val="Tekstpodstawowy"/>
        <w:jc w:val="both"/>
        <w:rPr>
          <w:rFonts w:eastAsiaTheme="minorHAnsi"/>
          <w:b/>
        </w:rPr>
      </w:pPr>
    </w:p>
    <w:p w14:paraId="59D67CE2" w14:textId="1481DFD1" w:rsidR="00004665" w:rsidRDefault="00004665" w:rsidP="00004665">
      <w:pPr>
        <w:pStyle w:val="Tekstpodstawowy"/>
        <w:jc w:val="both"/>
        <w:rPr>
          <w:rFonts w:eastAsiaTheme="minorHAnsi"/>
          <w:b/>
        </w:rPr>
      </w:pPr>
    </w:p>
    <w:p w14:paraId="5574161D" w14:textId="6181316C" w:rsidR="00004665" w:rsidRDefault="00004665" w:rsidP="00004665">
      <w:pPr>
        <w:pStyle w:val="Tekstpodstawowy"/>
        <w:jc w:val="both"/>
        <w:rPr>
          <w:rFonts w:eastAsiaTheme="minorHAnsi"/>
          <w:b/>
        </w:rPr>
      </w:pPr>
    </w:p>
    <w:p w14:paraId="3451E2BD" w14:textId="447432B8" w:rsidR="00004665" w:rsidRDefault="00004665" w:rsidP="00004665">
      <w:pPr>
        <w:pStyle w:val="Tekstpodstawowy"/>
        <w:jc w:val="both"/>
        <w:rPr>
          <w:rFonts w:eastAsiaTheme="minorHAnsi"/>
          <w:b/>
        </w:rPr>
      </w:pPr>
    </w:p>
    <w:p w14:paraId="38CA9051" w14:textId="4E0F343D" w:rsidR="00004665" w:rsidRDefault="00004665" w:rsidP="00004665">
      <w:pPr>
        <w:pStyle w:val="Tekstpodstawowy"/>
        <w:jc w:val="both"/>
        <w:rPr>
          <w:rFonts w:eastAsiaTheme="minorHAnsi"/>
          <w:b/>
        </w:rPr>
      </w:pPr>
    </w:p>
    <w:p w14:paraId="3853E692" w14:textId="05C143C9" w:rsidR="00004665" w:rsidRDefault="00004665" w:rsidP="00004665">
      <w:pPr>
        <w:pStyle w:val="Tekstpodstawowy"/>
        <w:jc w:val="both"/>
        <w:rPr>
          <w:rFonts w:eastAsiaTheme="minorHAnsi"/>
          <w:b/>
        </w:rPr>
      </w:pPr>
    </w:p>
    <w:p w14:paraId="62523A34" w14:textId="078FC1F9" w:rsidR="00004665" w:rsidRDefault="00004665" w:rsidP="00004665">
      <w:pPr>
        <w:pStyle w:val="Tekstpodstawowy"/>
        <w:jc w:val="both"/>
        <w:rPr>
          <w:rFonts w:eastAsiaTheme="minorHAnsi"/>
          <w:b/>
        </w:rPr>
      </w:pPr>
    </w:p>
    <w:p w14:paraId="01A467D6" w14:textId="1B303B76" w:rsidR="00004665" w:rsidRDefault="00004665" w:rsidP="00004665">
      <w:pPr>
        <w:pStyle w:val="Tekstpodstawowy"/>
        <w:jc w:val="both"/>
        <w:rPr>
          <w:rFonts w:eastAsiaTheme="minorHAnsi"/>
          <w:b/>
        </w:rPr>
      </w:pPr>
    </w:p>
    <w:p w14:paraId="2465D29F" w14:textId="77777777" w:rsidR="00004665" w:rsidRPr="00F22173" w:rsidRDefault="00004665" w:rsidP="00004665">
      <w:pPr>
        <w:pStyle w:val="Tekstpodstawowy"/>
        <w:jc w:val="both"/>
        <w:rPr>
          <w:rFonts w:eastAsiaTheme="minorHAnsi"/>
          <w:b/>
        </w:rPr>
      </w:pPr>
    </w:p>
    <w:p w14:paraId="715D3BFC" w14:textId="20D3275D" w:rsidR="000E6558" w:rsidRPr="00F22173" w:rsidRDefault="000E6558" w:rsidP="00FF60D5">
      <w:pPr>
        <w:pStyle w:val="Tekstpodstawowy"/>
        <w:rPr>
          <w:rFonts w:eastAsiaTheme="minorHAnsi"/>
          <w:b/>
        </w:rPr>
      </w:pPr>
    </w:p>
    <w:p w14:paraId="5F99D527" w14:textId="2B93261E" w:rsidR="000E6558" w:rsidRPr="00F22173" w:rsidRDefault="000E6558" w:rsidP="00FF60D5">
      <w:pPr>
        <w:pStyle w:val="Tekstpodstawowy"/>
        <w:rPr>
          <w:rFonts w:eastAsiaTheme="minorHAnsi"/>
          <w:b/>
        </w:rPr>
      </w:pPr>
    </w:p>
    <w:p w14:paraId="472A046C" w14:textId="31F86D90" w:rsidR="000E6558" w:rsidRPr="00F22173" w:rsidRDefault="000E6558" w:rsidP="00FF60D5">
      <w:pPr>
        <w:pStyle w:val="Tekstpodstawowy"/>
        <w:rPr>
          <w:rFonts w:eastAsiaTheme="minorHAnsi"/>
          <w:b/>
        </w:rPr>
      </w:pPr>
    </w:p>
    <w:p w14:paraId="22900E59" w14:textId="0B83286E" w:rsidR="000E6558" w:rsidRPr="00F22173" w:rsidRDefault="000E6558" w:rsidP="00FF60D5">
      <w:pPr>
        <w:pStyle w:val="Tekstpodstawowy"/>
        <w:rPr>
          <w:rFonts w:eastAsiaTheme="minorHAnsi"/>
          <w:b/>
        </w:rPr>
      </w:pPr>
    </w:p>
    <w:p w14:paraId="41B2AB00" w14:textId="48E60E39" w:rsidR="000E6558" w:rsidRDefault="000E6558" w:rsidP="00FF60D5">
      <w:pPr>
        <w:pStyle w:val="Tekstpodstawowy"/>
        <w:rPr>
          <w:rFonts w:eastAsiaTheme="minorHAnsi"/>
          <w:b/>
        </w:rPr>
      </w:pPr>
    </w:p>
    <w:p w14:paraId="4D53CDAD" w14:textId="77777777" w:rsidR="000E6558" w:rsidRPr="00F22173" w:rsidRDefault="000E6558" w:rsidP="00FF60D5">
      <w:pPr>
        <w:pStyle w:val="Tekstpodstawowy"/>
        <w:rPr>
          <w:rFonts w:eastAsiaTheme="minorHAnsi"/>
          <w:b/>
        </w:rPr>
      </w:pPr>
    </w:p>
    <w:p w14:paraId="5F742943" w14:textId="714DD7F1" w:rsidR="009A65BF" w:rsidRDefault="009A65BF" w:rsidP="00FF60D5">
      <w:pPr>
        <w:pStyle w:val="Tekstpodstawowy"/>
        <w:rPr>
          <w:b/>
          <w:bCs/>
        </w:rPr>
      </w:pPr>
      <w:r w:rsidRPr="00004665">
        <w:rPr>
          <w:b/>
          <w:bCs/>
        </w:rPr>
        <w:lastRenderedPageBreak/>
        <w:t>Wykres 8. Działania mające na celu zapobieganie lub ograniczenie występowania problemów w rodzinach w gminie Sułoszowa według badanych osób</w:t>
      </w:r>
    </w:p>
    <w:p w14:paraId="52622742" w14:textId="77777777" w:rsidR="00004665" w:rsidRPr="00004665" w:rsidRDefault="00004665" w:rsidP="00FF60D5">
      <w:pPr>
        <w:pStyle w:val="Tekstpodstawowy"/>
        <w:rPr>
          <w:b/>
          <w:bCs/>
        </w:rPr>
      </w:pPr>
    </w:p>
    <w:p w14:paraId="065FE009" w14:textId="77777777" w:rsidR="009A65BF" w:rsidRPr="00F22173" w:rsidRDefault="009A65BF" w:rsidP="00FF60D5">
      <w:pPr>
        <w:pStyle w:val="Tekstpodstawowy"/>
      </w:pPr>
      <w:r w:rsidRPr="00F22173">
        <w:rPr>
          <w:noProof/>
        </w:rPr>
        <w:drawing>
          <wp:inline distT="0" distB="0" distL="0" distR="0" wp14:anchorId="69FD91AC" wp14:editId="3FCA5E08">
            <wp:extent cx="5760720" cy="3352165"/>
            <wp:effectExtent l="19050" t="19050" r="11430" b="1968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352165"/>
                    </a:xfrm>
                    <a:prstGeom prst="rect">
                      <a:avLst/>
                    </a:prstGeom>
                    <a:ln>
                      <a:solidFill>
                        <a:schemeClr val="accent1"/>
                      </a:solidFill>
                    </a:ln>
                  </pic:spPr>
                </pic:pic>
              </a:graphicData>
            </a:graphic>
          </wp:inline>
        </w:drawing>
      </w:r>
    </w:p>
    <w:p w14:paraId="272273F1" w14:textId="03DC4F3A" w:rsidR="009A65BF" w:rsidRPr="00004665" w:rsidRDefault="009A65BF" w:rsidP="00FF60D5">
      <w:pPr>
        <w:pStyle w:val="Tekstpodstawowy"/>
        <w:rPr>
          <w:i/>
          <w:iCs/>
        </w:rPr>
      </w:pPr>
      <w:r w:rsidRPr="00004665">
        <w:rPr>
          <w:i/>
          <w:iCs/>
        </w:rPr>
        <w:t xml:space="preserve">Źródło: badanie własne </w:t>
      </w:r>
    </w:p>
    <w:p w14:paraId="7A058AC5" w14:textId="77777777" w:rsidR="00286A6A" w:rsidRDefault="00286A6A" w:rsidP="00FF60D5">
      <w:pPr>
        <w:pStyle w:val="Tekstpodstawowy"/>
      </w:pPr>
    </w:p>
    <w:p w14:paraId="35D80FC1" w14:textId="78DE0F80" w:rsidR="008636EC" w:rsidRPr="00F22173" w:rsidRDefault="008636EC" w:rsidP="00004665">
      <w:pPr>
        <w:pStyle w:val="Tekstpodstawowy"/>
        <w:jc w:val="both"/>
      </w:pPr>
      <w:r w:rsidRPr="00F22173">
        <w:t xml:space="preserve">Wykres 8 przedstawia stanowisko respondentów w zakresie wyboru najlepszych działań mających na celu zapobieganie lub ograniczenie występowania problemów rodzinach: </w:t>
      </w:r>
      <w:r w:rsidR="00987F93" w:rsidRPr="00F22173">
        <w:t xml:space="preserve">21,2% badanych uważa, że należy rozszerzyć ofertę zajęć pozalekcyjnych dla dzieci i młodzieży oraz zajęć </w:t>
      </w:r>
      <w:proofErr w:type="spellStart"/>
      <w:r w:rsidR="00987F93" w:rsidRPr="00F22173">
        <w:t>kulturalno</w:t>
      </w:r>
      <w:proofErr w:type="spellEnd"/>
      <w:r w:rsidR="00987F93" w:rsidRPr="00F22173">
        <w:t xml:space="preserve">  – sportowych</w:t>
      </w:r>
      <w:r w:rsidR="00FE67E4" w:rsidRPr="00F22173">
        <w:t>, 12,8%  uważa, że należy w tym celu zwiększyć dostępność do poradnictwa specjalistycznego, 12,2% proponuje realizację działań o charakterze profilaktycznych, 9,6% uważa, że należy pedagogizować rodziców</w:t>
      </w:r>
      <w:r w:rsidR="006D7FAF" w:rsidRPr="00F22173">
        <w:t xml:space="preserve">, 7,7% stawia na lepszą współpracę między instytucjami działającymi na rzecz rodziny, 7,1%  respondentów uważa </w:t>
      </w:r>
      <w:r w:rsidR="00807F0D" w:rsidRPr="00F22173">
        <w:t>że rozwiązaniem problemów jest wsparcie rodzin przez asystenta rodziny, 5,1% badanych stawia na dokształcanie  zawodowe pracowników instytucji współpracujących w obszarze pomocy rodzinie,</w:t>
      </w:r>
      <w:r w:rsidR="005F3E06" w:rsidRPr="00F22173">
        <w:t xml:space="preserve"> 3,2% </w:t>
      </w:r>
      <w:r w:rsidR="007722C5" w:rsidRPr="00F22173">
        <w:t>respondentów uważa za dobre rozwiązanie prowadzenie monitoringu sytuacji dziecka w rodzinie zagrożonej kryzysem.</w:t>
      </w:r>
    </w:p>
    <w:p w14:paraId="4477F592" w14:textId="77777777" w:rsidR="000E6558" w:rsidRPr="00F22173" w:rsidRDefault="000E6558" w:rsidP="00004665">
      <w:pPr>
        <w:pStyle w:val="Tekstpodstawowy"/>
        <w:jc w:val="both"/>
      </w:pPr>
    </w:p>
    <w:p w14:paraId="5D63E44F" w14:textId="112E70C6" w:rsidR="00B35F24" w:rsidRPr="00F22173" w:rsidRDefault="00B35F24" w:rsidP="00FF60D5">
      <w:pPr>
        <w:pStyle w:val="Tekstpodstawowy"/>
      </w:pPr>
    </w:p>
    <w:p w14:paraId="3DA90FA1" w14:textId="19C97A11" w:rsidR="007B6246" w:rsidRPr="00F22173" w:rsidRDefault="007B6246" w:rsidP="00FF60D5">
      <w:pPr>
        <w:pStyle w:val="Tekstpodstawowy"/>
      </w:pPr>
    </w:p>
    <w:p w14:paraId="615CAB33" w14:textId="3B20B93E" w:rsidR="007B6246" w:rsidRPr="00F22173" w:rsidRDefault="007B6246" w:rsidP="00FF60D5">
      <w:pPr>
        <w:pStyle w:val="Tekstpodstawowy"/>
      </w:pPr>
    </w:p>
    <w:p w14:paraId="716F40B5" w14:textId="54126101" w:rsidR="007B6246" w:rsidRPr="00F22173" w:rsidRDefault="007B6246" w:rsidP="00FF60D5">
      <w:pPr>
        <w:pStyle w:val="Tekstpodstawowy"/>
      </w:pPr>
    </w:p>
    <w:p w14:paraId="602049F0" w14:textId="1A88E406" w:rsidR="007B6246" w:rsidRDefault="007B6246" w:rsidP="00FF60D5">
      <w:pPr>
        <w:pStyle w:val="Tekstpodstawowy"/>
      </w:pPr>
    </w:p>
    <w:p w14:paraId="10A073E1" w14:textId="768A2CF7" w:rsidR="00004665" w:rsidRDefault="00004665" w:rsidP="00FF60D5">
      <w:pPr>
        <w:pStyle w:val="Tekstpodstawowy"/>
      </w:pPr>
    </w:p>
    <w:p w14:paraId="2DEC02B5" w14:textId="5230A0B6" w:rsidR="00004665" w:rsidRDefault="00004665" w:rsidP="00FF60D5">
      <w:pPr>
        <w:pStyle w:val="Tekstpodstawowy"/>
      </w:pPr>
    </w:p>
    <w:p w14:paraId="2E92407B" w14:textId="3BC08AC5" w:rsidR="00004665" w:rsidRDefault="00004665" w:rsidP="00FF60D5">
      <w:pPr>
        <w:pStyle w:val="Tekstpodstawowy"/>
      </w:pPr>
    </w:p>
    <w:p w14:paraId="64988A78" w14:textId="4B0514CE" w:rsidR="00004665" w:rsidRDefault="00004665" w:rsidP="00FF60D5">
      <w:pPr>
        <w:pStyle w:val="Tekstpodstawowy"/>
      </w:pPr>
    </w:p>
    <w:p w14:paraId="1CFBFC4E" w14:textId="0A0AEB2B" w:rsidR="00004665" w:rsidRDefault="00004665" w:rsidP="00FF60D5">
      <w:pPr>
        <w:pStyle w:val="Tekstpodstawowy"/>
      </w:pPr>
    </w:p>
    <w:p w14:paraId="5FEC9840" w14:textId="1299C1F8" w:rsidR="00004665" w:rsidRDefault="00004665" w:rsidP="00FF60D5">
      <w:pPr>
        <w:pStyle w:val="Tekstpodstawowy"/>
      </w:pPr>
    </w:p>
    <w:p w14:paraId="2FB2FE18" w14:textId="00CA9EA3" w:rsidR="00004665" w:rsidRDefault="00004665" w:rsidP="00FF60D5">
      <w:pPr>
        <w:pStyle w:val="Tekstpodstawowy"/>
      </w:pPr>
    </w:p>
    <w:p w14:paraId="7834845D" w14:textId="77777777" w:rsidR="00004665" w:rsidRPr="00F22173" w:rsidRDefault="00004665" w:rsidP="00FF60D5">
      <w:pPr>
        <w:pStyle w:val="Tekstpodstawowy"/>
      </w:pPr>
    </w:p>
    <w:p w14:paraId="04E2501E" w14:textId="77777777" w:rsidR="007B6246" w:rsidRPr="00004665" w:rsidRDefault="007B6246" w:rsidP="00FF60D5">
      <w:pPr>
        <w:pStyle w:val="Tekstpodstawowy"/>
        <w:rPr>
          <w:b/>
          <w:bCs/>
        </w:rPr>
      </w:pPr>
    </w:p>
    <w:p w14:paraId="6FC6A0A4" w14:textId="11C6E9FC" w:rsidR="009A65BF" w:rsidRDefault="009A65BF" w:rsidP="00FF60D5">
      <w:pPr>
        <w:pStyle w:val="Tekstpodstawowy"/>
        <w:rPr>
          <w:b/>
          <w:bCs/>
        </w:rPr>
      </w:pPr>
      <w:r w:rsidRPr="00004665">
        <w:rPr>
          <w:b/>
          <w:bCs/>
        </w:rPr>
        <w:lastRenderedPageBreak/>
        <w:t>Wykres 9. Formy wsparcia, które powinny być podejmowane w gminie Sułoszowa na szerszą skale w celu poprawienia sytuacji rodzin niewydolnych wychowawczo według badanych osób</w:t>
      </w:r>
    </w:p>
    <w:p w14:paraId="170B33DA" w14:textId="77777777" w:rsidR="00004665" w:rsidRPr="00004665" w:rsidRDefault="00004665" w:rsidP="00FF60D5">
      <w:pPr>
        <w:pStyle w:val="Tekstpodstawowy"/>
        <w:rPr>
          <w:b/>
          <w:bCs/>
        </w:rPr>
      </w:pPr>
    </w:p>
    <w:p w14:paraId="320DA758" w14:textId="77777777" w:rsidR="009A65BF" w:rsidRPr="00F22173" w:rsidRDefault="009A65BF" w:rsidP="00FF60D5">
      <w:pPr>
        <w:pStyle w:val="Tekstpodstawowy"/>
      </w:pPr>
      <w:r w:rsidRPr="00F22173">
        <w:rPr>
          <w:noProof/>
        </w:rPr>
        <w:drawing>
          <wp:inline distT="0" distB="0" distL="0" distR="0" wp14:anchorId="51863DFC" wp14:editId="2604C7A9">
            <wp:extent cx="5760720" cy="3174365"/>
            <wp:effectExtent l="19050" t="19050" r="11430" b="2603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174365"/>
                    </a:xfrm>
                    <a:prstGeom prst="rect">
                      <a:avLst/>
                    </a:prstGeom>
                    <a:ln>
                      <a:solidFill>
                        <a:schemeClr val="accent1"/>
                      </a:solidFill>
                    </a:ln>
                  </pic:spPr>
                </pic:pic>
              </a:graphicData>
            </a:graphic>
          </wp:inline>
        </w:drawing>
      </w:r>
    </w:p>
    <w:p w14:paraId="50D9A6DF" w14:textId="23D0FABA" w:rsidR="009A65BF" w:rsidRDefault="009A65BF" w:rsidP="00FF60D5">
      <w:pPr>
        <w:pStyle w:val="Tekstpodstawowy"/>
        <w:rPr>
          <w:i/>
          <w:iCs/>
        </w:rPr>
      </w:pPr>
      <w:r w:rsidRPr="00004665">
        <w:rPr>
          <w:i/>
          <w:iCs/>
        </w:rPr>
        <w:t xml:space="preserve">Źródło: badanie własne </w:t>
      </w:r>
    </w:p>
    <w:p w14:paraId="232F84D1" w14:textId="77777777" w:rsidR="00004665" w:rsidRPr="00004665" w:rsidRDefault="00004665" w:rsidP="00FF60D5">
      <w:pPr>
        <w:pStyle w:val="Tekstpodstawowy"/>
        <w:rPr>
          <w:i/>
          <w:iCs/>
        </w:rPr>
      </w:pPr>
    </w:p>
    <w:p w14:paraId="1A9536E2" w14:textId="6BE501CC" w:rsidR="007B6246" w:rsidRPr="00F22173" w:rsidRDefault="00355293" w:rsidP="00004665">
      <w:pPr>
        <w:pStyle w:val="Tekstpodstawowy"/>
        <w:jc w:val="both"/>
      </w:pPr>
      <w:r w:rsidRPr="00F22173">
        <w:t xml:space="preserve">Wykres 9 przedstawia stanowisko respondentów w kwestii form wsparcia, które powinny być podejmowane w gminie Sułoszowa na szerszą skalę celem poprawienia sytuacji rodzin niewydolnych wychowawczo. 19% badanych osób  uważa, że mieszkańcy gminy powinni mieć dostęp do szerszej oferty spędzania wolnego czasu, 13,7% osób jest przekonanych, że warto postawić na edukowanie rodzin w zakresie właściwego wypełniania ról rodzicielskich, 13,7% wskazuje na większą dostępność mieszkańców do konsultacji </w:t>
      </w:r>
      <w:proofErr w:type="spellStart"/>
      <w:r w:rsidRPr="00F22173">
        <w:t>psychologiczno</w:t>
      </w:r>
      <w:proofErr w:type="spellEnd"/>
      <w:r w:rsidRPr="00F22173">
        <w:t xml:space="preserve"> – pedagogicznych, 11,8% badanych uważa, że dużą rolę odgrywa pomoc ter</w:t>
      </w:r>
      <w:r w:rsidR="001970DB" w:rsidRPr="00F22173">
        <w:t>a</w:t>
      </w:r>
      <w:r w:rsidRPr="00F22173">
        <w:t>peutyczna</w:t>
      </w:r>
      <w:r w:rsidR="001970DB" w:rsidRPr="00F22173">
        <w:t>, 9,2% respondentów jest zdania, że pomoc asystenta rodziny, lub rodziny wspierającej może poprawić</w:t>
      </w:r>
      <w:r w:rsidR="00810E42" w:rsidRPr="00F22173">
        <w:t xml:space="preserve">, że dobrym wsparciem rodzin niewydolnych może okazać się poradnictwo specjalistyczne oraz  profilaktyka i terapia w zakresie uzależnień i przemocy w rodzinie, 7,2% badanych wskazuje, że większa ilość ofert pracy może skutkować minimalizacji problemów niewydolnych wychowawczo rodzin, 6,5% respondentów jest zdania, że praca socjalna w środowisku może przynieść dobre efekty, a 2% badanych uważa, że z problemem należy walczyć poprzez wyższe świadczenia pieniężne dla </w:t>
      </w:r>
      <w:r w:rsidR="005E2FF3" w:rsidRPr="00F22173">
        <w:t>rodzin wielodzietnych i niepełnych.</w:t>
      </w:r>
    </w:p>
    <w:p w14:paraId="501B88E0" w14:textId="4B5ECC9F" w:rsidR="005E2FF3" w:rsidRPr="00F22173" w:rsidRDefault="005E2FF3" w:rsidP="00004665">
      <w:pPr>
        <w:pStyle w:val="Tekstpodstawowy"/>
        <w:jc w:val="both"/>
      </w:pPr>
    </w:p>
    <w:p w14:paraId="0EDCC209" w14:textId="460C97AE" w:rsidR="005E2FF3" w:rsidRPr="00F22173" w:rsidRDefault="005E2FF3" w:rsidP="00FF60D5">
      <w:pPr>
        <w:pStyle w:val="Tekstpodstawowy"/>
      </w:pPr>
    </w:p>
    <w:p w14:paraId="6C23C1D4" w14:textId="32CFD721" w:rsidR="005E2FF3" w:rsidRPr="00F22173" w:rsidRDefault="005E2FF3" w:rsidP="00FF60D5">
      <w:pPr>
        <w:pStyle w:val="Tekstpodstawowy"/>
      </w:pPr>
    </w:p>
    <w:p w14:paraId="6A7CE33A" w14:textId="54262AE5" w:rsidR="005E2FF3" w:rsidRPr="00F22173" w:rsidRDefault="005E2FF3" w:rsidP="00FF60D5">
      <w:pPr>
        <w:pStyle w:val="Tekstpodstawowy"/>
      </w:pPr>
    </w:p>
    <w:p w14:paraId="57487293" w14:textId="7144C934" w:rsidR="005E2FF3" w:rsidRDefault="005E2FF3" w:rsidP="00FF60D5">
      <w:pPr>
        <w:pStyle w:val="Tekstpodstawowy"/>
      </w:pPr>
    </w:p>
    <w:p w14:paraId="76E7B258" w14:textId="31B1CDE2" w:rsidR="00004665" w:rsidRDefault="00004665" w:rsidP="00FF60D5">
      <w:pPr>
        <w:pStyle w:val="Tekstpodstawowy"/>
      </w:pPr>
    </w:p>
    <w:p w14:paraId="0D3430F2" w14:textId="26465F39" w:rsidR="00004665" w:rsidRDefault="00004665" w:rsidP="00FF60D5">
      <w:pPr>
        <w:pStyle w:val="Tekstpodstawowy"/>
      </w:pPr>
    </w:p>
    <w:p w14:paraId="74BFE718" w14:textId="01117850" w:rsidR="00004665" w:rsidRDefault="00004665" w:rsidP="00FF60D5">
      <w:pPr>
        <w:pStyle w:val="Tekstpodstawowy"/>
      </w:pPr>
    </w:p>
    <w:p w14:paraId="16413A74" w14:textId="5F6C401E" w:rsidR="00004665" w:rsidRDefault="00004665" w:rsidP="00FF60D5">
      <w:pPr>
        <w:pStyle w:val="Tekstpodstawowy"/>
      </w:pPr>
    </w:p>
    <w:p w14:paraId="56E4AB48" w14:textId="1D8BCC5D" w:rsidR="00004665" w:rsidRDefault="00004665" w:rsidP="00FF60D5">
      <w:pPr>
        <w:pStyle w:val="Tekstpodstawowy"/>
      </w:pPr>
    </w:p>
    <w:p w14:paraId="62AF6BED" w14:textId="77777777" w:rsidR="00004665" w:rsidRPr="00F22173" w:rsidRDefault="00004665" w:rsidP="00FF60D5">
      <w:pPr>
        <w:pStyle w:val="Tekstpodstawowy"/>
      </w:pPr>
    </w:p>
    <w:p w14:paraId="3783AC11" w14:textId="516CCBC3" w:rsidR="005E2FF3" w:rsidRPr="00004665" w:rsidRDefault="005E2FF3" w:rsidP="00FF60D5">
      <w:pPr>
        <w:pStyle w:val="Tekstpodstawowy"/>
        <w:rPr>
          <w:b/>
          <w:bCs/>
        </w:rPr>
      </w:pPr>
    </w:p>
    <w:p w14:paraId="48E392ED" w14:textId="7ECC4301" w:rsidR="009A65BF" w:rsidRDefault="00286A6A" w:rsidP="00FF60D5">
      <w:pPr>
        <w:pStyle w:val="Tekstpodstawowy"/>
        <w:rPr>
          <w:b/>
          <w:bCs/>
        </w:rPr>
      </w:pPr>
      <w:r w:rsidRPr="00004665">
        <w:rPr>
          <w:b/>
          <w:bCs/>
        </w:rPr>
        <w:lastRenderedPageBreak/>
        <w:t>W</w:t>
      </w:r>
      <w:r w:rsidR="009A65BF" w:rsidRPr="00004665">
        <w:rPr>
          <w:b/>
          <w:bCs/>
        </w:rPr>
        <w:t>ykres 10. Formy wsparcia z których najchętniej skorzystałyby w sytuacji trudności wychowawczych badane osoby</w:t>
      </w:r>
    </w:p>
    <w:p w14:paraId="7D336A61" w14:textId="77777777" w:rsidR="00004665" w:rsidRPr="00004665" w:rsidRDefault="00004665" w:rsidP="00FF60D5">
      <w:pPr>
        <w:pStyle w:val="Tekstpodstawowy"/>
        <w:rPr>
          <w:b/>
          <w:bCs/>
        </w:rPr>
      </w:pPr>
    </w:p>
    <w:p w14:paraId="5D8866BD" w14:textId="77777777" w:rsidR="009A65BF" w:rsidRPr="00F22173" w:rsidRDefault="009A65BF" w:rsidP="00FF60D5">
      <w:pPr>
        <w:pStyle w:val="Tekstpodstawowy"/>
      </w:pPr>
      <w:r w:rsidRPr="00F22173">
        <w:rPr>
          <w:noProof/>
        </w:rPr>
        <w:drawing>
          <wp:inline distT="0" distB="0" distL="0" distR="0" wp14:anchorId="206C7371" wp14:editId="7B956FBE">
            <wp:extent cx="5760720" cy="3289935"/>
            <wp:effectExtent l="19050" t="19050" r="11430" b="2476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289935"/>
                    </a:xfrm>
                    <a:prstGeom prst="rect">
                      <a:avLst/>
                    </a:prstGeom>
                    <a:ln>
                      <a:solidFill>
                        <a:schemeClr val="accent1"/>
                      </a:solidFill>
                    </a:ln>
                  </pic:spPr>
                </pic:pic>
              </a:graphicData>
            </a:graphic>
          </wp:inline>
        </w:drawing>
      </w:r>
    </w:p>
    <w:p w14:paraId="54DA35ED" w14:textId="5D3CD10C" w:rsidR="009A65BF" w:rsidRPr="00004665" w:rsidRDefault="009A65BF" w:rsidP="00FF60D5">
      <w:pPr>
        <w:pStyle w:val="Tekstpodstawowy"/>
        <w:rPr>
          <w:i/>
          <w:iCs/>
        </w:rPr>
      </w:pPr>
      <w:r w:rsidRPr="00004665">
        <w:rPr>
          <w:i/>
          <w:iCs/>
        </w:rPr>
        <w:t xml:space="preserve">Źródło: badanie własne </w:t>
      </w:r>
    </w:p>
    <w:p w14:paraId="012C94ED" w14:textId="2659FA3A" w:rsidR="00D05684" w:rsidRPr="00F22173" w:rsidRDefault="00D05684" w:rsidP="00FF60D5">
      <w:pPr>
        <w:pStyle w:val="Tekstpodstawowy"/>
      </w:pPr>
    </w:p>
    <w:p w14:paraId="64E14A67" w14:textId="0F7AF1D7" w:rsidR="00D05684" w:rsidRPr="00F22173" w:rsidRDefault="00D05684" w:rsidP="00004665">
      <w:pPr>
        <w:pStyle w:val="Tekstpodstawowy"/>
        <w:jc w:val="both"/>
      </w:pPr>
      <w:r w:rsidRPr="00F22173">
        <w:t xml:space="preserve">Wykres 10 obrazuje z jakich form wsparcia najchętniej skorzystałyby badane osoby w sytuacji trudności wychowawczych: 36,6% respondentów uważa, że najlepszą formą wsparcia byłaby indywidualna pomoc psychologiczna/terapeutyczna/terapeutyczna, 12,5% badanych jest zdania, że terapia rodzinna mogłaby odnieść dobry skutek, </w:t>
      </w:r>
      <w:r w:rsidR="00E16DB6" w:rsidRPr="00F22173">
        <w:t xml:space="preserve">11,6%  uważa, że skuteczną formą wsparcia mogłyby być szkolenia edukacyjne, tyle samo respondentów skorzystałoby z warsztatów doskonalących umiejętności wychowawcze np. szkoła dla rodziców, 8,9% badanych wybrałoby </w:t>
      </w:r>
      <w:proofErr w:type="spellStart"/>
      <w:r w:rsidR="00E16DB6" w:rsidRPr="00F22173">
        <w:t>webinary</w:t>
      </w:r>
      <w:proofErr w:type="spellEnd"/>
      <w:r w:rsidR="00E16DB6" w:rsidRPr="00F22173">
        <w:t xml:space="preserve"> (szkolenia on-line), 4,5% ankietowanych skorzystałoby z udziału w grupach wsparcia, tyle samo z </w:t>
      </w:r>
      <w:r w:rsidR="00966D37" w:rsidRPr="00F22173">
        <w:t xml:space="preserve">placówki wsparcia dziennego, 3,6%  badanych jest zdania, że w sytuacjach trudnych najchętniej skorzystałyby z </w:t>
      </w:r>
      <w:r w:rsidR="00E16DB6" w:rsidRPr="00F22173">
        <w:t xml:space="preserve"> </w:t>
      </w:r>
      <w:r w:rsidR="00966D37" w:rsidRPr="00F22173">
        <w:t xml:space="preserve">literatury/artykułów o tematyce związanej z wychowaniem dzieci i młodzieży, tyle samo badanych skorzystałoby z wsparcia asystenta rodziny, 1.8% z wsparcia rodziny wspierającej,  0,9% </w:t>
      </w:r>
      <w:r w:rsidR="00E04132" w:rsidRPr="00F22173">
        <w:t xml:space="preserve"> osób  ankietowanych skorzystałoby </w:t>
      </w:r>
      <w:r w:rsidR="00966D37" w:rsidRPr="00F22173">
        <w:t xml:space="preserve">z innych form wsparcia. </w:t>
      </w:r>
    </w:p>
    <w:p w14:paraId="5253BA0F" w14:textId="54160A67" w:rsidR="009A65BF" w:rsidRPr="00F22173" w:rsidRDefault="009A65BF" w:rsidP="00004665">
      <w:pPr>
        <w:pStyle w:val="Tekstpodstawowy"/>
        <w:jc w:val="both"/>
      </w:pPr>
    </w:p>
    <w:p w14:paraId="6C99FB4A" w14:textId="6A4A38F8" w:rsidR="00E04132" w:rsidRPr="00F22173" w:rsidRDefault="00E04132" w:rsidP="00FF60D5">
      <w:pPr>
        <w:pStyle w:val="Tekstpodstawowy"/>
      </w:pPr>
    </w:p>
    <w:p w14:paraId="3C78824C" w14:textId="762B6F47" w:rsidR="00E04132" w:rsidRPr="00F22173" w:rsidRDefault="00E04132" w:rsidP="00FF60D5">
      <w:pPr>
        <w:pStyle w:val="Tekstpodstawowy"/>
      </w:pPr>
    </w:p>
    <w:p w14:paraId="7B58F68B" w14:textId="1EF72729" w:rsidR="00E04132" w:rsidRPr="00F22173" w:rsidRDefault="00E04132" w:rsidP="00FF60D5">
      <w:pPr>
        <w:pStyle w:val="Tekstpodstawowy"/>
      </w:pPr>
    </w:p>
    <w:p w14:paraId="3B2D2E5F" w14:textId="71071832" w:rsidR="00E04132" w:rsidRDefault="00E04132" w:rsidP="00FF60D5">
      <w:pPr>
        <w:pStyle w:val="Tekstpodstawowy"/>
      </w:pPr>
    </w:p>
    <w:p w14:paraId="383820F0" w14:textId="5C546AE2" w:rsidR="00004665" w:rsidRDefault="00004665" w:rsidP="00FF60D5">
      <w:pPr>
        <w:pStyle w:val="Tekstpodstawowy"/>
      </w:pPr>
    </w:p>
    <w:p w14:paraId="2D9535D2" w14:textId="503E8B56" w:rsidR="00004665" w:rsidRDefault="00004665" w:rsidP="00FF60D5">
      <w:pPr>
        <w:pStyle w:val="Tekstpodstawowy"/>
      </w:pPr>
    </w:p>
    <w:p w14:paraId="0A74381D" w14:textId="27996A28" w:rsidR="00004665" w:rsidRDefault="00004665" w:rsidP="00FF60D5">
      <w:pPr>
        <w:pStyle w:val="Tekstpodstawowy"/>
      </w:pPr>
    </w:p>
    <w:p w14:paraId="438A4E28" w14:textId="2BE53544" w:rsidR="00004665" w:rsidRDefault="00004665" w:rsidP="00FF60D5">
      <w:pPr>
        <w:pStyle w:val="Tekstpodstawowy"/>
      </w:pPr>
    </w:p>
    <w:p w14:paraId="1339384A" w14:textId="38851688" w:rsidR="00004665" w:rsidRDefault="00004665" w:rsidP="00FF60D5">
      <w:pPr>
        <w:pStyle w:val="Tekstpodstawowy"/>
      </w:pPr>
    </w:p>
    <w:p w14:paraId="64BE2CA8" w14:textId="6EC40D48" w:rsidR="00004665" w:rsidRDefault="00004665" w:rsidP="00FF60D5">
      <w:pPr>
        <w:pStyle w:val="Tekstpodstawowy"/>
      </w:pPr>
    </w:p>
    <w:p w14:paraId="723E84B4" w14:textId="77777777" w:rsidR="00004665" w:rsidRDefault="00004665" w:rsidP="00FF60D5">
      <w:pPr>
        <w:pStyle w:val="Tekstpodstawowy"/>
      </w:pPr>
    </w:p>
    <w:p w14:paraId="199B2E1D" w14:textId="77777777" w:rsidR="00004665" w:rsidRDefault="00004665" w:rsidP="00FF60D5">
      <w:pPr>
        <w:pStyle w:val="Tekstpodstawowy"/>
      </w:pPr>
    </w:p>
    <w:p w14:paraId="3FDEAB72" w14:textId="77777777" w:rsidR="00286A6A" w:rsidRPr="00F22173" w:rsidRDefault="00286A6A" w:rsidP="00FF60D5">
      <w:pPr>
        <w:pStyle w:val="Tekstpodstawowy"/>
      </w:pPr>
    </w:p>
    <w:p w14:paraId="7115C00A" w14:textId="0156EC0C" w:rsidR="009A65BF" w:rsidRDefault="009A65BF" w:rsidP="00FF60D5">
      <w:pPr>
        <w:pStyle w:val="Tekstpodstawowy"/>
        <w:rPr>
          <w:b/>
          <w:bCs/>
        </w:rPr>
      </w:pPr>
      <w:r w:rsidRPr="00004665">
        <w:rPr>
          <w:b/>
          <w:bCs/>
        </w:rPr>
        <w:lastRenderedPageBreak/>
        <w:t>Wykres 11. Dostęp form wsparcia rodzin na terenie gminy Sułoszowa według badanych osób</w:t>
      </w:r>
    </w:p>
    <w:p w14:paraId="7EAA4160" w14:textId="77777777" w:rsidR="00004665" w:rsidRPr="00004665" w:rsidRDefault="00004665" w:rsidP="00FF60D5">
      <w:pPr>
        <w:pStyle w:val="Tekstpodstawowy"/>
        <w:rPr>
          <w:b/>
          <w:bCs/>
        </w:rPr>
      </w:pPr>
    </w:p>
    <w:p w14:paraId="6A7543BB" w14:textId="77777777" w:rsidR="009A65BF" w:rsidRPr="00F22173" w:rsidRDefault="009A65BF" w:rsidP="00FF60D5">
      <w:pPr>
        <w:pStyle w:val="Tekstpodstawowy"/>
      </w:pPr>
      <w:r w:rsidRPr="00F22173">
        <w:rPr>
          <w:noProof/>
        </w:rPr>
        <w:drawing>
          <wp:inline distT="0" distB="0" distL="0" distR="0" wp14:anchorId="2EECC6FB" wp14:editId="4C9A67DF">
            <wp:extent cx="5760720" cy="3293745"/>
            <wp:effectExtent l="19050" t="19050" r="11430" b="2095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293745"/>
                    </a:xfrm>
                    <a:prstGeom prst="rect">
                      <a:avLst/>
                    </a:prstGeom>
                    <a:ln>
                      <a:solidFill>
                        <a:schemeClr val="accent1"/>
                      </a:solidFill>
                    </a:ln>
                  </pic:spPr>
                </pic:pic>
              </a:graphicData>
            </a:graphic>
          </wp:inline>
        </w:drawing>
      </w:r>
    </w:p>
    <w:p w14:paraId="2FB43FC4" w14:textId="3BA95BB7" w:rsidR="009A65BF" w:rsidRPr="00004665" w:rsidRDefault="009A65BF" w:rsidP="00FF60D5">
      <w:pPr>
        <w:pStyle w:val="Tekstpodstawowy"/>
        <w:rPr>
          <w:i/>
          <w:iCs/>
        </w:rPr>
      </w:pPr>
      <w:r w:rsidRPr="00004665">
        <w:rPr>
          <w:i/>
          <w:iCs/>
        </w:rPr>
        <w:t xml:space="preserve">Źródło: badanie własne </w:t>
      </w:r>
    </w:p>
    <w:p w14:paraId="6B3049C7" w14:textId="4F58B3B3" w:rsidR="007D6966" w:rsidRPr="00F22173" w:rsidRDefault="007D6966" w:rsidP="00FF60D5">
      <w:pPr>
        <w:pStyle w:val="Tekstpodstawowy"/>
      </w:pPr>
    </w:p>
    <w:p w14:paraId="18F2B4EB" w14:textId="0B63C8BF" w:rsidR="00E04132" w:rsidRPr="00F22173" w:rsidRDefault="00E04132" w:rsidP="00004665">
      <w:pPr>
        <w:pStyle w:val="Tekstpodstawowy"/>
        <w:jc w:val="both"/>
      </w:pPr>
      <w:r w:rsidRPr="00F22173">
        <w:t xml:space="preserve">Wykres 11 przedstawia </w:t>
      </w:r>
      <w:r w:rsidR="00E12874" w:rsidRPr="00F22173">
        <w:t xml:space="preserve">stanowisko osób ankietowanych w kwestii dostępności wcześniej wykazanych form wsparcia dla rodzin na terenie gminy Sułoszowa. 55,7% respondentów uważa, że dostępność wykazanych form wsparcia na terenie gminy Sułoszowa jest przeciętna – ani wysoka, ani niska, 29,5% badanych ocenia dostęp wsparcia na poziomie niskim, 8,2% jest na stanowisku, że dostęp jest na poziomie zdecydowanie niskim, 6,6% badanych jest zdania, że dostęp do form wsparcia rodzin na terenie gminy Sułoszowa jest </w:t>
      </w:r>
      <w:r w:rsidR="00B32901" w:rsidRPr="00F22173">
        <w:t xml:space="preserve">raczej </w:t>
      </w:r>
      <w:r w:rsidR="00E12874" w:rsidRPr="00F22173">
        <w:t>wysoki</w:t>
      </w:r>
      <w:r w:rsidR="00B32901" w:rsidRPr="00F22173">
        <w:t>.</w:t>
      </w:r>
    </w:p>
    <w:p w14:paraId="0E18F6AB" w14:textId="6EBBC932" w:rsidR="00B32901" w:rsidRPr="00F22173" w:rsidRDefault="00B32901" w:rsidP="00004665">
      <w:pPr>
        <w:pStyle w:val="Tekstpodstawowy"/>
        <w:jc w:val="both"/>
      </w:pPr>
    </w:p>
    <w:p w14:paraId="35228384" w14:textId="081C3EA4" w:rsidR="00B32901" w:rsidRPr="00F22173" w:rsidRDefault="00B32901" w:rsidP="00004665">
      <w:pPr>
        <w:pStyle w:val="Tekstpodstawowy"/>
        <w:jc w:val="both"/>
      </w:pPr>
    </w:p>
    <w:p w14:paraId="3E9BCB55" w14:textId="79D446BB" w:rsidR="00B32901" w:rsidRPr="00F22173" w:rsidRDefault="00B32901" w:rsidP="00FF60D5">
      <w:pPr>
        <w:pStyle w:val="Tekstpodstawowy"/>
      </w:pPr>
    </w:p>
    <w:p w14:paraId="5FAA5F61" w14:textId="2619F85D" w:rsidR="00B32901" w:rsidRPr="00F22173" w:rsidRDefault="00B32901" w:rsidP="00FF60D5">
      <w:pPr>
        <w:pStyle w:val="Tekstpodstawowy"/>
      </w:pPr>
    </w:p>
    <w:p w14:paraId="4D59BF62" w14:textId="070FE3E7" w:rsidR="00B32901" w:rsidRPr="00F22173" w:rsidRDefault="00B32901" w:rsidP="00FF60D5">
      <w:pPr>
        <w:pStyle w:val="Tekstpodstawowy"/>
      </w:pPr>
    </w:p>
    <w:p w14:paraId="07A6CB78" w14:textId="24D87710" w:rsidR="00B32901" w:rsidRPr="00F22173" w:rsidRDefault="00B32901" w:rsidP="00FF60D5">
      <w:pPr>
        <w:pStyle w:val="Tekstpodstawowy"/>
      </w:pPr>
    </w:p>
    <w:p w14:paraId="1F5C6AB2" w14:textId="6375EFD7" w:rsidR="00B32901" w:rsidRDefault="00B32901" w:rsidP="00FF60D5">
      <w:pPr>
        <w:pStyle w:val="Tekstpodstawowy"/>
      </w:pPr>
    </w:p>
    <w:p w14:paraId="3E7EEE16" w14:textId="268099CF" w:rsidR="00004665" w:rsidRDefault="00004665" w:rsidP="00FF60D5">
      <w:pPr>
        <w:pStyle w:val="Tekstpodstawowy"/>
      </w:pPr>
    </w:p>
    <w:p w14:paraId="2E996F8B" w14:textId="4F58FD10" w:rsidR="00004665" w:rsidRDefault="00004665" w:rsidP="00FF60D5">
      <w:pPr>
        <w:pStyle w:val="Tekstpodstawowy"/>
      </w:pPr>
    </w:p>
    <w:p w14:paraId="23F1394A" w14:textId="782F83A0" w:rsidR="00004665" w:rsidRDefault="00004665" w:rsidP="00FF60D5">
      <w:pPr>
        <w:pStyle w:val="Tekstpodstawowy"/>
      </w:pPr>
    </w:p>
    <w:p w14:paraId="51D996B9" w14:textId="23780BF4" w:rsidR="00004665" w:rsidRDefault="00004665" w:rsidP="00FF60D5">
      <w:pPr>
        <w:pStyle w:val="Tekstpodstawowy"/>
      </w:pPr>
    </w:p>
    <w:p w14:paraId="4F6F53D3" w14:textId="7CEFAABA" w:rsidR="00004665" w:rsidRDefault="00004665" w:rsidP="00FF60D5">
      <w:pPr>
        <w:pStyle w:val="Tekstpodstawowy"/>
      </w:pPr>
    </w:p>
    <w:p w14:paraId="1175A30D" w14:textId="68FCD867" w:rsidR="00004665" w:rsidRDefault="00004665" w:rsidP="00FF60D5">
      <w:pPr>
        <w:pStyle w:val="Tekstpodstawowy"/>
      </w:pPr>
    </w:p>
    <w:p w14:paraId="4706C77A" w14:textId="6A1F67EA" w:rsidR="00004665" w:rsidRDefault="00004665" w:rsidP="00FF60D5">
      <w:pPr>
        <w:pStyle w:val="Tekstpodstawowy"/>
      </w:pPr>
    </w:p>
    <w:p w14:paraId="51E2589E" w14:textId="736E92B7" w:rsidR="00004665" w:rsidRDefault="00004665" w:rsidP="00FF60D5">
      <w:pPr>
        <w:pStyle w:val="Tekstpodstawowy"/>
      </w:pPr>
    </w:p>
    <w:p w14:paraId="73FF7734" w14:textId="2A8D087E" w:rsidR="00004665" w:rsidRDefault="00004665" w:rsidP="00FF60D5">
      <w:pPr>
        <w:pStyle w:val="Tekstpodstawowy"/>
      </w:pPr>
    </w:p>
    <w:p w14:paraId="7F8B9453" w14:textId="28C62A17" w:rsidR="00004665" w:rsidRDefault="00004665" w:rsidP="00FF60D5">
      <w:pPr>
        <w:pStyle w:val="Tekstpodstawowy"/>
      </w:pPr>
    </w:p>
    <w:p w14:paraId="55498A99" w14:textId="77777777" w:rsidR="00004665" w:rsidRPr="00F22173" w:rsidRDefault="00004665" w:rsidP="00FF60D5">
      <w:pPr>
        <w:pStyle w:val="Tekstpodstawowy"/>
      </w:pPr>
    </w:p>
    <w:p w14:paraId="41010A49" w14:textId="5FF45DAC" w:rsidR="00B32901" w:rsidRPr="00F22173" w:rsidRDefault="00B32901" w:rsidP="00FF60D5">
      <w:pPr>
        <w:pStyle w:val="Tekstpodstawowy"/>
      </w:pPr>
    </w:p>
    <w:p w14:paraId="3CBA7071" w14:textId="57787A8A" w:rsidR="00B32901" w:rsidRPr="00F22173" w:rsidRDefault="00B32901" w:rsidP="00FF60D5">
      <w:pPr>
        <w:pStyle w:val="Tekstpodstawowy"/>
      </w:pPr>
    </w:p>
    <w:p w14:paraId="4401D1A8" w14:textId="14D4E57D" w:rsidR="00B32901" w:rsidRPr="00F22173" w:rsidRDefault="00B32901" w:rsidP="00FF60D5">
      <w:pPr>
        <w:pStyle w:val="Tekstpodstawowy"/>
      </w:pPr>
    </w:p>
    <w:p w14:paraId="30FF0C15" w14:textId="649B08D8" w:rsidR="009A65BF" w:rsidRDefault="009A65BF" w:rsidP="00FF60D5">
      <w:pPr>
        <w:pStyle w:val="Tekstpodstawowy"/>
        <w:rPr>
          <w:b/>
          <w:bCs/>
        </w:rPr>
      </w:pPr>
      <w:r w:rsidRPr="00004665">
        <w:rPr>
          <w:b/>
          <w:bCs/>
        </w:rPr>
        <w:t>Wykres 12. Poziom wpływu pandemii koron</w:t>
      </w:r>
      <w:r w:rsidR="00B32901" w:rsidRPr="00004665">
        <w:rPr>
          <w:b/>
          <w:bCs/>
        </w:rPr>
        <w:t>a</w:t>
      </w:r>
      <w:r w:rsidRPr="00004665">
        <w:rPr>
          <w:b/>
          <w:bCs/>
        </w:rPr>
        <w:t>wirusa SARS-Co</w:t>
      </w:r>
      <w:r w:rsidR="00B32901" w:rsidRPr="00004665">
        <w:rPr>
          <w:b/>
          <w:bCs/>
        </w:rPr>
        <w:t>v</w:t>
      </w:r>
      <w:r w:rsidRPr="00004665">
        <w:rPr>
          <w:b/>
          <w:bCs/>
        </w:rPr>
        <w:t>-2 na funkcjonowanie rodziny według badanych osób</w:t>
      </w:r>
    </w:p>
    <w:p w14:paraId="2AAF2D59" w14:textId="77777777" w:rsidR="00004665" w:rsidRPr="00004665" w:rsidRDefault="00004665" w:rsidP="00FF60D5">
      <w:pPr>
        <w:pStyle w:val="Tekstpodstawowy"/>
        <w:rPr>
          <w:b/>
          <w:bCs/>
        </w:rPr>
      </w:pPr>
    </w:p>
    <w:p w14:paraId="437F5F37" w14:textId="77777777" w:rsidR="009A65BF" w:rsidRPr="00F22173" w:rsidRDefault="009A65BF" w:rsidP="00FF60D5">
      <w:pPr>
        <w:pStyle w:val="Tekstpodstawowy"/>
      </w:pPr>
      <w:r w:rsidRPr="00F22173">
        <w:rPr>
          <w:noProof/>
        </w:rPr>
        <w:drawing>
          <wp:inline distT="0" distB="0" distL="0" distR="0" wp14:anchorId="5A8FA3F0" wp14:editId="5391046E">
            <wp:extent cx="5760720" cy="3251200"/>
            <wp:effectExtent l="19050" t="19050" r="11430" b="2540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251200"/>
                    </a:xfrm>
                    <a:prstGeom prst="rect">
                      <a:avLst/>
                    </a:prstGeom>
                    <a:ln>
                      <a:solidFill>
                        <a:schemeClr val="accent1"/>
                      </a:solidFill>
                    </a:ln>
                  </pic:spPr>
                </pic:pic>
              </a:graphicData>
            </a:graphic>
          </wp:inline>
        </w:drawing>
      </w:r>
    </w:p>
    <w:p w14:paraId="087495CE" w14:textId="77777777" w:rsidR="009A65BF" w:rsidRPr="00004665" w:rsidRDefault="009A65BF" w:rsidP="00FF60D5">
      <w:pPr>
        <w:pStyle w:val="Tekstpodstawowy"/>
        <w:rPr>
          <w:i/>
          <w:iCs/>
        </w:rPr>
      </w:pPr>
      <w:r w:rsidRPr="00004665">
        <w:rPr>
          <w:i/>
          <w:iCs/>
        </w:rPr>
        <w:t xml:space="preserve">Źródło: badanie własne </w:t>
      </w:r>
    </w:p>
    <w:p w14:paraId="7BA3A49F" w14:textId="2E1B20BD" w:rsidR="009A65BF" w:rsidRPr="00F22173" w:rsidRDefault="009A65BF" w:rsidP="00FF60D5">
      <w:pPr>
        <w:pStyle w:val="Tekstpodstawowy"/>
      </w:pPr>
    </w:p>
    <w:p w14:paraId="61C3BB90" w14:textId="7413BB1C" w:rsidR="00B32901" w:rsidRPr="00F22173" w:rsidRDefault="00B32901" w:rsidP="00004665">
      <w:pPr>
        <w:pStyle w:val="Tekstpodstawowy"/>
        <w:jc w:val="both"/>
      </w:pPr>
      <w:r w:rsidRPr="00F22173">
        <w:t>Wykres 12 przedstawia</w:t>
      </w:r>
      <w:r w:rsidR="003477A8" w:rsidRPr="00F22173">
        <w:t xml:space="preserve"> stanowisko ankietowanych</w:t>
      </w:r>
      <w:r w:rsidRPr="00F22173">
        <w:t xml:space="preserve"> w jakim stopniu pandemia koronawirusa SARS-</w:t>
      </w:r>
      <w:r w:rsidR="003477A8" w:rsidRPr="00F22173">
        <w:t xml:space="preserve">Cov-2 wpłynęła na funkcjonowanie rodzin. 28,3% badanych stwierdziło, że pandemia wpłynęła raczej w dużym stopniu na funkcjonowanie rodziny, tyle samo badanych stwierdziło, że w </w:t>
      </w:r>
      <w:r w:rsidR="00224ECB" w:rsidRPr="00F22173">
        <w:t xml:space="preserve">dużym stopniu, 21,7% respondentów określiło, że pandemia raczej w małym stopniu wpłynęła na funkcjonowanie rodzin, 11,7% badanych osób badanych jest zdania, że pandemia w małym stopniu wpłynęła na funkcjonowanie rodzin, </w:t>
      </w:r>
      <w:r w:rsidR="001D328A" w:rsidRPr="00F22173">
        <w:t xml:space="preserve">a </w:t>
      </w:r>
      <w:r w:rsidR="00224ECB" w:rsidRPr="00F22173">
        <w:t xml:space="preserve">10%  ankietowanych </w:t>
      </w:r>
      <w:r w:rsidR="001D328A" w:rsidRPr="00F22173">
        <w:t>uważa, że  pandemia wcale nie wpłynęła na funkcjonowanie rodzin.</w:t>
      </w:r>
    </w:p>
    <w:p w14:paraId="1D79676C" w14:textId="558163AA" w:rsidR="00B32901" w:rsidRPr="00F22173" w:rsidRDefault="00B32901" w:rsidP="00004665">
      <w:pPr>
        <w:pStyle w:val="Tekstpodstawowy"/>
        <w:jc w:val="both"/>
      </w:pPr>
    </w:p>
    <w:p w14:paraId="5FD94AE5" w14:textId="029CB26A" w:rsidR="00B32901" w:rsidRPr="00F22173" w:rsidRDefault="00B32901" w:rsidP="00004665">
      <w:pPr>
        <w:pStyle w:val="Tekstpodstawowy"/>
        <w:jc w:val="both"/>
      </w:pPr>
    </w:p>
    <w:p w14:paraId="50752C0D" w14:textId="3A27DA9F" w:rsidR="00F26838" w:rsidRPr="00F22173" w:rsidRDefault="00F26838" w:rsidP="00FF60D5">
      <w:pPr>
        <w:pStyle w:val="Tekstpodstawowy"/>
      </w:pPr>
    </w:p>
    <w:p w14:paraId="25FAE5D2" w14:textId="254F7DE3" w:rsidR="00F26838" w:rsidRPr="00F22173" w:rsidRDefault="00F26838" w:rsidP="00FF60D5">
      <w:pPr>
        <w:pStyle w:val="Tekstpodstawowy"/>
      </w:pPr>
    </w:p>
    <w:p w14:paraId="759D23B6" w14:textId="286FEA70" w:rsidR="00F26838" w:rsidRPr="00F22173" w:rsidRDefault="00F26838" w:rsidP="00FF60D5">
      <w:pPr>
        <w:pStyle w:val="Tekstpodstawowy"/>
      </w:pPr>
    </w:p>
    <w:p w14:paraId="6881A520" w14:textId="50A89FAE" w:rsidR="00F26838" w:rsidRPr="00F22173" w:rsidRDefault="00F26838" w:rsidP="00FF60D5">
      <w:pPr>
        <w:pStyle w:val="Tekstpodstawowy"/>
      </w:pPr>
    </w:p>
    <w:p w14:paraId="33BEB342" w14:textId="17E7DBA5" w:rsidR="00F26838" w:rsidRDefault="00F26838" w:rsidP="00FF60D5">
      <w:pPr>
        <w:pStyle w:val="Tekstpodstawowy"/>
      </w:pPr>
    </w:p>
    <w:p w14:paraId="34E208B5" w14:textId="5E74D155" w:rsidR="00004665" w:rsidRDefault="00004665" w:rsidP="00FF60D5">
      <w:pPr>
        <w:pStyle w:val="Tekstpodstawowy"/>
      </w:pPr>
    </w:p>
    <w:p w14:paraId="428F91F4" w14:textId="18DF22F2" w:rsidR="00004665" w:rsidRDefault="00004665" w:rsidP="00FF60D5">
      <w:pPr>
        <w:pStyle w:val="Tekstpodstawowy"/>
      </w:pPr>
    </w:p>
    <w:p w14:paraId="434C6792" w14:textId="652E14B8" w:rsidR="00004665" w:rsidRDefault="00004665" w:rsidP="00FF60D5">
      <w:pPr>
        <w:pStyle w:val="Tekstpodstawowy"/>
      </w:pPr>
    </w:p>
    <w:p w14:paraId="33DDB807" w14:textId="5BE9AE92" w:rsidR="00004665" w:rsidRDefault="00004665" w:rsidP="00FF60D5">
      <w:pPr>
        <w:pStyle w:val="Tekstpodstawowy"/>
      </w:pPr>
    </w:p>
    <w:p w14:paraId="2EDB0290" w14:textId="22FE1AE4" w:rsidR="00004665" w:rsidRDefault="00004665" w:rsidP="00FF60D5">
      <w:pPr>
        <w:pStyle w:val="Tekstpodstawowy"/>
      </w:pPr>
    </w:p>
    <w:p w14:paraId="095A68BC" w14:textId="6C70A7D8" w:rsidR="00004665" w:rsidRDefault="00004665" w:rsidP="00FF60D5">
      <w:pPr>
        <w:pStyle w:val="Tekstpodstawowy"/>
      </w:pPr>
    </w:p>
    <w:p w14:paraId="38E40879" w14:textId="1F25DF4D" w:rsidR="00004665" w:rsidRDefault="00004665" w:rsidP="00FF60D5">
      <w:pPr>
        <w:pStyle w:val="Tekstpodstawowy"/>
      </w:pPr>
    </w:p>
    <w:p w14:paraId="0AF4628B" w14:textId="5C75329B" w:rsidR="00004665" w:rsidRDefault="00004665" w:rsidP="00FF60D5">
      <w:pPr>
        <w:pStyle w:val="Tekstpodstawowy"/>
      </w:pPr>
    </w:p>
    <w:p w14:paraId="1723426C" w14:textId="77777777" w:rsidR="00004665" w:rsidRPr="00F22173" w:rsidRDefault="00004665" w:rsidP="00FF60D5">
      <w:pPr>
        <w:pStyle w:val="Tekstpodstawowy"/>
      </w:pPr>
    </w:p>
    <w:p w14:paraId="2144B29D" w14:textId="77777777" w:rsidR="00286A6A" w:rsidRDefault="00286A6A" w:rsidP="00FF60D5">
      <w:pPr>
        <w:pStyle w:val="Tekstpodstawowy"/>
      </w:pPr>
    </w:p>
    <w:p w14:paraId="7FEE1CD7" w14:textId="77777777" w:rsidR="00286A6A" w:rsidRDefault="00286A6A" w:rsidP="00FF60D5">
      <w:pPr>
        <w:pStyle w:val="Tekstpodstawowy"/>
      </w:pPr>
    </w:p>
    <w:p w14:paraId="4FEF6F15" w14:textId="3EB7E21B" w:rsidR="009A65BF" w:rsidRDefault="009A65BF" w:rsidP="00FF60D5">
      <w:pPr>
        <w:pStyle w:val="Tekstpodstawowy"/>
        <w:rPr>
          <w:b/>
          <w:bCs/>
        </w:rPr>
      </w:pPr>
      <w:r w:rsidRPr="00004665">
        <w:rPr>
          <w:b/>
          <w:bCs/>
        </w:rPr>
        <w:lastRenderedPageBreak/>
        <w:t>Wykres 13. Poziom wpływ wojny w Ukrainie na funkcjonowanie rodziny według badanych osób</w:t>
      </w:r>
    </w:p>
    <w:p w14:paraId="2F69FA7B" w14:textId="77777777" w:rsidR="00004665" w:rsidRPr="00004665" w:rsidRDefault="00004665" w:rsidP="00FF60D5">
      <w:pPr>
        <w:pStyle w:val="Tekstpodstawowy"/>
        <w:rPr>
          <w:b/>
          <w:bCs/>
        </w:rPr>
      </w:pPr>
    </w:p>
    <w:p w14:paraId="3ACCBAD5" w14:textId="47B230F9" w:rsidR="00A87A56" w:rsidRPr="00F22173" w:rsidRDefault="00A87A56" w:rsidP="00FF60D5">
      <w:pPr>
        <w:pStyle w:val="Tekstpodstawowy"/>
      </w:pPr>
      <w:r w:rsidRPr="00F22173">
        <w:rPr>
          <w:noProof/>
        </w:rPr>
        <w:drawing>
          <wp:inline distT="0" distB="0" distL="0" distR="0" wp14:anchorId="367007F7" wp14:editId="02EE5431">
            <wp:extent cx="5760720" cy="3254375"/>
            <wp:effectExtent l="19050" t="19050" r="11430" b="22225"/>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254375"/>
                    </a:xfrm>
                    <a:prstGeom prst="rect">
                      <a:avLst/>
                    </a:prstGeom>
                    <a:ln>
                      <a:solidFill>
                        <a:schemeClr val="accent1"/>
                      </a:solidFill>
                    </a:ln>
                  </pic:spPr>
                </pic:pic>
              </a:graphicData>
            </a:graphic>
          </wp:inline>
        </w:drawing>
      </w:r>
    </w:p>
    <w:p w14:paraId="28FE942A" w14:textId="1A0DA10B" w:rsidR="009A65BF" w:rsidRPr="00F22173" w:rsidRDefault="00004665" w:rsidP="00FF60D5">
      <w:pPr>
        <w:pStyle w:val="Tekstpodstawowy"/>
      </w:pPr>
      <w:r w:rsidRPr="00004665">
        <w:rPr>
          <w:i/>
          <w:iCs/>
        </w:rPr>
        <w:t>Źródło: badanie własne</w:t>
      </w:r>
    </w:p>
    <w:p w14:paraId="2521248F" w14:textId="0384580C" w:rsidR="00727FE4" w:rsidRPr="00F22173" w:rsidRDefault="00727FE4" w:rsidP="00FF60D5">
      <w:pPr>
        <w:pStyle w:val="Tekstpodstawowy"/>
      </w:pPr>
    </w:p>
    <w:p w14:paraId="07326C86" w14:textId="5C734D58" w:rsidR="00727FE4" w:rsidRPr="00F22173" w:rsidRDefault="00727FE4" w:rsidP="00004665">
      <w:pPr>
        <w:pStyle w:val="Tekstpodstawowy"/>
        <w:jc w:val="both"/>
      </w:pPr>
      <w:r w:rsidRPr="00F22173">
        <w:t xml:space="preserve">Wykres 13 obrazuje stanowisko osób badanych w zakresie wpływu wojny na Ukrainie na funkcjonowanie rodzin. 28,3% badanych uważa, że wojna na Ukrainie raczej w małym stopniu wpłynęła na funkcjonowanie rodzin, 23,3% ankietowanych jest zdania, że raczej w dużym stopniu, 21,7% uważa, że wojna wcale nie wpłynęła na funkcjonowanie rodzin, 13,3% jest zdania, że wojna w małym stopniu wpłynęła na życie rodzin, tyle samo badanych uważa, że jednak wojna za wschodnią naszą granicą ma duży wpływ na funkcjonowanie rodzin. </w:t>
      </w:r>
    </w:p>
    <w:p w14:paraId="0954077E" w14:textId="77B03227" w:rsidR="00727FE4" w:rsidRPr="00F22173" w:rsidRDefault="00727FE4" w:rsidP="00004665">
      <w:pPr>
        <w:pStyle w:val="Tekstpodstawowy"/>
        <w:jc w:val="both"/>
      </w:pPr>
    </w:p>
    <w:p w14:paraId="4986D278" w14:textId="4CAE1DF0" w:rsidR="009A65BF" w:rsidRDefault="00370F84" w:rsidP="00004665">
      <w:pPr>
        <w:pStyle w:val="Tekstpodstawowy"/>
        <w:jc w:val="both"/>
        <w:rPr>
          <w:b/>
        </w:rPr>
      </w:pPr>
      <w:r w:rsidRPr="00F22173">
        <w:t>Ankieta zawierała na końcu prośbę do osób ankietowanych o wskazanie co można zrobić, aby podnieść skuteczność działań na rzecz wspierania rodziny.</w:t>
      </w:r>
      <w:r w:rsidR="00F83231" w:rsidRPr="00F22173">
        <w:t xml:space="preserve"> </w:t>
      </w:r>
      <w:r w:rsidR="00286A6A">
        <w:t xml:space="preserve">Oto najczęstsze </w:t>
      </w:r>
      <w:r w:rsidR="00B22A7E">
        <w:t>propozycje</w:t>
      </w:r>
      <w:r w:rsidR="00286A6A">
        <w:t xml:space="preserve"> </w:t>
      </w:r>
      <w:r w:rsidR="009A65BF" w:rsidRPr="00F22173">
        <w:t>badanych osób</w:t>
      </w:r>
      <w:r w:rsidR="00B22A7E">
        <w:t>,</w:t>
      </w:r>
      <w:r w:rsidR="009A65BF" w:rsidRPr="00F22173">
        <w:t xml:space="preserve"> </w:t>
      </w:r>
      <w:r w:rsidR="00286A6A">
        <w:t xml:space="preserve">co do </w:t>
      </w:r>
      <w:r w:rsidR="009A65BF" w:rsidRPr="00F22173">
        <w:t xml:space="preserve"> podni</w:t>
      </w:r>
      <w:r w:rsidR="00286A6A">
        <w:t>esienia</w:t>
      </w:r>
      <w:r w:rsidR="009A65BF" w:rsidRPr="00F22173">
        <w:t xml:space="preserve"> skutecznoś</w:t>
      </w:r>
      <w:r w:rsidR="00286A6A">
        <w:t>ci</w:t>
      </w:r>
      <w:r w:rsidR="009A65BF" w:rsidRPr="00F22173">
        <w:t xml:space="preserve"> działań na rzecz wspierania rodzin na terenie gminy Sułoszowa:</w:t>
      </w:r>
      <w:r w:rsidR="009A65BF" w:rsidRPr="00F22173">
        <w:rPr>
          <w:b/>
        </w:rPr>
        <w:t xml:space="preserve"> </w:t>
      </w:r>
    </w:p>
    <w:p w14:paraId="4EBF645E" w14:textId="77777777" w:rsidR="00201990" w:rsidRPr="00F22173" w:rsidRDefault="00201990" w:rsidP="00004665">
      <w:pPr>
        <w:pStyle w:val="Tekstpodstawowy"/>
        <w:jc w:val="both"/>
      </w:pPr>
    </w:p>
    <w:p w14:paraId="471D8E94" w14:textId="53F3A878" w:rsidR="000C371E" w:rsidRDefault="000C371E" w:rsidP="00004665">
      <w:pPr>
        <w:pStyle w:val="Tekstpodstawowy"/>
        <w:jc w:val="both"/>
        <w:rPr>
          <w:b/>
        </w:rPr>
      </w:pPr>
      <w:r>
        <w:rPr>
          <w:b/>
        </w:rPr>
        <w:t xml:space="preserve">- </w:t>
      </w:r>
      <w:r w:rsidR="00F83231" w:rsidRPr="00F22173">
        <w:t>o</w:t>
      </w:r>
      <w:r w:rsidR="009A65BF" w:rsidRPr="00F22173">
        <w:t>bj</w:t>
      </w:r>
      <w:r w:rsidR="00D7522E">
        <w:t>ęcie</w:t>
      </w:r>
      <w:r w:rsidR="009A65BF" w:rsidRPr="00F22173">
        <w:t xml:space="preserve"> rodzin indywidualną terapią dostosowaną do ich potrzeb</w:t>
      </w:r>
      <w:r>
        <w:rPr>
          <w:b/>
        </w:rPr>
        <w:t>,</w:t>
      </w:r>
    </w:p>
    <w:p w14:paraId="7A6F1B85" w14:textId="4592E23A" w:rsidR="009A65BF" w:rsidRPr="000C371E" w:rsidRDefault="000C371E" w:rsidP="00004665">
      <w:pPr>
        <w:pStyle w:val="Tekstpodstawowy"/>
        <w:jc w:val="both"/>
      </w:pPr>
      <w:r w:rsidRPr="000C371E">
        <w:t xml:space="preserve">- </w:t>
      </w:r>
      <w:r w:rsidR="00F83231" w:rsidRPr="000C371E">
        <w:t>z</w:t>
      </w:r>
      <w:r w:rsidR="009A65BF" w:rsidRPr="000C371E">
        <w:t>większ</w:t>
      </w:r>
      <w:r w:rsidR="00D7522E" w:rsidRPr="000C371E">
        <w:t>enie</w:t>
      </w:r>
      <w:r w:rsidR="009A65BF" w:rsidRPr="000C371E">
        <w:t xml:space="preserve"> dostęp</w:t>
      </w:r>
      <w:r w:rsidR="00D7522E" w:rsidRPr="000C371E">
        <w:t>u</w:t>
      </w:r>
      <w:r w:rsidR="009A65BF" w:rsidRPr="000C371E">
        <w:t xml:space="preserve"> do informacji na temat dostępnej pomocy,</w:t>
      </w:r>
    </w:p>
    <w:p w14:paraId="137FB3DB" w14:textId="6726C181" w:rsidR="009A65BF" w:rsidRPr="00F22173" w:rsidRDefault="000C371E" w:rsidP="00004665">
      <w:pPr>
        <w:pStyle w:val="Tekstpodstawowy"/>
        <w:jc w:val="both"/>
        <w:rPr>
          <w:b/>
        </w:rPr>
      </w:pPr>
      <w:r>
        <w:rPr>
          <w:b/>
        </w:rPr>
        <w:t xml:space="preserve">- </w:t>
      </w:r>
      <w:r w:rsidR="00D7522E">
        <w:t>realizacja ciągłości i systematyczności podjętych działań wobec rodziny,</w:t>
      </w:r>
    </w:p>
    <w:p w14:paraId="53AB7A6E" w14:textId="77777777" w:rsidR="000C371E" w:rsidRDefault="000C371E" w:rsidP="00004665">
      <w:pPr>
        <w:pStyle w:val="Tekstpodstawowy"/>
        <w:jc w:val="both"/>
        <w:rPr>
          <w:b/>
        </w:rPr>
      </w:pPr>
      <w:r w:rsidRPr="000C371E">
        <w:rPr>
          <w:b/>
        </w:rPr>
        <w:t xml:space="preserve">- </w:t>
      </w:r>
      <w:r w:rsidR="009A65BF" w:rsidRPr="000C371E">
        <w:t>stworz</w:t>
      </w:r>
      <w:r w:rsidR="00D7522E" w:rsidRPr="000C371E">
        <w:t>enie</w:t>
      </w:r>
      <w:r w:rsidR="009A65BF" w:rsidRPr="000C371E">
        <w:t xml:space="preserve"> miejsca gdzie cał</w:t>
      </w:r>
      <w:r w:rsidR="00D7522E" w:rsidRPr="000C371E">
        <w:t>ą</w:t>
      </w:r>
      <w:r w:rsidR="009A65BF" w:rsidRPr="000C371E">
        <w:t xml:space="preserve"> rodziną będzie można spędzać czas</w:t>
      </w:r>
      <w:r w:rsidR="00D7522E" w:rsidRPr="000C371E">
        <w:t>,</w:t>
      </w:r>
      <w:r w:rsidR="009A65BF" w:rsidRPr="000C371E">
        <w:t xml:space="preserve"> </w:t>
      </w:r>
      <w:r w:rsidR="00D7522E" w:rsidRPr="000C371E">
        <w:t>p</w:t>
      </w:r>
      <w:r w:rsidR="009A65BF" w:rsidRPr="000C371E">
        <w:t>otrzebn</w:t>
      </w:r>
      <w:r w:rsidR="00D7522E" w:rsidRPr="000C371E">
        <w:t>e</w:t>
      </w:r>
      <w:r w:rsidR="009A65BF" w:rsidRPr="000C371E">
        <w:t xml:space="preserve"> są zajęcia</w:t>
      </w:r>
      <w:r w:rsidR="00D7522E" w:rsidRPr="000C371E">
        <w:t>,</w:t>
      </w:r>
      <w:r w:rsidR="009A65BF" w:rsidRPr="000C371E">
        <w:t xml:space="preserve"> </w:t>
      </w:r>
      <w:r w:rsidRPr="000C371E">
        <w:rPr>
          <w:b/>
        </w:rPr>
        <w:t xml:space="preserve">       </w:t>
      </w:r>
      <w:r>
        <w:rPr>
          <w:b/>
        </w:rPr>
        <w:t xml:space="preserve"> </w:t>
      </w:r>
    </w:p>
    <w:p w14:paraId="252399D3" w14:textId="42D0437D" w:rsidR="009A65BF" w:rsidRPr="000C371E" w:rsidRDefault="000C371E" w:rsidP="00004665">
      <w:pPr>
        <w:pStyle w:val="Tekstpodstawowy"/>
        <w:jc w:val="both"/>
        <w:rPr>
          <w:b/>
        </w:rPr>
      </w:pPr>
      <w:r>
        <w:rPr>
          <w:b/>
        </w:rPr>
        <w:t xml:space="preserve">  </w:t>
      </w:r>
      <w:r w:rsidR="00D7522E" w:rsidRPr="000C371E">
        <w:t>podczas których</w:t>
      </w:r>
      <w:r w:rsidR="009A65BF" w:rsidRPr="000C371E">
        <w:t xml:space="preserve"> </w:t>
      </w:r>
      <w:r w:rsidR="00D7522E" w:rsidRPr="000C371E">
        <w:t>za</w:t>
      </w:r>
      <w:r w:rsidR="009A65BF" w:rsidRPr="000C371E">
        <w:t>angaż</w:t>
      </w:r>
      <w:r w:rsidR="00D7522E" w:rsidRPr="000C371E">
        <w:t>owana będzie</w:t>
      </w:r>
      <w:r w:rsidR="009A65BF" w:rsidRPr="000C371E">
        <w:t xml:space="preserve"> cała rodzina,</w:t>
      </w:r>
    </w:p>
    <w:p w14:paraId="61D0EF25" w14:textId="20F52575" w:rsidR="009A65BF" w:rsidRPr="000C371E" w:rsidRDefault="000C371E" w:rsidP="00004665">
      <w:pPr>
        <w:pStyle w:val="Tekstpodstawowy"/>
        <w:jc w:val="both"/>
        <w:rPr>
          <w:b/>
        </w:rPr>
      </w:pPr>
      <w:r w:rsidRPr="000C371E">
        <w:rPr>
          <w:b/>
        </w:rPr>
        <w:t xml:space="preserve">- </w:t>
      </w:r>
      <w:r w:rsidR="009A65BF" w:rsidRPr="000C371E">
        <w:t>monitorowanie, wspieranie, pomoc,</w:t>
      </w:r>
    </w:p>
    <w:p w14:paraId="277340D3" w14:textId="77AAAAF4" w:rsidR="009A65BF" w:rsidRPr="000C371E" w:rsidRDefault="000C371E" w:rsidP="00004665">
      <w:pPr>
        <w:pStyle w:val="Tekstpodstawowy"/>
        <w:jc w:val="both"/>
        <w:rPr>
          <w:b/>
        </w:rPr>
      </w:pPr>
      <w:r w:rsidRPr="000C371E">
        <w:rPr>
          <w:b/>
        </w:rPr>
        <w:t xml:space="preserve">- </w:t>
      </w:r>
      <w:r w:rsidR="00F83231" w:rsidRPr="000C371E">
        <w:t>zwiększenie</w:t>
      </w:r>
      <w:r w:rsidR="009A65BF" w:rsidRPr="000C371E">
        <w:t xml:space="preserve"> informacji dla rodziców,</w:t>
      </w:r>
    </w:p>
    <w:p w14:paraId="60EC0CF0" w14:textId="696D4E58" w:rsidR="009A65BF" w:rsidRPr="000C371E" w:rsidRDefault="000C371E" w:rsidP="00004665">
      <w:pPr>
        <w:pStyle w:val="Tekstpodstawowy"/>
        <w:jc w:val="both"/>
        <w:rPr>
          <w:b/>
        </w:rPr>
      </w:pPr>
      <w:r w:rsidRPr="000C371E">
        <w:rPr>
          <w:b/>
        </w:rPr>
        <w:t xml:space="preserve">- </w:t>
      </w:r>
      <w:r w:rsidR="00D7522E" w:rsidRPr="000C371E">
        <w:t>zmniejszenie</w:t>
      </w:r>
      <w:r w:rsidR="009A65BF" w:rsidRPr="000C371E">
        <w:t xml:space="preserve"> biurokracji </w:t>
      </w:r>
      <w:r w:rsidR="00D7522E" w:rsidRPr="000C371E">
        <w:t>na rzecz</w:t>
      </w:r>
      <w:r w:rsidR="009A65BF" w:rsidRPr="000C371E">
        <w:t xml:space="preserve"> działania,</w:t>
      </w:r>
    </w:p>
    <w:p w14:paraId="5AB94C1F" w14:textId="216381FA" w:rsidR="009A65BF" w:rsidRPr="000C371E" w:rsidRDefault="000C371E" w:rsidP="00004665">
      <w:pPr>
        <w:pStyle w:val="Tekstpodstawowy"/>
        <w:jc w:val="both"/>
        <w:rPr>
          <w:b/>
        </w:rPr>
      </w:pPr>
      <w:r w:rsidRPr="000C371E">
        <w:rPr>
          <w:b/>
        </w:rPr>
        <w:t xml:space="preserve">- </w:t>
      </w:r>
      <w:r w:rsidR="00D7522E" w:rsidRPr="000C371E">
        <w:t>promowanie dobrej, prostej k</w:t>
      </w:r>
      <w:r w:rsidR="009A65BF" w:rsidRPr="000C371E">
        <w:t>omunikacj</w:t>
      </w:r>
      <w:r w:rsidR="00D7522E" w:rsidRPr="000C371E">
        <w:t>i międzyludzkiej</w:t>
      </w:r>
      <w:r w:rsidR="009A65BF" w:rsidRPr="000C371E">
        <w:t>,</w:t>
      </w:r>
    </w:p>
    <w:p w14:paraId="3DBD048C" w14:textId="017E1EE7" w:rsidR="009A65BF" w:rsidRPr="000C371E" w:rsidRDefault="000C371E" w:rsidP="00004665">
      <w:pPr>
        <w:pStyle w:val="Tekstpodstawowy"/>
        <w:jc w:val="both"/>
        <w:rPr>
          <w:b/>
        </w:rPr>
      </w:pPr>
      <w:r w:rsidRPr="000C371E">
        <w:rPr>
          <w:b/>
        </w:rPr>
        <w:t xml:space="preserve">- </w:t>
      </w:r>
      <w:r w:rsidR="009A65BF" w:rsidRPr="000C371E">
        <w:t>edukacja, szkolenia pracowników realizujących pracę z rodziną,</w:t>
      </w:r>
    </w:p>
    <w:p w14:paraId="7BC49E07" w14:textId="5E74378B" w:rsidR="009A65BF" w:rsidRPr="000C371E" w:rsidRDefault="000C371E" w:rsidP="00004665">
      <w:pPr>
        <w:pStyle w:val="Tekstpodstawowy"/>
        <w:jc w:val="both"/>
        <w:rPr>
          <w:b/>
        </w:rPr>
      </w:pPr>
      <w:r w:rsidRPr="000C371E">
        <w:rPr>
          <w:b/>
        </w:rPr>
        <w:t xml:space="preserve">- </w:t>
      </w:r>
      <w:r w:rsidR="00D7522E" w:rsidRPr="000C371E">
        <w:t>e</w:t>
      </w:r>
      <w:r w:rsidR="009A65BF" w:rsidRPr="000C371E">
        <w:t>dukacja osób dorosłych i młodzieży oraz profilaktyka,</w:t>
      </w:r>
    </w:p>
    <w:p w14:paraId="10001B26" w14:textId="5440F4EF" w:rsidR="009A65BF" w:rsidRPr="000C371E" w:rsidRDefault="000C371E" w:rsidP="00004665">
      <w:pPr>
        <w:pStyle w:val="Tekstpodstawowy"/>
        <w:jc w:val="both"/>
        <w:rPr>
          <w:b/>
        </w:rPr>
      </w:pPr>
      <w:r w:rsidRPr="000C371E">
        <w:rPr>
          <w:b/>
        </w:rPr>
        <w:t xml:space="preserve">- </w:t>
      </w:r>
      <w:r w:rsidR="00D7522E" w:rsidRPr="000C371E">
        <w:t>b</w:t>
      </w:r>
      <w:r w:rsidR="009A65BF" w:rsidRPr="000C371E">
        <w:t xml:space="preserve">ezpłatny i szybki </w:t>
      </w:r>
      <w:r>
        <w:rPr>
          <w:bCs/>
        </w:rPr>
        <w:t>d</w:t>
      </w:r>
      <w:r w:rsidR="009A65BF" w:rsidRPr="000C371E">
        <w:t>ostęp do specjalistów np. psychologa, terapeuty,</w:t>
      </w:r>
    </w:p>
    <w:p w14:paraId="5570008D" w14:textId="77777777" w:rsidR="000C371E" w:rsidRDefault="000C371E" w:rsidP="00004665">
      <w:pPr>
        <w:pStyle w:val="Tekstpodstawowy"/>
        <w:jc w:val="both"/>
      </w:pPr>
      <w:r w:rsidRPr="000C371E">
        <w:rPr>
          <w:b/>
        </w:rPr>
        <w:t xml:space="preserve">- </w:t>
      </w:r>
      <w:r w:rsidR="00B22A7E" w:rsidRPr="000C371E">
        <w:t xml:space="preserve">uruchomianie </w:t>
      </w:r>
      <w:r w:rsidR="00921A9E" w:rsidRPr="000C371E">
        <w:t>akcj</w:t>
      </w:r>
      <w:r w:rsidR="00B22A7E" w:rsidRPr="000C371E">
        <w:t>i</w:t>
      </w:r>
      <w:r w:rsidR="00921A9E" w:rsidRPr="000C371E">
        <w:t xml:space="preserve"> społeczn</w:t>
      </w:r>
      <w:r w:rsidR="00B22A7E" w:rsidRPr="000C371E">
        <w:t>ych</w:t>
      </w:r>
      <w:r w:rsidR="00921A9E" w:rsidRPr="000C371E">
        <w:t xml:space="preserve">, </w:t>
      </w:r>
      <w:r w:rsidR="00F83231" w:rsidRPr="000C371E">
        <w:t>stworzenie z</w:t>
      </w:r>
      <w:r w:rsidR="009A65BF" w:rsidRPr="000C371E">
        <w:t>aję</w:t>
      </w:r>
      <w:r w:rsidR="00F83231" w:rsidRPr="000C371E">
        <w:t>ć</w:t>
      </w:r>
      <w:r w:rsidR="009A65BF" w:rsidRPr="000C371E">
        <w:t xml:space="preserve"> integracyjn</w:t>
      </w:r>
      <w:r w:rsidR="00921A9E" w:rsidRPr="000C371E">
        <w:t>ych</w:t>
      </w:r>
      <w:r w:rsidR="009A65BF" w:rsidRPr="000C371E">
        <w:t xml:space="preserve"> dla rodzin, piknik</w:t>
      </w:r>
      <w:r w:rsidR="00921A9E" w:rsidRPr="000C371E">
        <w:t xml:space="preserve">ów </w:t>
      </w:r>
      <w:r>
        <w:t xml:space="preserve"> </w:t>
      </w:r>
    </w:p>
    <w:p w14:paraId="6F1E4D3B" w14:textId="486271EC" w:rsidR="009A65BF" w:rsidRPr="000C371E" w:rsidRDefault="000C371E" w:rsidP="00004665">
      <w:pPr>
        <w:pStyle w:val="Tekstpodstawowy"/>
        <w:jc w:val="both"/>
        <w:rPr>
          <w:b/>
        </w:rPr>
      </w:pPr>
      <w:r>
        <w:t xml:space="preserve">  </w:t>
      </w:r>
      <w:r w:rsidR="009A65BF" w:rsidRPr="000C371E">
        <w:t>rodzinn</w:t>
      </w:r>
      <w:r w:rsidR="00921A9E" w:rsidRPr="000C371E">
        <w:t>ych</w:t>
      </w:r>
      <w:r w:rsidR="009A65BF" w:rsidRPr="000C371E">
        <w:t>, event</w:t>
      </w:r>
      <w:r w:rsidR="00921A9E" w:rsidRPr="000C371E">
        <w:t>ów</w:t>
      </w:r>
      <w:r w:rsidR="009A65BF" w:rsidRPr="000C371E">
        <w:t xml:space="preserve"> dla rodzin, rajd</w:t>
      </w:r>
      <w:r w:rsidR="00921A9E" w:rsidRPr="000C371E">
        <w:t>ów</w:t>
      </w:r>
      <w:r w:rsidR="009A65BF" w:rsidRPr="000C371E">
        <w:t xml:space="preserve"> rowerow</w:t>
      </w:r>
      <w:r w:rsidR="00921A9E" w:rsidRPr="000C371E">
        <w:t xml:space="preserve">ych </w:t>
      </w:r>
      <w:r w:rsidR="009A65BF" w:rsidRPr="000C371E">
        <w:t>itp.</w:t>
      </w:r>
      <w:r w:rsidR="004D5C96" w:rsidRPr="000C371E">
        <w:t>,</w:t>
      </w:r>
    </w:p>
    <w:p w14:paraId="24FEFEA3" w14:textId="6648A531" w:rsidR="004D5C96" w:rsidRPr="000C371E" w:rsidRDefault="000C371E" w:rsidP="00004665">
      <w:pPr>
        <w:pStyle w:val="Tekstpodstawowy"/>
        <w:jc w:val="both"/>
        <w:rPr>
          <w:b/>
        </w:rPr>
      </w:pPr>
      <w:r w:rsidRPr="000C371E">
        <w:rPr>
          <w:b/>
        </w:rPr>
        <w:lastRenderedPageBreak/>
        <w:t xml:space="preserve">- </w:t>
      </w:r>
      <w:r w:rsidR="004D5C96" w:rsidRPr="000C371E">
        <w:t>wprowadzenie działań mających na celu zwiększenie czujności otoczenia</w:t>
      </w:r>
    </w:p>
    <w:p w14:paraId="3C747F12" w14:textId="0BF6233E" w:rsidR="009A65BF" w:rsidRPr="000C371E" w:rsidRDefault="000C371E" w:rsidP="00004665">
      <w:pPr>
        <w:pStyle w:val="Tekstpodstawowy"/>
        <w:jc w:val="both"/>
        <w:rPr>
          <w:b/>
        </w:rPr>
      </w:pPr>
      <w:r w:rsidRPr="000C371E">
        <w:rPr>
          <w:b/>
        </w:rPr>
        <w:t xml:space="preserve">- </w:t>
      </w:r>
      <w:r w:rsidR="00F83231" w:rsidRPr="000C371E">
        <w:t>p</w:t>
      </w:r>
      <w:r w:rsidR="009A65BF" w:rsidRPr="000C371E">
        <w:t>oszerz</w:t>
      </w:r>
      <w:r w:rsidR="00F83231" w:rsidRPr="000C371E">
        <w:t>enie</w:t>
      </w:r>
      <w:r w:rsidR="009A65BF" w:rsidRPr="000C371E">
        <w:t xml:space="preserve"> dostęp</w:t>
      </w:r>
      <w:r w:rsidR="00F83231" w:rsidRPr="000C371E">
        <w:t>u</w:t>
      </w:r>
      <w:r w:rsidR="009A65BF" w:rsidRPr="000C371E">
        <w:t xml:space="preserve"> do poradni specjalistycznych i psycholo</w:t>
      </w:r>
      <w:r w:rsidR="00921A9E" w:rsidRPr="000C371E">
        <w:t>gicznych</w:t>
      </w:r>
      <w:r w:rsidR="009A65BF" w:rsidRPr="000C371E">
        <w:t xml:space="preserve"> dla rodzi</w:t>
      </w:r>
      <w:r w:rsidR="00921A9E" w:rsidRPr="000C371E">
        <w:t>n</w:t>
      </w:r>
      <w:r w:rsidR="00B22A7E" w:rsidRPr="000C371E">
        <w:t>,</w:t>
      </w:r>
    </w:p>
    <w:p w14:paraId="5C3BB479" w14:textId="7CB2BE36" w:rsidR="009A65BF" w:rsidRPr="000C371E" w:rsidRDefault="000C371E" w:rsidP="00004665">
      <w:pPr>
        <w:pStyle w:val="Tekstpodstawowy"/>
        <w:jc w:val="both"/>
        <w:rPr>
          <w:b/>
        </w:rPr>
      </w:pPr>
      <w:r w:rsidRPr="000C371E">
        <w:rPr>
          <w:b/>
        </w:rPr>
        <w:t xml:space="preserve">- </w:t>
      </w:r>
      <w:r w:rsidR="00F83231" w:rsidRPr="000C371E">
        <w:t>zw</w:t>
      </w:r>
      <w:r w:rsidR="009A65BF" w:rsidRPr="000C371E">
        <w:t>i</w:t>
      </w:r>
      <w:r w:rsidR="00F83231" w:rsidRPr="000C371E">
        <w:t>ększenie</w:t>
      </w:r>
      <w:r w:rsidR="009A65BF" w:rsidRPr="000C371E">
        <w:t xml:space="preserve"> ofert kulturalnych dla dzieci i młodzieży.</w:t>
      </w:r>
    </w:p>
    <w:p w14:paraId="7987651D" w14:textId="77777777" w:rsidR="009A65BF" w:rsidRPr="000A0DA9" w:rsidRDefault="009A65BF" w:rsidP="00004665">
      <w:pPr>
        <w:pStyle w:val="Tekstpodstawowy"/>
        <w:jc w:val="both"/>
      </w:pPr>
    </w:p>
    <w:p w14:paraId="04A64B73" w14:textId="5DBC799C" w:rsidR="009A65BF" w:rsidRPr="00F22173" w:rsidRDefault="00A87A56" w:rsidP="00FF60D5">
      <w:pPr>
        <w:pStyle w:val="Tekstpodstawowy"/>
        <w:rPr>
          <w:rFonts w:eastAsia="Calibri"/>
          <w:b/>
        </w:rPr>
      </w:pPr>
      <w:r>
        <w:rPr>
          <w:rFonts w:eastAsia="Calibri"/>
          <w:b/>
        </w:rPr>
        <w:t xml:space="preserve"> </w:t>
      </w:r>
    </w:p>
    <w:p w14:paraId="48083C1D" w14:textId="177F71FB" w:rsidR="00121FF3" w:rsidRPr="00F22173" w:rsidRDefault="00391F77" w:rsidP="00FF60D5">
      <w:pPr>
        <w:pStyle w:val="Tekstpodstawowy"/>
        <w:rPr>
          <w:rFonts w:eastAsia="Calibri"/>
          <w:b/>
        </w:rPr>
      </w:pPr>
      <w:r>
        <w:rPr>
          <w:rFonts w:eastAsia="Calibri"/>
          <w:b/>
        </w:rPr>
        <w:t xml:space="preserve">IV. </w:t>
      </w:r>
      <w:r w:rsidR="00121FF3" w:rsidRPr="00F22173">
        <w:rPr>
          <w:rFonts w:eastAsia="Calibri"/>
          <w:b/>
        </w:rPr>
        <w:t>ANALIZA SWOT</w:t>
      </w:r>
    </w:p>
    <w:p w14:paraId="7EF71260" w14:textId="77777777" w:rsidR="00121FF3" w:rsidRPr="00F22173" w:rsidRDefault="00121FF3" w:rsidP="00FF60D5">
      <w:pPr>
        <w:pStyle w:val="Tekstpodstawowy"/>
        <w:rPr>
          <w:rFonts w:eastAsia="Calibri"/>
          <w:b/>
        </w:rPr>
      </w:pPr>
    </w:p>
    <w:p w14:paraId="6788F804" w14:textId="77777777" w:rsidR="00121FF3" w:rsidRPr="00F22173" w:rsidRDefault="00121FF3" w:rsidP="00FF60D5">
      <w:pPr>
        <w:pStyle w:val="Tekstpodstawowy"/>
        <w:rPr>
          <w:rFonts w:eastAsia="Calibri"/>
          <w:b/>
        </w:rPr>
      </w:pPr>
    </w:p>
    <w:p w14:paraId="0C9F9722" w14:textId="128D9C93" w:rsidR="00121FF3" w:rsidRPr="00F22173" w:rsidRDefault="00121FF3" w:rsidP="00004665">
      <w:pPr>
        <w:pStyle w:val="Tekstpodstawowy"/>
        <w:jc w:val="both"/>
        <w:rPr>
          <w:rFonts w:eastAsia="Calibri"/>
          <w:bCs/>
        </w:rPr>
      </w:pPr>
      <w:r w:rsidRPr="00F22173">
        <w:rPr>
          <w:rFonts w:eastAsia="Calibri"/>
          <w:b/>
        </w:rPr>
        <w:t xml:space="preserve">    </w:t>
      </w:r>
      <w:r w:rsidR="00A87A56">
        <w:rPr>
          <w:rFonts w:eastAsia="Calibri"/>
          <w:b/>
        </w:rPr>
        <w:tab/>
      </w:r>
      <w:r w:rsidRPr="00F22173">
        <w:rPr>
          <w:rFonts w:eastAsia="Calibri"/>
          <w:b/>
        </w:rPr>
        <w:t xml:space="preserve"> </w:t>
      </w:r>
      <w:r w:rsidRPr="00F22173">
        <w:rPr>
          <w:rFonts w:eastAsia="Calibri"/>
          <w:bCs/>
        </w:rPr>
        <w:t>Analiza SWOT jest jedną z najpopularniejszych  metod analizy strategicznej. Bywa ona stosowana we wszystkich obszarach planowania strategicznego. W przypadku Gminnego Programu Wspierania Rodziny stanowi skuteczną metodę identyfikacji mocnych i słabych stron lokalnego systemu pomocy społecznej oraz szans i zagrożeń jakie przed nim stoją.</w:t>
      </w:r>
    </w:p>
    <w:p w14:paraId="4DC52061" w14:textId="3B751A7E" w:rsidR="00121FF3" w:rsidRPr="00F22173" w:rsidRDefault="00121FF3" w:rsidP="00004665">
      <w:pPr>
        <w:pStyle w:val="Tekstpodstawowy"/>
        <w:jc w:val="both"/>
        <w:rPr>
          <w:b/>
          <w:bCs/>
          <w:color w:val="000000"/>
          <w:lang w:eastAsia="pl-PL"/>
        </w:rPr>
      </w:pPr>
    </w:p>
    <w:p w14:paraId="7DE6FEC0" w14:textId="77777777" w:rsidR="00121FF3" w:rsidRPr="00F22173" w:rsidRDefault="00121FF3" w:rsidP="00FF60D5">
      <w:pPr>
        <w:pStyle w:val="Tekstpodstawowy"/>
        <w:rPr>
          <w:b/>
          <w:bCs/>
          <w:color w:val="000000"/>
          <w:lang w:eastAsia="pl-PL"/>
        </w:rPr>
      </w:pPr>
    </w:p>
    <w:p w14:paraId="21C819D1" w14:textId="77777777" w:rsidR="00121FF3" w:rsidRPr="00F22173" w:rsidRDefault="00121FF3" w:rsidP="00FF60D5">
      <w:pPr>
        <w:pStyle w:val="Tekstpodstawowy"/>
        <w:rPr>
          <w:rFonts w:eastAsia="Calibri"/>
          <w:b/>
        </w:rPr>
      </w:pPr>
    </w:p>
    <w:tbl>
      <w:tblPr>
        <w:tblW w:w="0" w:type="auto"/>
        <w:tblLayout w:type="fixed"/>
        <w:tblLook w:val="04A0" w:firstRow="1" w:lastRow="0" w:firstColumn="1" w:lastColumn="0" w:noHBand="0" w:noVBand="1"/>
      </w:tblPr>
      <w:tblGrid>
        <w:gridCol w:w="4724"/>
        <w:gridCol w:w="4724"/>
      </w:tblGrid>
      <w:tr w:rsidR="00121FF3" w:rsidRPr="00F22173" w14:paraId="74AE0CE0" w14:textId="77777777" w:rsidTr="00E07B63">
        <w:trPr>
          <w:trHeight w:val="107"/>
        </w:trPr>
        <w:tc>
          <w:tcPr>
            <w:tcW w:w="4724" w:type="dxa"/>
            <w:tcBorders>
              <w:top w:val="single" w:sz="4" w:space="0" w:color="auto"/>
              <w:left w:val="single" w:sz="4" w:space="0" w:color="auto"/>
              <w:bottom w:val="single" w:sz="4" w:space="0" w:color="auto"/>
              <w:right w:val="single" w:sz="4" w:space="0" w:color="auto"/>
            </w:tcBorders>
            <w:hideMark/>
          </w:tcPr>
          <w:p w14:paraId="14932964" w14:textId="77777777" w:rsidR="00121FF3" w:rsidRPr="00F22173" w:rsidRDefault="00121FF3" w:rsidP="00FF60D5">
            <w:pPr>
              <w:pStyle w:val="Tekstpodstawowy"/>
              <w:rPr>
                <w:lang w:eastAsia="pl-PL"/>
              </w:rPr>
            </w:pPr>
            <w:r w:rsidRPr="00F22173">
              <w:rPr>
                <w:b/>
                <w:bCs/>
                <w:lang w:eastAsia="pl-PL"/>
              </w:rPr>
              <w:t xml:space="preserve">MOCNE STRONY </w:t>
            </w:r>
          </w:p>
        </w:tc>
        <w:tc>
          <w:tcPr>
            <w:tcW w:w="4724" w:type="dxa"/>
            <w:tcBorders>
              <w:top w:val="single" w:sz="4" w:space="0" w:color="auto"/>
              <w:left w:val="single" w:sz="4" w:space="0" w:color="auto"/>
              <w:bottom w:val="single" w:sz="4" w:space="0" w:color="auto"/>
              <w:right w:val="single" w:sz="4" w:space="0" w:color="auto"/>
            </w:tcBorders>
            <w:hideMark/>
          </w:tcPr>
          <w:p w14:paraId="6CA79939" w14:textId="77777777" w:rsidR="00121FF3" w:rsidRPr="00F22173" w:rsidRDefault="00121FF3" w:rsidP="00FF60D5">
            <w:pPr>
              <w:pStyle w:val="Tekstpodstawowy"/>
              <w:rPr>
                <w:lang w:eastAsia="pl-PL"/>
              </w:rPr>
            </w:pPr>
            <w:r w:rsidRPr="00F22173">
              <w:rPr>
                <w:b/>
                <w:bCs/>
                <w:lang w:eastAsia="pl-PL"/>
              </w:rPr>
              <w:t xml:space="preserve">SŁABE STRONY </w:t>
            </w:r>
          </w:p>
        </w:tc>
      </w:tr>
      <w:tr w:rsidR="00121FF3" w:rsidRPr="00F22173" w14:paraId="0A3E34E1" w14:textId="77777777" w:rsidTr="00E07B63">
        <w:trPr>
          <w:trHeight w:val="1934"/>
        </w:trPr>
        <w:tc>
          <w:tcPr>
            <w:tcW w:w="4724" w:type="dxa"/>
            <w:tcBorders>
              <w:top w:val="single" w:sz="4" w:space="0" w:color="auto"/>
              <w:left w:val="single" w:sz="4" w:space="0" w:color="auto"/>
              <w:bottom w:val="single" w:sz="4" w:space="0" w:color="auto"/>
              <w:right w:val="single" w:sz="4" w:space="0" w:color="auto"/>
            </w:tcBorders>
            <w:hideMark/>
          </w:tcPr>
          <w:p w14:paraId="757F8D73" w14:textId="77777777" w:rsidR="00004665" w:rsidRDefault="00121FF3" w:rsidP="00FF60D5">
            <w:pPr>
              <w:pStyle w:val="Tekstpodstawowy"/>
              <w:rPr>
                <w:lang w:eastAsia="pl-PL"/>
              </w:rPr>
            </w:pPr>
            <w:r w:rsidRPr="00F22173">
              <w:rPr>
                <w:lang w:eastAsia="pl-PL"/>
              </w:rPr>
              <w:t xml:space="preserve">- wzrost poziomu wykształcenia i </w:t>
            </w:r>
            <w:r w:rsidR="00004665">
              <w:rPr>
                <w:lang w:eastAsia="pl-PL"/>
              </w:rPr>
              <w:t xml:space="preserve"> </w:t>
            </w:r>
          </w:p>
          <w:p w14:paraId="72176F88" w14:textId="64B4142A" w:rsidR="00121FF3" w:rsidRPr="00F22173" w:rsidRDefault="00004665" w:rsidP="00FF60D5">
            <w:pPr>
              <w:pStyle w:val="Tekstpodstawowy"/>
              <w:rPr>
                <w:lang w:eastAsia="pl-PL"/>
              </w:rPr>
            </w:pPr>
            <w:r>
              <w:rPr>
                <w:lang w:eastAsia="pl-PL"/>
              </w:rPr>
              <w:t xml:space="preserve">   </w:t>
            </w:r>
            <w:r w:rsidR="00121FF3" w:rsidRPr="00F22173">
              <w:rPr>
                <w:lang w:eastAsia="pl-PL"/>
              </w:rPr>
              <w:t>świadomości    mieszkańców</w:t>
            </w:r>
          </w:p>
          <w:p w14:paraId="081E996A" w14:textId="77777777" w:rsidR="00121FF3" w:rsidRPr="00F22173" w:rsidRDefault="00121FF3" w:rsidP="00FF60D5">
            <w:pPr>
              <w:pStyle w:val="Tekstpodstawowy"/>
              <w:rPr>
                <w:lang w:eastAsia="pl-PL"/>
              </w:rPr>
            </w:pPr>
            <w:r w:rsidRPr="00F22173">
              <w:rPr>
                <w:lang w:eastAsia="pl-PL"/>
              </w:rPr>
              <w:t xml:space="preserve">- rozeznanie pracowników co do potrzeb </w:t>
            </w:r>
          </w:p>
          <w:p w14:paraId="18F0254B" w14:textId="77777777" w:rsidR="00121FF3" w:rsidRPr="00F22173" w:rsidRDefault="00121FF3" w:rsidP="00FF60D5">
            <w:pPr>
              <w:pStyle w:val="Tekstpodstawowy"/>
              <w:rPr>
                <w:lang w:eastAsia="pl-PL"/>
              </w:rPr>
            </w:pPr>
            <w:r w:rsidRPr="00F22173">
              <w:rPr>
                <w:lang w:eastAsia="pl-PL"/>
              </w:rPr>
              <w:t xml:space="preserve">  mieszkańców,</w:t>
            </w:r>
          </w:p>
          <w:p w14:paraId="7976E05D" w14:textId="77777777" w:rsidR="00FD589D" w:rsidRDefault="00121FF3" w:rsidP="00FF60D5">
            <w:pPr>
              <w:pStyle w:val="Tekstpodstawowy"/>
              <w:rPr>
                <w:lang w:eastAsia="pl-PL"/>
              </w:rPr>
            </w:pPr>
            <w:r w:rsidRPr="00F22173">
              <w:rPr>
                <w:lang w:eastAsia="pl-PL"/>
              </w:rPr>
              <w:t xml:space="preserve">- wykwalifikowana kadra pracownicza, </w:t>
            </w:r>
            <w:r w:rsidR="00FD589D">
              <w:rPr>
                <w:lang w:eastAsia="pl-PL"/>
              </w:rPr>
              <w:t xml:space="preserve"> </w:t>
            </w:r>
          </w:p>
          <w:p w14:paraId="56E9E562" w14:textId="34BE3393" w:rsidR="00B85790" w:rsidRDefault="00FD589D" w:rsidP="00FF60D5">
            <w:pPr>
              <w:pStyle w:val="Tekstpodstawowy"/>
              <w:rPr>
                <w:lang w:eastAsia="pl-PL"/>
              </w:rPr>
            </w:pPr>
            <w:r>
              <w:rPr>
                <w:lang w:eastAsia="pl-PL"/>
              </w:rPr>
              <w:t xml:space="preserve">  </w:t>
            </w:r>
            <w:r w:rsidR="00B85790">
              <w:rPr>
                <w:lang w:eastAsia="pl-PL"/>
              </w:rPr>
              <w:t xml:space="preserve">otwarta  na uzupełnianie wiedzy w zakresie   </w:t>
            </w:r>
          </w:p>
          <w:p w14:paraId="4FD3610C" w14:textId="52A001E9" w:rsidR="00121FF3" w:rsidRPr="00F22173" w:rsidRDefault="00B85790" w:rsidP="00FF60D5">
            <w:pPr>
              <w:pStyle w:val="Tekstpodstawowy"/>
              <w:rPr>
                <w:lang w:eastAsia="pl-PL"/>
              </w:rPr>
            </w:pPr>
            <w:r>
              <w:rPr>
                <w:lang w:eastAsia="pl-PL"/>
              </w:rPr>
              <w:t xml:space="preserve">  świadczonych usług,</w:t>
            </w:r>
          </w:p>
          <w:p w14:paraId="7A540A10" w14:textId="77777777" w:rsidR="00FD589D" w:rsidRDefault="00121FF3" w:rsidP="00FF60D5">
            <w:pPr>
              <w:pStyle w:val="Tekstpodstawowy"/>
              <w:rPr>
                <w:lang w:eastAsia="pl-PL"/>
              </w:rPr>
            </w:pPr>
            <w:r w:rsidRPr="00F22173">
              <w:rPr>
                <w:lang w:eastAsia="pl-PL"/>
              </w:rPr>
              <w:t xml:space="preserve">- dobra współpraca z instytucjami </w:t>
            </w:r>
          </w:p>
          <w:p w14:paraId="377F231D" w14:textId="47AB61D1" w:rsidR="00121FF3" w:rsidRPr="00F22173" w:rsidRDefault="00FD589D" w:rsidP="00FF60D5">
            <w:pPr>
              <w:pStyle w:val="Tekstpodstawowy"/>
              <w:rPr>
                <w:lang w:eastAsia="pl-PL"/>
              </w:rPr>
            </w:pPr>
            <w:r>
              <w:rPr>
                <w:lang w:eastAsia="pl-PL"/>
              </w:rPr>
              <w:t xml:space="preserve">  </w:t>
            </w:r>
            <w:r w:rsidR="00121FF3" w:rsidRPr="00F22173">
              <w:rPr>
                <w:lang w:eastAsia="pl-PL"/>
              </w:rPr>
              <w:t>działającymi</w:t>
            </w:r>
            <w:r>
              <w:rPr>
                <w:lang w:eastAsia="pl-PL"/>
              </w:rPr>
              <w:t xml:space="preserve"> </w:t>
            </w:r>
            <w:r w:rsidR="00121FF3" w:rsidRPr="00F22173">
              <w:rPr>
                <w:lang w:eastAsia="pl-PL"/>
              </w:rPr>
              <w:t xml:space="preserve"> na  rzecz rodziny, </w:t>
            </w:r>
          </w:p>
          <w:p w14:paraId="2372DA64" w14:textId="77777777" w:rsidR="00121FF3" w:rsidRPr="00F22173" w:rsidRDefault="00121FF3" w:rsidP="00FF60D5">
            <w:pPr>
              <w:pStyle w:val="Tekstpodstawowy"/>
              <w:rPr>
                <w:lang w:eastAsia="pl-PL"/>
              </w:rPr>
            </w:pPr>
            <w:r w:rsidRPr="00F22173">
              <w:rPr>
                <w:lang w:eastAsia="pl-PL"/>
              </w:rPr>
              <w:t xml:space="preserve">- realizacja programów osłonowych i  </w:t>
            </w:r>
          </w:p>
          <w:p w14:paraId="0830F36A" w14:textId="77777777" w:rsidR="00121FF3" w:rsidRPr="00F22173" w:rsidRDefault="00121FF3" w:rsidP="00FF60D5">
            <w:pPr>
              <w:pStyle w:val="Tekstpodstawowy"/>
              <w:rPr>
                <w:lang w:eastAsia="pl-PL"/>
              </w:rPr>
            </w:pPr>
            <w:r w:rsidRPr="00F22173">
              <w:rPr>
                <w:lang w:eastAsia="pl-PL"/>
              </w:rPr>
              <w:t xml:space="preserve">  profilaktycznych, </w:t>
            </w:r>
          </w:p>
          <w:p w14:paraId="6246B791" w14:textId="77777777" w:rsidR="00FD589D" w:rsidRDefault="00121FF3" w:rsidP="00FF60D5">
            <w:pPr>
              <w:pStyle w:val="Tekstpodstawowy"/>
              <w:rPr>
                <w:lang w:eastAsia="pl-PL"/>
              </w:rPr>
            </w:pPr>
            <w:r w:rsidRPr="00F22173">
              <w:rPr>
                <w:lang w:eastAsia="pl-PL"/>
              </w:rPr>
              <w:t xml:space="preserve">- zabezpieczenie w budżecie gminy środków </w:t>
            </w:r>
          </w:p>
          <w:p w14:paraId="144021ED" w14:textId="027F5327" w:rsidR="00121FF3" w:rsidRPr="00F22173" w:rsidRDefault="00FD589D" w:rsidP="00FF60D5">
            <w:pPr>
              <w:pStyle w:val="Tekstpodstawowy"/>
              <w:rPr>
                <w:lang w:eastAsia="pl-PL"/>
              </w:rPr>
            </w:pPr>
            <w:r>
              <w:rPr>
                <w:lang w:eastAsia="pl-PL"/>
              </w:rPr>
              <w:t xml:space="preserve">  </w:t>
            </w:r>
            <w:r w:rsidR="00121FF3" w:rsidRPr="00F22173">
              <w:rPr>
                <w:lang w:eastAsia="pl-PL"/>
              </w:rPr>
              <w:t>na profilaktykę uzależnień,</w:t>
            </w:r>
          </w:p>
          <w:p w14:paraId="7B623445" w14:textId="77777777" w:rsidR="00121FF3" w:rsidRPr="00F22173" w:rsidRDefault="00121FF3" w:rsidP="00FF60D5">
            <w:pPr>
              <w:pStyle w:val="Tekstpodstawowy"/>
              <w:rPr>
                <w:lang w:eastAsia="pl-PL"/>
              </w:rPr>
            </w:pPr>
            <w:r w:rsidRPr="00F22173">
              <w:rPr>
                <w:lang w:eastAsia="pl-PL"/>
              </w:rPr>
              <w:t xml:space="preserve">- zabezpieczenie środków na zatrudnienie    </w:t>
            </w:r>
          </w:p>
          <w:p w14:paraId="017C3D98" w14:textId="77777777" w:rsidR="00121FF3" w:rsidRPr="00F22173" w:rsidRDefault="00121FF3" w:rsidP="00FF60D5">
            <w:pPr>
              <w:pStyle w:val="Tekstpodstawowy"/>
              <w:rPr>
                <w:lang w:eastAsia="pl-PL"/>
              </w:rPr>
            </w:pPr>
            <w:r w:rsidRPr="00F22173">
              <w:rPr>
                <w:lang w:eastAsia="pl-PL"/>
              </w:rPr>
              <w:t xml:space="preserve">  asystenta rodziny,</w:t>
            </w:r>
          </w:p>
          <w:p w14:paraId="1653B3E2" w14:textId="77777777" w:rsidR="00121FF3" w:rsidRPr="00F22173" w:rsidRDefault="00121FF3" w:rsidP="00FF60D5">
            <w:pPr>
              <w:pStyle w:val="Tekstpodstawowy"/>
              <w:rPr>
                <w:lang w:eastAsia="pl-PL"/>
              </w:rPr>
            </w:pPr>
            <w:r w:rsidRPr="00F22173">
              <w:rPr>
                <w:lang w:eastAsia="pl-PL"/>
              </w:rPr>
              <w:t xml:space="preserve">- funkcjonowanie w gminie Zespołu   </w:t>
            </w:r>
          </w:p>
          <w:p w14:paraId="24289968" w14:textId="77777777" w:rsidR="00121FF3" w:rsidRPr="00F22173" w:rsidRDefault="00121FF3" w:rsidP="00FF60D5">
            <w:pPr>
              <w:pStyle w:val="Tekstpodstawowy"/>
              <w:rPr>
                <w:lang w:eastAsia="pl-PL"/>
              </w:rPr>
            </w:pPr>
            <w:r w:rsidRPr="00F22173">
              <w:rPr>
                <w:lang w:eastAsia="pl-PL"/>
              </w:rPr>
              <w:t xml:space="preserve">  Interdyscyplinarnego do spraw    </w:t>
            </w:r>
          </w:p>
          <w:p w14:paraId="4491E184" w14:textId="77777777" w:rsidR="00121FF3" w:rsidRPr="00F22173" w:rsidRDefault="00121FF3" w:rsidP="00FF60D5">
            <w:pPr>
              <w:pStyle w:val="Tekstpodstawowy"/>
              <w:rPr>
                <w:lang w:eastAsia="pl-PL"/>
              </w:rPr>
            </w:pPr>
            <w:r w:rsidRPr="00F22173">
              <w:rPr>
                <w:lang w:eastAsia="pl-PL"/>
              </w:rPr>
              <w:t xml:space="preserve">  przeciwdziałania  przemocy, </w:t>
            </w:r>
          </w:p>
          <w:p w14:paraId="2B856606" w14:textId="77777777" w:rsidR="00121FF3" w:rsidRPr="00F22173" w:rsidRDefault="00121FF3" w:rsidP="00FF60D5">
            <w:pPr>
              <w:pStyle w:val="Tekstpodstawowy"/>
              <w:rPr>
                <w:lang w:eastAsia="pl-PL"/>
              </w:rPr>
            </w:pPr>
            <w:r w:rsidRPr="00F22173">
              <w:rPr>
                <w:lang w:eastAsia="pl-PL"/>
              </w:rPr>
              <w:t>- aktywna działalność GKRPA,</w:t>
            </w:r>
          </w:p>
          <w:p w14:paraId="37A7C6E7" w14:textId="77777777" w:rsidR="00121FF3" w:rsidRPr="00F22173" w:rsidRDefault="00121FF3" w:rsidP="00FF60D5">
            <w:pPr>
              <w:pStyle w:val="Tekstpodstawowy"/>
              <w:rPr>
                <w:lang w:eastAsia="pl-PL"/>
              </w:rPr>
            </w:pPr>
            <w:r w:rsidRPr="00F22173">
              <w:rPr>
                <w:lang w:eastAsia="pl-PL"/>
              </w:rPr>
              <w:t xml:space="preserve">- funkcjonowanie Punktu Konsultacyjnego, </w:t>
            </w:r>
          </w:p>
          <w:p w14:paraId="65F1C179" w14:textId="6031D7D1" w:rsidR="00FD589D" w:rsidRDefault="00121FF3" w:rsidP="00FF60D5">
            <w:pPr>
              <w:pStyle w:val="Tekstpodstawowy"/>
              <w:rPr>
                <w:lang w:eastAsia="pl-PL"/>
              </w:rPr>
            </w:pPr>
            <w:r w:rsidRPr="00F22173">
              <w:rPr>
                <w:lang w:eastAsia="pl-PL"/>
              </w:rPr>
              <w:t>-</w:t>
            </w:r>
            <w:r w:rsidR="00FD589D">
              <w:rPr>
                <w:lang w:eastAsia="pl-PL"/>
              </w:rPr>
              <w:t xml:space="preserve"> </w:t>
            </w:r>
            <w:r w:rsidRPr="00F22173">
              <w:rPr>
                <w:lang w:eastAsia="pl-PL"/>
              </w:rPr>
              <w:t xml:space="preserve">funkcjonowanie Punktu Nieodpłatnej </w:t>
            </w:r>
            <w:r w:rsidR="00FD589D">
              <w:rPr>
                <w:lang w:eastAsia="pl-PL"/>
              </w:rPr>
              <w:t xml:space="preserve">  </w:t>
            </w:r>
          </w:p>
          <w:p w14:paraId="4E48B430" w14:textId="099CD206" w:rsidR="00121FF3" w:rsidRPr="00F22173" w:rsidRDefault="00FD589D" w:rsidP="00FF60D5">
            <w:pPr>
              <w:pStyle w:val="Tekstpodstawowy"/>
              <w:rPr>
                <w:lang w:eastAsia="pl-PL"/>
              </w:rPr>
            </w:pPr>
            <w:r>
              <w:rPr>
                <w:lang w:eastAsia="pl-PL"/>
              </w:rPr>
              <w:t xml:space="preserve">  P</w:t>
            </w:r>
            <w:r w:rsidR="00121FF3" w:rsidRPr="00F22173">
              <w:rPr>
                <w:lang w:eastAsia="pl-PL"/>
              </w:rPr>
              <w:t>omocy Prawnej</w:t>
            </w:r>
            <w:r w:rsidR="00FB7534">
              <w:rPr>
                <w:lang w:eastAsia="pl-PL"/>
              </w:rPr>
              <w:t>,</w:t>
            </w:r>
          </w:p>
          <w:p w14:paraId="5635666F" w14:textId="77777777" w:rsidR="00121FF3" w:rsidRPr="00F22173" w:rsidRDefault="00121FF3" w:rsidP="00FF60D5">
            <w:pPr>
              <w:pStyle w:val="Tekstpodstawowy"/>
              <w:rPr>
                <w:lang w:eastAsia="pl-PL"/>
              </w:rPr>
            </w:pPr>
            <w:r w:rsidRPr="00F22173">
              <w:rPr>
                <w:lang w:eastAsia="pl-PL"/>
              </w:rPr>
              <w:t xml:space="preserve">- funkcjonowanie przy GOPS w Sułoszowej </w:t>
            </w:r>
          </w:p>
          <w:p w14:paraId="59A797B9" w14:textId="77777777" w:rsidR="00121FF3" w:rsidRPr="00F22173" w:rsidRDefault="00121FF3" w:rsidP="00FF60D5">
            <w:pPr>
              <w:pStyle w:val="Tekstpodstawowy"/>
              <w:rPr>
                <w:lang w:eastAsia="pl-PL"/>
              </w:rPr>
            </w:pPr>
            <w:r w:rsidRPr="00F22173">
              <w:rPr>
                <w:lang w:eastAsia="pl-PL"/>
              </w:rPr>
              <w:t xml:space="preserve">  Punktu Informacji Wsparcia i Pomocy dla </w:t>
            </w:r>
          </w:p>
          <w:p w14:paraId="0D748786" w14:textId="77777777" w:rsidR="00121FF3" w:rsidRPr="00F22173" w:rsidRDefault="00121FF3" w:rsidP="00FF60D5">
            <w:pPr>
              <w:pStyle w:val="Tekstpodstawowy"/>
              <w:rPr>
                <w:lang w:eastAsia="pl-PL"/>
              </w:rPr>
            </w:pPr>
            <w:r w:rsidRPr="00F22173">
              <w:rPr>
                <w:lang w:eastAsia="pl-PL"/>
              </w:rPr>
              <w:t xml:space="preserve">  Osób Dotkniętych Przemocą w Rodzinie,</w:t>
            </w:r>
          </w:p>
          <w:p w14:paraId="4A7FE80F" w14:textId="77777777" w:rsidR="00121FF3" w:rsidRPr="00F22173" w:rsidRDefault="00121FF3" w:rsidP="00FF60D5">
            <w:pPr>
              <w:pStyle w:val="Tekstpodstawowy"/>
              <w:rPr>
                <w:lang w:eastAsia="pl-PL"/>
              </w:rPr>
            </w:pPr>
            <w:r w:rsidRPr="00F22173">
              <w:rPr>
                <w:lang w:eastAsia="pl-PL"/>
              </w:rPr>
              <w:t xml:space="preserve">- łatwy dostęp do placówek oświatowych,  </w:t>
            </w:r>
          </w:p>
          <w:p w14:paraId="27F6731F" w14:textId="77777777" w:rsidR="00121FF3" w:rsidRPr="00F22173" w:rsidRDefault="00121FF3" w:rsidP="00FF60D5">
            <w:pPr>
              <w:pStyle w:val="Tekstpodstawowy"/>
              <w:rPr>
                <w:lang w:eastAsia="pl-PL"/>
              </w:rPr>
            </w:pPr>
            <w:r w:rsidRPr="00F22173">
              <w:rPr>
                <w:lang w:eastAsia="pl-PL"/>
              </w:rPr>
              <w:t xml:space="preserve">  kulturalnych i przedszkoli,</w:t>
            </w:r>
          </w:p>
          <w:p w14:paraId="34AB46C7" w14:textId="6CE6AE11" w:rsidR="00121FF3" w:rsidRPr="00F22173" w:rsidRDefault="00121FF3" w:rsidP="00FF60D5">
            <w:pPr>
              <w:pStyle w:val="Tekstpodstawowy"/>
              <w:rPr>
                <w:lang w:eastAsia="pl-PL"/>
              </w:rPr>
            </w:pPr>
            <w:r w:rsidRPr="00F22173">
              <w:rPr>
                <w:lang w:eastAsia="pl-PL"/>
              </w:rPr>
              <w:t xml:space="preserve">- pozyskiwanie środków finansowych z  </w:t>
            </w:r>
          </w:p>
          <w:p w14:paraId="29C703F4" w14:textId="77777777" w:rsidR="00121FF3" w:rsidRPr="00F22173" w:rsidRDefault="00121FF3" w:rsidP="00FF60D5">
            <w:pPr>
              <w:pStyle w:val="Tekstpodstawowy"/>
              <w:rPr>
                <w:lang w:eastAsia="pl-PL"/>
              </w:rPr>
            </w:pPr>
            <w:r w:rsidRPr="00F22173">
              <w:rPr>
                <w:lang w:eastAsia="pl-PL"/>
              </w:rPr>
              <w:t xml:space="preserve">  funduszy zewnętrznych na realizację działań  </w:t>
            </w:r>
          </w:p>
          <w:p w14:paraId="4E86CED0" w14:textId="4F1E8702" w:rsidR="00121FF3" w:rsidRDefault="00121FF3" w:rsidP="00FF60D5">
            <w:pPr>
              <w:pStyle w:val="Tekstpodstawowy"/>
              <w:rPr>
                <w:lang w:eastAsia="pl-PL"/>
              </w:rPr>
            </w:pPr>
            <w:r w:rsidRPr="00F22173">
              <w:rPr>
                <w:lang w:eastAsia="pl-PL"/>
              </w:rPr>
              <w:t xml:space="preserve">  na rzecz  rodzin</w:t>
            </w:r>
            <w:r w:rsidR="00FB7534">
              <w:rPr>
                <w:lang w:eastAsia="pl-PL"/>
              </w:rPr>
              <w:t>,</w:t>
            </w:r>
          </w:p>
          <w:p w14:paraId="50D6CA43" w14:textId="77777777" w:rsidR="0080087B" w:rsidRDefault="004D5C96" w:rsidP="00FF60D5">
            <w:pPr>
              <w:pStyle w:val="Tekstpodstawowy"/>
            </w:pPr>
            <w:r>
              <w:rPr>
                <w:lang w:eastAsia="pl-PL"/>
              </w:rPr>
              <w:t>- funkcjonowanie</w:t>
            </w:r>
            <w:r w:rsidR="00FB7534" w:rsidRPr="00F22173">
              <w:t xml:space="preserve"> placówk</w:t>
            </w:r>
            <w:r w:rsidR="00FB7534">
              <w:t>i</w:t>
            </w:r>
            <w:r w:rsidR="00FB7534" w:rsidRPr="00F22173">
              <w:t xml:space="preserve"> wsparcia </w:t>
            </w:r>
            <w:r w:rsidR="0080087B">
              <w:t xml:space="preserve"> </w:t>
            </w:r>
          </w:p>
          <w:p w14:paraId="46351D19" w14:textId="77777777" w:rsidR="0080087B" w:rsidRDefault="0080087B" w:rsidP="00FF60D5">
            <w:pPr>
              <w:pStyle w:val="Tekstpodstawowy"/>
            </w:pPr>
            <w:r>
              <w:t xml:space="preserve">  </w:t>
            </w:r>
            <w:r w:rsidR="00FB7534" w:rsidRPr="00F22173">
              <w:t xml:space="preserve">dziennego </w:t>
            </w:r>
            <w:r w:rsidR="00FB7534">
              <w:t xml:space="preserve"> </w:t>
            </w:r>
            <w:r w:rsidR="00FB7534" w:rsidRPr="00F22173">
              <w:t>pn. „Centrum Dzieci i Młodzieży</w:t>
            </w:r>
            <w:r w:rsidR="00FB7534">
              <w:t xml:space="preserve"> </w:t>
            </w:r>
          </w:p>
          <w:p w14:paraId="29F7BA7F" w14:textId="5F90D028" w:rsidR="004D5C96" w:rsidRDefault="0080087B" w:rsidP="00FF60D5">
            <w:pPr>
              <w:pStyle w:val="Tekstpodstawowy"/>
            </w:pPr>
            <w:r>
              <w:t xml:space="preserve">  </w:t>
            </w:r>
            <w:r w:rsidR="00FB7534">
              <w:t>w gminie  Sułoszowa</w:t>
            </w:r>
            <w:r w:rsidR="00FB7534">
              <w:rPr>
                <w:lang w:eastAsia="pl-PL"/>
              </w:rPr>
              <w:t>,</w:t>
            </w:r>
          </w:p>
          <w:p w14:paraId="17AB4D92" w14:textId="2E69481A" w:rsidR="00FB7534" w:rsidRDefault="00FB7534" w:rsidP="00FF60D5">
            <w:pPr>
              <w:pStyle w:val="Tekstpodstawowy"/>
              <w:rPr>
                <w:lang w:eastAsia="pl-PL"/>
              </w:rPr>
            </w:pPr>
            <w:r>
              <w:rPr>
                <w:lang w:eastAsia="pl-PL"/>
              </w:rPr>
              <w:t>-</w:t>
            </w:r>
            <w:r w:rsidR="001B5C89">
              <w:rPr>
                <w:lang w:eastAsia="pl-PL"/>
              </w:rPr>
              <w:t xml:space="preserve"> </w:t>
            </w:r>
            <w:r>
              <w:rPr>
                <w:lang w:eastAsia="pl-PL"/>
              </w:rPr>
              <w:t xml:space="preserve">funkcjonowanie szkolnego schroniska </w:t>
            </w:r>
          </w:p>
          <w:p w14:paraId="44BD4670" w14:textId="17FFD9BA" w:rsidR="00FB7534" w:rsidRDefault="00FB7534" w:rsidP="00FF60D5">
            <w:pPr>
              <w:pStyle w:val="Tekstpodstawowy"/>
              <w:rPr>
                <w:lang w:eastAsia="pl-PL"/>
              </w:rPr>
            </w:pPr>
            <w:r>
              <w:rPr>
                <w:lang w:eastAsia="pl-PL"/>
              </w:rPr>
              <w:lastRenderedPageBreak/>
              <w:t xml:space="preserve"> </w:t>
            </w:r>
            <w:r w:rsidR="001B5C89">
              <w:rPr>
                <w:lang w:eastAsia="pl-PL"/>
              </w:rPr>
              <w:t xml:space="preserve"> </w:t>
            </w:r>
            <w:r>
              <w:rPr>
                <w:lang w:eastAsia="pl-PL"/>
              </w:rPr>
              <w:t>młodzieżowego w Woli Kalinowskiej</w:t>
            </w:r>
          </w:p>
          <w:p w14:paraId="25032280" w14:textId="4D506499" w:rsidR="00FB7534" w:rsidRDefault="00FB7534" w:rsidP="00FF60D5">
            <w:pPr>
              <w:pStyle w:val="Tekstpodstawowy"/>
              <w:rPr>
                <w:lang w:eastAsia="pl-PL"/>
              </w:rPr>
            </w:pPr>
            <w:r>
              <w:rPr>
                <w:lang w:eastAsia="pl-PL"/>
              </w:rPr>
              <w:t>-</w:t>
            </w:r>
            <w:r w:rsidR="001B5C89">
              <w:rPr>
                <w:lang w:eastAsia="pl-PL"/>
              </w:rPr>
              <w:t xml:space="preserve"> </w:t>
            </w:r>
            <w:r>
              <w:rPr>
                <w:lang w:eastAsia="pl-PL"/>
              </w:rPr>
              <w:t>funkcjonowanie klubu Senior+</w:t>
            </w:r>
          </w:p>
          <w:p w14:paraId="07BCEAC9" w14:textId="77777777" w:rsidR="001F462E" w:rsidRDefault="001B5C89" w:rsidP="00FF60D5">
            <w:pPr>
              <w:pStyle w:val="Tekstpodstawowy"/>
              <w:rPr>
                <w:lang w:eastAsia="pl-PL"/>
              </w:rPr>
            </w:pPr>
            <w:r>
              <w:rPr>
                <w:lang w:eastAsia="pl-PL"/>
              </w:rPr>
              <w:t xml:space="preserve">- funkcjonowanie </w:t>
            </w:r>
            <w:r w:rsidR="001F462E">
              <w:rPr>
                <w:lang w:eastAsia="pl-PL"/>
              </w:rPr>
              <w:t xml:space="preserve">na terenie gminy Sułoszowa     </w:t>
            </w:r>
          </w:p>
          <w:p w14:paraId="52EF824E" w14:textId="448D5D16" w:rsidR="0080087B" w:rsidRPr="00F22173" w:rsidRDefault="001F462E" w:rsidP="00FF60D5">
            <w:pPr>
              <w:pStyle w:val="Tekstpodstawowy"/>
              <w:rPr>
                <w:lang w:eastAsia="pl-PL"/>
              </w:rPr>
            </w:pPr>
            <w:r>
              <w:rPr>
                <w:lang w:eastAsia="pl-PL"/>
              </w:rPr>
              <w:t xml:space="preserve">  pięciu Kół Gospodyń</w:t>
            </w:r>
            <w:r w:rsidR="00C90E14">
              <w:rPr>
                <w:lang w:eastAsia="pl-PL"/>
              </w:rPr>
              <w:t>.</w:t>
            </w:r>
          </w:p>
        </w:tc>
        <w:tc>
          <w:tcPr>
            <w:tcW w:w="4724" w:type="dxa"/>
            <w:tcBorders>
              <w:top w:val="single" w:sz="4" w:space="0" w:color="auto"/>
              <w:left w:val="single" w:sz="4" w:space="0" w:color="auto"/>
              <w:bottom w:val="single" w:sz="4" w:space="0" w:color="auto"/>
              <w:right w:val="single" w:sz="4" w:space="0" w:color="auto"/>
            </w:tcBorders>
            <w:hideMark/>
          </w:tcPr>
          <w:p w14:paraId="0BE06C00" w14:textId="77777777" w:rsidR="00F35692" w:rsidRDefault="00F35692" w:rsidP="00FF60D5">
            <w:pPr>
              <w:pStyle w:val="Tekstpodstawowy"/>
              <w:rPr>
                <w:spacing w:val="1"/>
              </w:rPr>
            </w:pPr>
            <w:r>
              <w:rPr>
                <w:lang w:eastAsia="pl-PL"/>
              </w:rPr>
              <w:lastRenderedPageBreak/>
              <w:t xml:space="preserve">- </w:t>
            </w:r>
            <w:r w:rsidRPr="00F35692">
              <w:rPr>
                <w:lang w:eastAsia="pl-PL"/>
              </w:rPr>
              <w:t>s</w:t>
            </w:r>
            <w:r w:rsidRPr="00F35692">
              <w:t>zeroki zakres obowiązków przypisanych</w:t>
            </w:r>
            <w:r>
              <w:rPr>
                <w:spacing w:val="1"/>
              </w:rPr>
              <w:t xml:space="preserve">    </w:t>
            </w:r>
          </w:p>
          <w:p w14:paraId="7E6DF88E" w14:textId="77777777" w:rsidR="0080087B" w:rsidRDefault="00F35692" w:rsidP="00FF60D5">
            <w:pPr>
              <w:pStyle w:val="Tekstpodstawowy"/>
            </w:pPr>
            <w:r>
              <w:rPr>
                <w:spacing w:val="1"/>
              </w:rPr>
              <w:t xml:space="preserve">  </w:t>
            </w:r>
            <w:r w:rsidRPr="00F35692">
              <w:t>pracownikom socjalnym</w:t>
            </w:r>
            <w:r>
              <w:t xml:space="preserve"> i asystentowi </w:t>
            </w:r>
            <w:r w:rsidR="0080087B">
              <w:t xml:space="preserve"> </w:t>
            </w:r>
          </w:p>
          <w:p w14:paraId="4DAD263B" w14:textId="0AE32B56" w:rsidR="00F35692" w:rsidRDefault="0080087B" w:rsidP="00FF60D5">
            <w:pPr>
              <w:pStyle w:val="Tekstpodstawowy"/>
              <w:rPr>
                <w:lang w:eastAsia="pl-PL"/>
              </w:rPr>
            </w:pPr>
            <w:r>
              <w:t xml:space="preserve">  </w:t>
            </w:r>
            <w:r w:rsidR="00F35692">
              <w:t>rodzin,</w:t>
            </w:r>
          </w:p>
          <w:p w14:paraId="4966BBEF" w14:textId="1358B890" w:rsidR="00121FF3" w:rsidRPr="00F22173" w:rsidRDefault="00121FF3" w:rsidP="00FF60D5">
            <w:pPr>
              <w:pStyle w:val="Tekstpodstawowy"/>
              <w:rPr>
                <w:lang w:eastAsia="pl-PL"/>
              </w:rPr>
            </w:pPr>
            <w:r w:rsidRPr="00F22173">
              <w:rPr>
                <w:lang w:eastAsia="pl-PL"/>
              </w:rPr>
              <w:t>- bierność klientów pomocy społecznej,</w:t>
            </w:r>
          </w:p>
          <w:p w14:paraId="05449240" w14:textId="77777777" w:rsidR="00121FF3" w:rsidRPr="00F22173" w:rsidRDefault="00121FF3" w:rsidP="00FF60D5">
            <w:pPr>
              <w:pStyle w:val="Tekstpodstawowy"/>
              <w:rPr>
                <w:lang w:eastAsia="pl-PL"/>
              </w:rPr>
            </w:pPr>
            <w:r w:rsidRPr="00F22173">
              <w:rPr>
                <w:lang w:eastAsia="pl-PL"/>
              </w:rPr>
              <w:t xml:space="preserve">- mała aktywność i gotowość ze strony </w:t>
            </w:r>
          </w:p>
          <w:p w14:paraId="32AB4D3C" w14:textId="77777777" w:rsidR="00121FF3" w:rsidRPr="00F22173" w:rsidRDefault="00121FF3" w:rsidP="00FF60D5">
            <w:pPr>
              <w:pStyle w:val="Tekstpodstawowy"/>
              <w:rPr>
                <w:lang w:eastAsia="pl-PL"/>
              </w:rPr>
            </w:pPr>
            <w:r w:rsidRPr="00F22173">
              <w:rPr>
                <w:lang w:eastAsia="pl-PL"/>
              </w:rPr>
              <w:t xml:space="preserve">  społeczności lokalnej do współpracy,</w:t>
            </w:r>
          </w:p>
          <w:p w14:paraId="70BEC22C" w14:textId="61D99DDB" w:rsidR="00121FF3" w:rsidRPr="00F22173" w:rsidRDefault="00121FF3" w:rsidP="00FF60D5">
            <w:pPr>
              <w:pStyle w:val="Tekstpodstawowy"/>
              <w:rPr>
                <w:lang w:eastAsia="pl-PL"/>
              </w:rPr>
            </w:pPr>
            <w:r w:rsidRPr="00F22173">
              <w:rPr>
                <w:lang w:eastAsia="pl-PL"/>
              </w:rPr>
              <w:t xml:space="preserve">- </w:t>
            </w:r>
            <w:r w:rsidR="00A87A56">
              <w:rPr>
                <w:lang w:eastAsia="pl-PL"/>
              </w:rPr>
              <w:t>mała liczba</w:t>
            </w:r>
            <w:r w:rsidRPr="00F22173">
              <w:rPr>
                <w:lang w:eastAsia="pl-PL"/>
              </w:rPr>
              <w:t xml:space="preserve"> organizacji pozarządowych </w:t>
            </w:r>
          </w:p>
          <w:p w14:paraId="612C07D8" w14:textId="77777777" w:rsidR="00121FF3" w:rsidRPr="00F22173" w:rsidRDefault="00121FF3" w:rsidP="00FF60D5">
            <w:pPr>
              <w:pStyle w:val="Tekstpodstawowy"/>
              <w:rPr>
                <w:lang w:eastAsia="pl-PL"/>
              </w:rPr>
            </w:pPr>
            <w:r w:rsidRPr="00F22173">
              <w:rPr>
                <w:lang w:eastAsia="pl-PL"/>
              </w:rPr>
              <w:t xml:space="preserve">   działających na rzecz  rodzin w gminie,</w:t>
            </w:r>
          </w:p>
          <w:p w14:paraId="0D330710" w14:textId="77777777" w:rsidR="0080087B" w:rsidRDefault="00121FF3" w:rsidP="00FF60D5">
            <w:pPr>
              <w:pStyle w:val="Tekstpodstawowy"/>
              <w:rPr>
                <w:lang w:eastAsia="pl-PL"/>
              </w:rPr>
            </w:pPr>
            <w:r w:rsidRPr="00F22173">
              <w:rPr>
                <w:lang w:eastAsia="pl-PL"/>
              </w:rPr>
              <w:t xml:space="preserve">- brak </w:t>
            </w:r>
            <w:r w:rsidR="00A87A56">
              <w:rPr>
                <w:lang w:eastAsia="pl-PL"/>
              </w:rPr>
              <w:t>na terenie</w:t>
            </w:r>
            <w:r w:rsidRPr="00F22173">
              <w:rPr>
                <w:lang w:eastAsia="pl-PL"/>
              </w:rPr>
              <w:t xml:space="preserve"> gmin</w:t>
            </w:r>
            <w:r w:rsidR="00A87A56">
              <w:rPr>
                <w:lang w:eastAsia="pl-PL"/>
              </w:rPr>
              <w:t>y</w:t>
            </w:r>
            <w:r w:rsidRPr="00F22173">
              <w:rPr>
                <w:lang w:eastAsia="pl-PL"/>
              </w:rPr>
              <w:t xml:space="preserve"> grup wsparcia dla </w:t>
            </w:r>
            <w:r w:rsidR="0080087B">
              <w:rPr>
                <w:lang w:eastAsia="pl-PL"/>
              </w:rPr>
              <w:t xml:space="preserve"> </w:t>
            </w:r>
          </w:p>
          <w:p w14:paraId="3ABA0F85" w14:textId="715CE758" w:rsidR="00121FF3" w:rsidRPr="00F22173" w:rsidRDefault="0080087B" w:rsidP="00FF60D5">
            <w:pPr>
              <w:pStyle w:val="Tekstpodstawowy"/>
              <w:rPr>
                <w:lang w:eastAsia="pl-PL"/>
              </w:rPr>
            </w:pPr>
            <w:r>
              <w:rPr>
                <w:lang w:eastAsia="pl-PL"/>
              </w:rPr>
              <w:t xml:space="preserve">  </w:t>
            </w:r>
            <w:r w:rsidR="00121FF3" w:rsidRPr="00F22173">
              <w:rPr>
                <w:lang w:eastAsia="pl-PL"/>
              </w:rPr>
              <w:t>osób uzależnionych i współuzależnionych,</w:t>
            </w:r>
          </w:p>
          <w:p w14:paraId="0EF24473" w14:textId="77777777" w:rsidR="00121FF3" w:rsidRPr="00F22173" w:rsidRDefault="00121FF3" w:rsidP="00FF60D5">
            <w:pPr>
              <w:pStyle w:val="Tekstpodstawowy"/>
              <w:rPr>
                <w:lang w:eastAsia="pl-PL"/>
              </w:rPr>
            </w:pPr>
            <w:r w:rsidRPr="00F22173">
              <w:rPr>
                <w:lang w:eastAsia="pl-PL"/>
              </w:rPr>
              <w:t>- brak w gminie rodzin wspierających,</w:t>
            </w:r>
          </w:p>
          <w:p w14:paraId="3172A20C" w14:textId="77777777" w:rsidR="0080087B" w:rsidRDefault="00121FF3" w:rsidP="00FF60D5">
            <w:pPr>
              <w:pStyle w:val="Tekstpodstawowy"/>
              <w:rPr>
                <w:lang w:eastAsia="pl-PL"/>
              </w:rPr>
            </w:pPr>
            <w:r w:rsidRPr="00F22173">
              <w:rPr>
                <w:lang w:eastAsia="pl-PL"/>
              </w:rPr>
              <w:t xml:space="preserve">- niewystarczające środki finansowe na </w:t>
            </w:r>
            <w:r w:rsidR="0080087B">
              <w:rPr>
                <w:lang w:eastAsia="pl-PL"/>
              </w:rPr>
              <w:t xml:space="preserve"> </w:t>
            </w:r>
          </w:p>
          <w:p w14:paraId="3CA4D1B9" w14:textId="6EC874A5" w:rsidR="00121FF3" w:rsidRPr="00F22173" w:rsidRDefault="0080087B" w:rsidP="00FF60D5">
            <w:pPr>
              <w:pStyle w:val="Tekstpodstawowy"/>
              <w:rPr>
                <w:lang w:eastAsia="pl-PL"/>
              </w:rPr>
            </w:pPr>
            <w:r>
              <w:rPr>
                <w:lang w:eastAsia="pl-PL"/>
              </w:rPr>
              <w:t xml:space="preserve">  </w:t>
            </w:r>
            <w:r w:rsidR="00121FF3" w:rsidRPr="00F22173">
              <w:rPr>
                <w:lang w:eastAsia="pl-PL"/>
              </w:rPr>
              <w:t>szerszą skalę działań na rzecz rodzin,</w:t>
            </w:r>
          </w:p>
          <w:p w14:paraId="1A0E7C9A" w14:textId="77777777" w:rsidR="00121FF3" w:rsidRPr="00F22173" w:rsidRDefault="00121FF3" w:rsidP="00FF60D5">
            <w:pPr>
              <w:pStyle w:val="Tekstpodstawowy"/>
              <w:rPr>
                <w:lang w:eastAsia="pl-PL"/>
              </w:rPr>
            </w:pPr>
            <w:r w:rsidRPr="00F22173">
              <w:rPr>
                <w:lang w:eastAsia="pl-PL"/>
              </w:rPr>
              <w:t>- brak dobrego połączenia komunikacyjnego,</w:t>
            </w:r>
          </w:p>
          <w:p w14:paraId="38CEE3FB" w14:textId="77777777" w:rsidR="00121FF3" w:rsidRPr="00F22173" w:rsidRDefault="00121FF3" w:rsidP="00FF60D5">
            <w:pPr>
              <w:pStyle w:val="Tekstpodstawowy"/>
              <w:rPr>
                <w:lang w:eastAsia="pl-PL"/>
              </w:rPr>
            </w:pPr>
            <w:r w:rsidRPr="00F22173">
              <w:rPr>
                <w:lang w:eastAsia="pl-PL"/>
              </w:rPr>
              <w:t xml:space="preserve">- brak wczesnej diagnostyki problemów   </w:t>
            </w:r>
          </w:p>
          <w:p w14:paraId="740CEB53" w14:textId="77777777" w:rsidR="00121FF3" w:rsidRPr="00F22173" w:rsidRDefault="00121FF3" w:rsidP="00FF60D5">
            <w:pPr>
              <w:pStyle w:val="Tekstpodstawowy"/>
              <w:rPr>
                <w:lang w:eastAsia="pl-PL"/>
              </w:rPr>
            </w:pPr>
            <w:r w:rsidRPr="00F22173">
              <w:rPr>
                <w:lang w:eastAsia="pl-PL"/>
              </w:rPr>
              <w:t xml:space="preserve">  rodziny,</w:t>
            </w:r>
          </w:p>
          <w:p w14:paraId="5B12C88A" w14:textId="77777777" w:rsidR="0080087B" w:rsidRDefault="00121FF3" w:rsidP="00FF60D5">
            <w:pPr>
              <w:pStyle w:val="Tekstpodstawowy"/>
              <w:rPr>
                <w:lang w:eastAsia="pl-PL"/>
              </w:rPr>
            </w:pPr>
            <w:r w:rsidRPr="00F22173">
              <w:rPr>
                <w:lang w:eastAsia="pl-PL"/>
              </w:rPr>
              <w:t xml:space="preserve">- </w:t>
            </w:r>
            <w:r w:rsidR="00A87A56">
              <w:rPr>
                <w:lang w:eastAsia="pl-PL"/>
              </w:rPr>
              <w:t>niedostateczna ilość</w:t>
            </w:r>
            <w:r w:rsidRPr="00F22173">
              <w:rPr>
                <w:lang w:eastAsia="pl-PL"/>
              </w:rPr>
              <w:t xml:space="preserve"> mieszkań</w:t>
            </w:r>
            <w:r w:rsidR="00A87A56">
              <w:rPr>
                <w:lang w:eastAsia="pl-PL"/>
              </w:rPr>
              <w:t xml:space="preserve"> komunalnych</w:t>
            </w:r>
            <w:r w:rsidR="00FB7534">
              <w:rPr>
                <w:lang w:eastAsia="pl-PL"/>
              </w:rPr>
              <w:t xml:space="preserve"> </w:t>
            </w:r>
            <w:r w:rsidR="0080087B">
              <w:rPr>
                <w:lang w:eastAsia="pl-PL"/>
              </w:rPr>
              <w:t xml:space="preserve"> </w:t>
            </w:r>
          </w:p>
          <w:p w14:paraId="3248F9AC" w14:textId="0BFE8506" w:rsidR="00121FF3" w:rsidRPr="00F22173" w:rsidRDefault="0080087B" w:rsidP="00FF60D5">
            <w:pPr>
              <w:pStyle w:val="Tekstpodstawowy"/>
              <w:rPr>
                <w:lang w:eastAsia="pl-PL"/>
              </w:rPr>
            </w:pPr>
            <w:r>
              <w:rPr>
                <w:lang w:eastAsia="pl-PL"/>
              </w:rPr>
              <w:t xml:space="preserve">  </w:t>
            </w:r>
            <w:r w:rsidR="00FB7534">
              <w:rPr>
                <w:lang w:eastAsia="pl-PL"/>
              </w:rPr>
              <w:t>i socjalnych,</w:t>
            </w:r>
          </w:p>
          <w:p w14:paraId="349F0A29" w14:textId="77777777" w:rsidR="00121FF3" w:rsidRPr="00F22173" w:rsidRDefault="00121FF3" w:rsidP="00FF60D5">
            <w:pPr>
              <w:pStyle w:val="Tekstpodstawowy"/>
              <w:rPr>
                <w:lang w:eastAsia="pl-PL"/>
              </w:rPr>
            </w:pPr>
            <w:r w:rsidRPr="00F22173">
              <w:rPr>
                <w:lang w:eastAsia="pl-PL"/>
              </w:rPr>
              <w:t xml:space="preserve">- słabe zaangażowanie dzieci i młodzieży w  </w:t>
            </w:r>
          </w:p>
          <w:p w14:paraId="726BF055" w14:textId="329A99F3" w:rsidR="00121FF3" w:rsidRPr="00F22173" w:rsidRDefault="00121FF3" w:rsidP="00FF60D5">
            <w:pPr>
              <w:pStyle w:val="Tekstpodstawowy"/>
              <w:rPr>
                <w:lang w:eastAsia="pl-PL"/>
              </w:rPr>
            </w:pPr>
            <w:r w:rsidRPr="00F22173">
              <w:rPr>
                <w:lang w:eastAsia="pl-PL"/>
              </w:rPr>
              <w:t xml:space="preserve">  życie społeczności  lokalnej, </w:t>
            </w:r>
          </w:p>
          <w:p w14:paraId="31EFD003" w14:textId="77777777" w:rsidR="00121FF3" w:rsidRPr="00F22173" w:rsidRDefault="00121FF3" w:rsidP="00FF60D5">
            <w:pPr>
              <w:pStyle w:val="Tekstpodstawowy"/>
              <w:rPr>
                <w:lang w:eastAsia="pl-PL"/>
              </w:rPr>
            </w:pPr>
            <w:r w:rsidRPr="00F22173">
              <w:rPr>
                <w:lang w:eastAsia="pl-PL"/>
              </w:rPr>
              <w:t>- brak wolontariuszy,</w:t>
            </w:r>
          </w:p>
          <w:p w14:paraId="2E414235" w14:textId="77777777" w:rsidR="0080087B" w:rsidRDefault="00121FF3" w:rsidP="00FF60D5">
            <w:pPr>
              <w:pStyle w:val="Tekstpodstawowy"/>
              <w:rPr>
                <w:lang w:eastAsia="pl-PL"/>
              </w:rPr>
            </w:pPr>
            <w:r w:rsidRPr="00F22173">
              <w:rPr>
                <w:lang w:eastAsia="pl-PL"/>
              </w:rPr>
              <w:t xml:space="preserve">- brak atrakcyjnych warunków do  </w:t>
            </w:r>
            <w:r w:rsidR="0080087B">
              <w:rPr>
                <w:lang w:eastAsia="pl-PL"/>
              </w:rPr>
              <w:t xml:space="preserve"> </w:t>
            </w:r>
          </w:p>
          <w:p w14:paraId="563395A8" w14:textId="4338AC97" w:rsidR="00121FF3" w:rsidRDefault="0080087B" w:rsidP="00FF60D5">
            <w:pPr>
              <w:pStyle w:val="Tekstpodstawowy"/>
              <w:rPr>
                <w:lang w:eastAsia="pl-PL"/>
              </w:rPr>
            </w:pPr>
            <w:r>
              <w:rPr>
                <w:lang w:eastAsia="pl-PL"/>
              </w:rPr>
              <w:t xml:space="preserve">  </w:t>
            </w:r>
            <w:r w:rsidR="00121FF3" w:rsidRPr="00F22173">
              <w:rPr>
                <w:lang w:eastAsia="pl-PL"/>
              </w:rPr>
              <w:t>zatrudnienia ludzi młodych</w:t>
            </w:r>
            <w:r w:rsidR="00D46A2A">
              <w:rPr>
                <w:lang w:eastAsia="pl-PL"/>
              </w:rPr>
              <w:t>,</w:t>
            </w:r>
          </w:p>
          <w:p w14:paraId="26B08355" w14:textId="77777777" w:rsidR="006E60A4" w:rsidRDefault="00D46A2A" w:rsidP="00FF60D5">
            <w:pPr>
              <w:pStyle w:val="Tekstpodstawowy"/>
              <w:rPr>
                <w:lang w:eastAsia="pl-PL"/>
              </w:rPr>
            </w:pPr>
            <w:r>
              <w:rPr>
                <w:lang w:eastAsia="pl-PL"/>
              </w:rPr>
              <w:t xml:space="preserve">- </w:t>
            </w:r>
            <w:r w:rsidR="006E60A4">
              <w:rPr>
                <w:lang w:eastAsia="pl-PL"/>
              </w:rPr>
              <w:t xml:space="preserve">niska motywacja rodzin do zwiększenia  </w:t>
            </w:r>
          </w:p>
          <w:p w14:paraId="7684CE67" w14:textId="42AFB34E" w:rsidR="006E60A4" w:rsidRDefault="006E60A4" w:rsidP="00FF60D5">
            <w:pPr>
              <w:pStyle w:val="Tekstpodstawowy"/>
              <w:rPr>
                <w:lang w:eastAsia="pl-PL"/>
              </w:rPr>
            </w:pPr>
            <w:r>
              <w:rPr>
                <w:lang w:eastAsia="pl-PL"/>
              </w:rPr>
              <w:t xml:space="preserve">  dzietności,</w:t>
            </w:r>
          </w:p>
          <w:p w14:paraId="40E399AC" w14:textId="33636B30" w:rsidR="00C90E14" w:rsidRPr="00F22173" w:rsidRDefault="006E60A4" w:rsidP="00FF60D5">
            <w:pPr>
              <w:pStyle w:val="Tekstpodstawowy"/>
              <w:rPr>
                <w:lang w:eastAsia="pl-PL"/>
              </w:rPr>
            </w:pPr>
            <w:r>
              <w:rPr>
                <w:lang w:eastAsia="pl-PL"/>
              </w:rPr>
              <w:t xml:space="preserve">- </w:t>
            </w:r>
            <w:r w:rsidR="00D46A2A">
              <w:rPr>
                <w:lang w:eastAsia="pl-PL"/>
              </w:rPr>
              <w:t>starze</w:t>
            </w:r>
            <w:r>
              <w:rPr>
                <w:lang w:eastAsia="pl-PL"/>
              </w:rPr>
              <w:t>nie</w:t>
            </w:r>
            <w:r w:rsidR="00D46A2A">
              <w:rPr>
                <w:lang w:eastAsia="pl-PL"/>
              </w:rPr>
              <w:t xml:space="preserve"> się społeczeństw</w:t>
            </w:r>
            <w:r>
              <w:rPr>
                <w:lang w:eastAsia="pl-PL"/>
              </w:rPr>
              <w:t>a</w:t>
            </w:r>
            <w:r w:rsidR="00D46A2A">
              <w:rPr>
                <w:lang w:eastAsia="pl-PL"/>
              </w:rPr>
              <w:t xml:space="preserve"> lokalne</w:t>
            </w:r>
            <w:r>
              <w:rPr>
                <w:lang w:eastAsia="pl-PL"/>
              </w:rPr>
              <w:t>go</w:t>
            </w:r>
            <w:r w:rsidR="00C90E14">
              <w:rPr>
                <w:lang w:eastAsia="pl-PL"/>
              </w:rPr>
              <w:t>.</w:t>
            </w:r>
          </w:p>
          <w:p w14:paraId="1401203B" w14:textId="77777777" w:rsidR="00121FF3" w:rsidRPr="00F22173" w:rsidRDefault="00121FF3" w:rsidP="00FF60D5">
            <w:pPr>
              <w:pStyle w:val="Tekstpodstawowy"/>
              <w:rPr>
                <w:lang w:eastAsia="pl-PL"/>
              </w:rPr>
            </w:pPr>
          </w:p>
        </w:tc>
      </w:tr>
      <w:tr w:rsidR="00121FF3" w:rsidRPr="00F22173" w14:paraId="1B9AC51F" w14:textId="77777777" w:rsidTr="00E07B63">
        <w:trPr>
          <w:trHeight w:val="107"/>
        </w:trPr>
        <w:tc>
          <w:tcPr>
            <w:tcW w:w="4724" w:type="dxa"/>
            <w:tcBorders>
              <w:top w:val="single" w:sz="4" w:space="0" w:color="auto"/>
              <w:left w:val="single" w:sz="4" w:space="0" w:color="auto"/>
              <w:bottom w:val="single" w:sz="4" w:space="0" w:color="auto"/>
              <w:right w:val="single" w:sz="4" w:space="0" w:color="auto"/>
            </w:tcBorders>
            <w:hideMark/>
          </w:tcPr>
          <w:p w14:paraId="0F7F4D1F" w14:textId="77777777" w:rsidR="00121FF3" w:rsidRPr="00F22173" w:rsidRDefault="00121FF3" w:rsidP="00FF60D5">
            <w:pPr>
              <w:pStyle w:val="Tekstpodstawowy"/>
              <w:rPr>
                <w:lang w:eastAsia="pl-PL"/>
              </w:rPr>
            </w:pPr>
            <w:r w:rsidRPr="00F22173">
              <w:rPr>
                <w:b/>
                <w:bCs/>
                <w:lang w:eastAsia="pl-PL"/>
              </w:rPr>
              <w:t xml:space="preserve">SZANSE </w:t>
            </w:r>
          </w:p>
        </w:tc>
        <w:tc>
          <w:tcPr>
            <w:tcW w:w="4724" w:type="dxa"/>
            <w:tcBorders>
              <w:top w:val="single" w:sz="4" w:space="0" w:color="auto"/>
              <w:left w:val="single" w:sz="4" w:space="0" w:color="auto"/>
              <w:bottom w:val="single" w:sz="4" w:space="0" w:color="auto"/>
              <w:right w:val="single" w:sz="4" w:space="0" w:color="auto"/>
            </w:tcBorders>
            <w:hideMark/>
          </w:tcPr>
          <w:p w14:paraId="21BE4647" w14:textId="77777777" w:rsidR="00121FF3" w:rsidRPr="00F22173" w:rsidRDefault="00121FF3" w:rsidP="00FF60D5">
            <w:pPr>
              <w:pStyle w:val="Tekstpodstawowy"/>
              <w:rPr>
                <w:lang w:eastAsia="pl-PL"/>
              </w:rPr>
            </w:pPr>
            <w:r w:rsidRPr="00F22173">
              <w:rPr>
                <w:b/>
                <w:bCs/>
                <w:lang w:eastAsia="pl-PL"/>
              </w:rPr>
              <w:t xml:space="preserve">ZAGROŻENIA </w:t>
            </w:r>
          </w:p>
        </w:tc>
      </w:tr>
      <w:tr w:rsidR="00121FF3" w:rsidRPr="00F22173" w14:paraId="7065F98A" w14:textId="77777777" w:rsidTr="00E07B63">
        <w:trPr>
          <w:trHeight w:val="984"/>
        </w:trPr>
        <w:tc>
          <w:tcPr>
            <w:tcW w:w="4724" w:type="dxa"/>
            <w:tcBorders>
              <w:top w:val="single" w:sz="4" w:space="0" w:color="auto"/>
              <w:left w:val="single" w:sz="4" w:space="0" w:color="auto"/>
              <w:bottom w:val="single" w:sz="4" w:space="0" w:color="auto"/>
              <w:right w:val="single" w:sz="4" w:space="0" w:color="auto"/>
            </w:tcBorders>
            <w:hideMark/>
          </w:tcPr>
          <w:p w14:paraId="1B88FA00" w14:textId="77777777" w:rsidR="00121FF3" w:rsidRPr="00F22173" w:rsidRDefault="00121FF3" w:rsidP="00FF60D5">
            <w:pPr>
              <w:pStyle w:val="Tekstpodstawowy"/>
              <w:rPr>
                <w:lang w:eastAsia="pl-PL"/>
              </w:rPr>
            </w:pPr>
            <w:r w:rsidRPr="00F22173">
              <w:rPr>
                <w:lang w:eastAsia="pl-PL"/>
              </w:rPr>
              <w:t xml:space="preserve">- możliwość pozyskania środków finansowych  </w:t>
            </w:r>
          </w:p>
          <w:p w14:paraId="70EB8D44" w14:textId="77777777" w:rsidR="00121FF3" w:rsidRPr="00F22173" w:rsidRDefault="00121FF3" w:rsidP="00FF60D5">
            <w:pPr>
              <w:pStyle w:val="Tekstpodstawowy"/>
              <w:rPr>
                <w:lang w:eastAsia="pl-PL"/>
              </w:rPr>
            </w:pPr>
            <w:r w:rsidRPr="00F22173">
              <w:rPr>
                <w:lang w:eastAsia="pl-PL"/>
              </w:rPr>
              <w:t xml:space="preserve">  zewnętrznych, </w:t>
            </w:r>
          </w:p>
          <w:p w14:paraId="17975D8C" w14:textId="77777777" w:rsidR="00121FF3" w:rsidRPr="00F22173" w:rsidRDefault="00121FF3" w:rsidP="00FF60D5">
            <w:pPr>
              <w:pStyle w:val="Tekstpodstawowy"/>
              <w:rPr>
                <w:lang w:eastAsia="pl-PL"/>
              </w:rPr>
            </w:pPr>
            <w:r w:rsidRPr="00F22173">
              <w:rPr>
                <w:lang w:eastAsia="pl-PL"/>
              </w:rPr>
              <w:t>- rosnąca świadomość społeczna,</w:t>
            </w:r>
          </w:p>
          <w:p w14:paraId="6C1B798D" w14:textId="77777777" w:rsidR="0080087B" w:rsidRDefault="00121FF3" w:rsidP="00FF60D5">
            <w:pPr>
              <w:pStyle w:val="Tekstpodstawowy"/>
              <w:rPr>
                <w:lang w:eastAsia="pl-PL"/>
              </w:rPr>
            </w:pPr>
            <w:r w:rsidRPr="00F22173">
              <w:rPr>
                <w:lang w:eastAsia="pl-PL"/>
              </w:rPr>
              <w:t xml:space="preserve">- tworzenie i realizacja programów / </w:t>
            </w:r>
            <w:r w:rsidR="0080087B">
              <w:rPr>
                <w:lang w:eastAsia="pl-PL"/>
              </w:rPr>
              <w:t xml:space="preserve"> </w:t>
            </w:r>
          </w:p>
          <w:p w14:paraId="5F85E1E8" w14:textId="77777777" w:rsidR="0080087B" w:rsidRDefault="0080087B" w:rsidP="00FF60D5">
            <w:pPr>
              <w:pStyle w:val="Tekstpodstawowy"/>
              <w:rPr>
                <w:lang w:eastAsia="pl-PL"/>
              </w:rPr>
            </w:pPr>
            <w:r>
              <w:rPr>
                <w:lang w:eastAsia="pl-PL"/>
              </w:rPr>
              <w:t xml:space="preserve">  </w:t>
            </w:r>
            <w:r w:rsidR="00121FF3" w:rsidRPr="00F22173">
              <w:rPr>
                <w:lang w:eastAsia="pl-PL"/>
              </w:rPr>
              <w:t xml:space="preserve">projektów aktywizujących i integrujących </w:t>
            </w:r>
          </w:p>
          <w:p w14:paraId="7D74AF74" w14:textId="43B61E4E" w:rsidR="00121FF3" w:rsidRPr="00F22173" w:rsidRDefault="0080087B" w:rsidP="00FF60D5">
            <w:pPr>
              <w:pStyle w:val="Tekstpodstawowy"/>
              <w:rPr>
                <w:lang w:eastAsia="pl-PL"/>
              </w:rPr>
            </w:pPr>
            <w:r>
              <w:rPr>
                <w:lang w:eastAsia="pl-PL"/>
              </w:rPr>
              <w:t xml:space="preserve">  </w:t>
            </w:r>
            <w:r w:rsidR="00121FF3" w:rsidRPr="00F22173">
              <w:rPr>
                <w:lang w:eastAsia="pl-PL"/>
              </w:rPr>
              <w:t>społeczność lokalną,</w:t>
            </w:r>
          </w:p>
          <w:p w14:paraId="62406776" w14:textId="77777777" w:rsidR="0080087B" w:rsidRDefault="00121FF3" w:rsidP="00FF60D5">
            <w:pPr>
              <w:pStyle w:val="Tekstpodstawowy"/>
              <w:rPr>
                <w:lang w:eastAsia="pl-PL"/>
              </w:rPr>
            </w:pPr>
            <w:r w:rsidRPr="00F22173">
              <w:rPr>
                <w:lang w:eastAsia="pl-PL"/>
              </w:rPr>
              <w:t xml:space="preserve">- wspieranie zatrudnienia osób bezrobotnych </w:t>
            </w:r>
          </w:p>
          <w:p w14:paraId="2D57EFF6" w14:textId="06D49AE3" w:rsidR="00121FF3" w:rsidRPr="00F22173" w:rsidRDefault="0080087B" w:rsidP="00FF60D5">
            <w:pPr>
              <w:pStyle w:val="Tekstpodstawowy"/>
              <w:rPr>
                <w:lang w:eastAsia="pl-PL"/>
              </w:rPr>
            </w:pPr>
            <w:r>
              <w:rPr>
                <w:lang w:eastAsia="pl-PL"/>
              </w:rPr>
              <w:t xml:space="preserve">  </w:t>
            </w:r>
            <w:r w:rsidR="00121FF3" w:rsidRPr="00F22173">
              <w:rPr>
                <w:lang w:eastAsia="pl-PL"/>
              </w:rPr>
              <w:t xml:space="preserve">w ramach robót publicznych, prac społecznie  </w:t>
            </w:r>
          </w:p>
          <w:p w14:paraId="219D8C3C" w14:textId="77777777" w:rsidR="00121FF3" w:rsidRPr="00F22173" w:rsidRDefault="00121FF3" w:rsidP="00FF60D5">
            <w:pPr>
              <w:pStyle w:val="Tekstpodstawowy"/>
              <w:rPr>
                <w:lang w:eastAsia="pl-PL"/>
              </w:rPr>
            </w:pPr>
            <w:r w:rsidRPr="00F22173">
              <w:rPr>
                <w:lang w:eastAsia="pl-PL"/>
              </w:rPr>
              <w:t xml:space="preserve">  użytecznych,</w:t>
            </w:r>
          </w:p>
          <w:p w14:paraId="34198CF0" w14:textId="77777777" w:rsidR="00121FF3" w:rsidRPr="00F22173" w:rsidRDefault="00121FF3" w:rsidP="00FF60D5">
            <w:pPr>
              <w:pStyle w:val="Tekstpodstawowy"/>
              <w:rPr>
                <w:lang w:eastAsia="pl-PL"/>
              </w:rPr>
            </w:pPr>
            <w:r w:rsidRPr="00F22173">
              <w:rPr>
                <w:lang w:eastAsia="pl-PL"/>
              </w:rPr>
              <w:t xml:space="preserve">- zadowalający poziom nauczania w </w:t>
            </w:r>
          </w:p>
          <w:p w14:paraId="3AE64518" w14:textId="0EBEBF71" w:rsidR="00121FF3" w:rsidRPr="00F22173" w:rsidRDefault="00121FF3" w:rsidP="00FF60D5">
            <w:pPr>
              <w:pStyle w:val="Tekstpodstawowy"/>
              <w:rPr>
                <w:lang w:eastAsia="pl-PL"/>
              </w:rPr>
            </w:pPr>
            <w:r w:rsidRPr="00F22173">
              <w:rPr>
                <w:lang w:eastAsia="pl-PL"/>
              </w:rPr>
              <w:t xml:space="preserve">  placówkach oświatowych,</w:t>
            </w:r>
          </w:p>
          <w:p w14:paraId="2EF575C6" w14:textId="77777777" w:rsidR="00121FF3" w:rsidRPr="00F22173" w:rsidRDefault="00121FF3" w:rsidP="00FF60D5">
            <w:pPr>
              <w:pStyle w:val="Tekstpodstawowy"/>
              <w:rPr>
                <w:lang w:eastAsia="pl-PL"/>
              </w:rPr>
            </w:pPr>
            <w:r w:rsidRPr="00F22173">
              <w:rPr>
                <w:lang w:eastAsia="pl-PL"/>
              </w:rPr>
              <w:t xml:space="preserve">- szeroka oferta zajęć dla mieszkańców gminy   </w:t>
            </w:r>
          </w:p>
          <w:p w14:paraId="2C4CC1E2" w14:textId="77777777" w:rsidR="009E7D72" w:rsidRDefault="00121FF3" w:rsidP="00FF60D5">
            <w:pPr>
              <w:pStyle w:val="Tekstpodstawowy"/>
              <w:rPr>
                <w:lang w:eastAsia="pl-PL"/>
              </w:rPr>
            </w:pPr>
            <w:r w:rsidRPr="00F22173">
              <w:rPr>
                <w:lang w:eastAsia="pl-PL"/>
              </w:rPr>
              <w:t xml:space="preserve">  w Centrum Kultury i Bibliotece</w:t>
            </w:r>
            <w:r w:rsidR="00D46A2A">
              <w:rPr>
                <w:lang w:eastAsia="pl-PL"/>
              </w:rPr>
              <w:t>,</w:t>
            </w:r>
            <w:r w:rsidR="009E7D72">
              <w:rPr>
                <w:lang w:eastAsia="pl-PL"/>
              </w:rPr>
              <w:t xml:space="preserve">   </w:t>
            </w:r>
          </w:p>
          <w:p w14:paraId="2049FE91" w14:textId="7EA62689" w:rsidR="00D46A2A" w:rsidRDefault="009E7D72" w:rsidP="00FF60D5">
            <w:pPr>
              <w:pStyle w:val="Tekstpodstawowy"/>
              <w:rPr>
                <w:lang w:eastAsia="pl-PL"/>
              </w:rPr>
            </w:pPr>
            <w:r>
              <w:rPr>
                <w:lang w:eastAsia="pl-PL"/>
              </w:rPr>
              <w:t xml:space="preserve">  Klubie ”Senior+”,</w:t>
            </w:r>
          </w:p>
          <w:p w14:paraId="1FEF16BC" w14:textId="77777777" w:rsidR="00270435" w:rsidRDefault="00270435" w:rsidP="00FF60D5">
            <w:pPr>
              <w:pStyle w:val="Tekstpodstawowy"/>
              <w:rPr>
                <w:lang w:eastAsia="pl-PL"/>
              </w:rPr>
            </w:pPr>
            <w:r>
              <w:rPr>
                <w:lang w:eastAsia="pl-PL"/>
              </w:rPr>
              <w:t xml:space="preserve">- rozwój technologii cyfrowych, dostosowanie  </w:t>
            </w:r>
          </w:p>
          <w:p w14:paraId="3910CBBA" w14:textId="77777777" w:rsidR="009E7D72" w:rsidRDefault="00270435" w:rsidP="00FF60D5">
            <w:pPr>
              <w:pStyle w:val="Tekstpodstawowy"/>
              <w:rPr>
                <w:lang w:eastAsia="pl-PL"/>
              </w:rPr>
            </w:pPr>
            <w:r>
              <w:rPr>
                <w:lang w:eastAsia="pl-PL"/>
              </w:rPr>
              <w:t xml:space="preserve">  </w:t>
            </w:r>
            <w:r w:rsidR="009E7D72">
              <w:rPr>
                <w:lang w:eastAsia="pl-PL"/>
              </w:rPr>
              <w:t xml:space="preserve">w instytucjach </w:t>
            </w:r>
            <w:r>
              <w:rPr>
                <w:lang w:eastAsia="pl-PL"/>
              </w:rPr>
              <w:t xml:space="preserve">stron internetowych dla </w:t>
            </w:r>
            <w:r w:rsidR="009E7D72">
              <w:rPr>
                <w:lang w:eastAsia="pl-PL"/>
              </w:rPr>
              <w:t xml:space="preserve"> </w:t>
            </w:r>
          </w:p>
          <w:p w14:paraId="19B3EE6B" w14:textId="2B277FF1" w:rsidR="00121FF3" w:rsidRDefault="009E7D72" w:rsidP="00FF60D5">
            <w:pPr>
              <w:pStyle w:val="Tekstpodstawowy"/>
              <w:rPr>
                <w:lang w:eastAsia="pl-PL"/>
              </w:rPr>
            </w:pPr>
            <w:r>
              <w:rPr>
                <w:lang w:eastAsia="pl-PL"/>
              </w:rPr>
              <w:t xml:space="preserve">  </w:t>
            </w:r>
            <w:r w:rsidR="00270435">
              <w:rPr>
                <w:lang w:eastAsia="pl-PL"/>
              </w:rPr>
              <w:t>potrzeb osób niepełnosprawnych</w:t>
            </w:r>
            <w:r w:rsidR="0080087B">
              <w:rPr>
                <w:lang w:eastAsia="pl-PL"/>
              </w:rPr>
              <w:t>,</w:t>
            </w:r>
          </w:p>
          <w:p w14:paraId="546E8859" w14:textId="77777777" w:rsidR="0080087B" w:rsidRDefault="00270435" w:rsidP="00FF60D5">
            <w:pPr>
              <w:pStyle w:val="Tekstpodstawowy"/>
              <w:rPr>
                <w:lang w:eastAsia="pl-PL"/>
              </w:rPr>
            </w:pPr>
            <w:r>
              <w:rPr>
                <w:lang w:eastAsia="pl-PL"/>
              </w:rPr>
              <w:t xml:space="preserve">- zapewnienie dostępności osobom ze </w:t>
            </w:r>
            <w:r w:rsidR="0080087B">
              <w:rPr>
                <w:lang w:eastAsia="pl-PL"/>
              </w:rPr>
              <w:t xml:space="preserve"> </w:t>
            </w:r>
          </w:p>
          <w:p w14:paraId="5B82627B" w14:textId="77777777" w:rsidR="0080087B" w:rsidRDefault="0080087B" w:rsidP="00FF60D5">
            <w:pPr>
              <w:pStyle w:val="Tekstpodstawowy"/>
              <w:rPr>
                <w:lang w:eastAsia="pl-PL"/>
              </w:rPr>
            </w:pPr>
            <w:r>
              <w:rPr>
                <w:lang w:eastAsia="pl-PL"/>
              </w:rPr>
              <w:t xml:space="preserve">  </w:t>
            </w:r>
            <w:r w:rsidR="00270435">
              <w:rPr>
                <w:lang w:eastAsia="pl-PL"/>
              </w:rPr>
              <w:t xml:space="preserve">szczególnymi potrzebami, w tym dla osób z </w:t>
            </w:r>
            <w:r>
              <w:rPr>
                <w:lang w:eastAsia="pl-PL"/>
              </w:rPr>
              <w:t xml:space="preserve">  </w:t>
            </w:r>
          </w:p>
          <w:p w14:paraId="70DB3271" w14:textId="573CB9F1" w:rsidR="00270435" w:rsidRPr="00F22173" w:rsidRDefault="0080087B" w:rsidP="00FF60D5">
            <w:pPr>
              <w:pStyle w:val="Tekstpodstawowy"/>
              <w:rPr>
                <w:lang w:eastAsia="pl-PL"/>
              </w:rPr>
            </w:pPr>
            <w:r>
              <w:rPr>
                <w:lang w:eastAsia="pl-PL"/>
              </w:rPr>
              <w:t xml:space="preserve">  </w:t>
            </w:r>
            <w:r w:rsidR="00270435">
              <w:rPr>
                <w:lang w:eastAsia="pl-PL"/>
              </w:rPr>
              <w:t>problemem słuchu i wzroku</w:t>
            </w:r>
            <w:r w:rsidR="00C90E14">
              <w:rPr>
                <w:lang w:eastAsia="pl-PL"/>
              </w:rPr>
              <w:t>.</w:t>
            </w:r>
          </w:p>
          <w:p w14:paraId="7000C54C" w14:textId="4E4485B8" w:rsidR="00270435" w:rsidRPr="00F35692" w:rsidRDefault="00B85790" w:rsidP="00FF60D5">
            <w:pPr>
              <w:pStyle w:val="Tekstpodstawowy"/>
              <w:rPr>
                <w:rStyle w:val="markedcontent"/>
              </w:rPr>
            </w:pPr>
            <w:r w:rsidRPr="00F35692">
              <w:br/>
            </w:r>
            <w:r w:rsidRPr="00F35692">
              <w:br/>
            </w:r>
          </w:p>
          <w:p w14:paraId="26CE4F45" w14:textId="79D305A4" w:rsidR="00B85790" w:rsidRPr="00F22173" w:rsidRDefault="00B85790" w:rsidP="00FF60D5">
            <w:pPr>
              <w:pStyle w:val="Tekstpodstawowy"/>
              <w:rPr>
                <w:lang w:eastAsia="pl-PL"/>
              </w:rPr>
            </w:pPr>
          </w:p>
        </w:tc>
        <w:tc>
          <w:tcPr>
            <w:tcW w:w="4724" w:type="dxa"/>
            <w:tcBorders>
              <w:top w:val="single" w:sz="4" w:space="0" w:color="auto"/>
              <w:left w:val="single" w:sz="4" w:space="0" w:color="auto"/>
              <w:bottom w:val="single" w:sz="4" w:space="0" w:color="auto"/>
              <w:right w:val="single" w:sz="4" w:space="0" w:color="auto"/>
            </w:tcBorders>
            <w:hideMark/>
          </w:tcPr>
          <w:p w14:paraId="689100F0" w14:textId="77777777" w:rsidR="0080087B" w:rsidRDefault="00121FF3" w:rsidP="00FF60D5">
            <w:pPr>
              <w:pStyle w:val="Tekstpodstawowy"/>
              <w:rPr>
                <w:rStyle w:val="markedcontent"/>
              </w:rPr>
            </w:pPr>
            <w:r w:rsidRPr="00F22173">
              <w:rPr>
                <w:lang w:eastAsia="pl-PL"/>
              </w:rPr>
              <w:t xml:space="preserve">- </w:t>
            </w:r>
            <w:r w:rsidR="00270435">
              <w:rPr>
                <w:rStyle w:val="markedcontent"/>
              </w:rPr>
              <w:t>g</w:t>
            </w:r>
            <w:r w:rsidR="00270435" w:rsidRPr="00F35692">
              <w:rPr>
                <w:rStyle w:val="markedcontent"/>
              </w:rPr>
              <w:t xml:space="preserve">lobalizacja wzmacnia zagrożenie </w:t>
            </w:r>
          </w:p>
          <w:p w14:paraId="0EFA1EAA" w14:textId="622FE522" w:rsidR="00270435" w:rsidRDefault="0080087B" w:rsidP="00FF60D5">
            <w:pPr>
              <w:pStyle w:val="Tekstpodstawowy"/>
            </w:pPr>
            <w:r>
              <w:rPr>
                <w:rStyle w:val="markedcontent"/>
              </w:rPr>
              <w:t xml:space="preserve">  </w:t>
            </w:r>
            <w:r w:rsidR="00270435" w:rsidRPr="00F35692">
              <w:rPr>
                <w:rStyle w:val="markedcontent"/>
              </w:rPr>
              <w:t xml:space="preserve">wykluczeniem </w:t>
            </w:r>
            <w:r w:rsidR="00893627">
              <w:rPr>
                <w:rStyle w:val="markedcontent"/>
              </w:rPr>
              <w:t>s</w:t>
            </w:r>
            <w:r w:rsidR="00270435" w:rsidRPr="00F35692">
              <w:rPr>
                <w:rStyle w:val="markedcontent"/>
              </w:rPr>
              <w:t>połecznym</w:t>
            </w:r>
            <w:r w:rsidR="00270435">
              <w:rPr>
                <w:rStyle w:val="markedcontent"/>
              </w:rPr>
              <w:t>,</w:t>
            </w:r>
          </w:p>
          <w:p w14:paraId="53C3E015" w14:textId="6CA4C0FB" w:rsidR="00121FF3" w:rsidRPr="00F22173" w:rsidRDefault="00893627" w:rsidP="00FF60D5">
            <w:pPr>
              <w:pStyle w:val="Tekstpodstawowy"/>
              <w:rPr>
                <w:lang w:eastAsia="pl-PL"/>
              </w:rPr>
            </w:pPr>
            <w:r>
              <w:rPr>
                <w:lang w:eastAsia="pl-PL"/>
              </w:rPr>
              <w:t xml:space="preserve">- </w:t>
            </w:r>
            <w:r w:rsidR="00121FF3" w:rsidRPr="00F22173">
              <w:rPr>
                <w:lang w:eastAsia="pl-PL"/>
              </w:rPr>
              <w:t>złożoność problemów rodzin,</w:t>
            </w:r>
          </w:p>
          <w:p w14:paraId="1C78738D" w14:textId="77777777" w:rsidR="00121FF3" w:rsidRPr="00F22173" w:rsidRDefault="00121FF3" w:rsidP="00FF60D5">
            <w:pPr>
              <w:pStyle w:val="Tekstpodstawowy"/>
              <w:rPr>
                <w:lang w:eastAsia="pl-PL"/>
              </w:rPr>
            </w:pPr>
            <w:r w:rsidRPr="00F22173">
              <w:rPr>
                <w:lang w:eastAsia="pl-PL"/>
              </w:rPr>
              <w:t>- nasilające się zjawisko uzależnień,</w:t>
            </w:r>
          </w:p>
          <w:p w14:paraId="53F5AD9B" w14:textId="77777777" w:rsidR="00121FF3" w:rsidRPr="00F22173" w:rsidRDefault="00121FF3" w:rsidP="00FF60D5">
            <w:pPr>
              <w:pStyle w:val="Tekstpodstawowy"/>
              <w:rPr>
                <w:lang w:eastAsia="pl-PL"/>
              </w:rPr>
            </w:pPr>
            <w:r w:rsidRPr="00F22173">
              <w:rPr>
                <w:lang w:eastAsia="pl-PL"/>
              </w:rPr>
              <w:t xml:space="preserve">- negatywny wpływ mediów na prawidłowe </w:t>
            </w:r>
          </w:p>
          <w:p w14:paraId="1311F4CB" w14:textId="77777777" w:rsidR="00121FF3" w:rsidRPr="00F22173" w:rsidRDefault="00121FF3" w:rsidP="00FF60D5">
            <w:pPr>
              <w:pStyle w:val="Tekstpodstawowy"/>
              <w:rPr>
                <w:lang w:eastAsia="pl-PL"/>
              </w:rPr>
            </w:pPr>
            <w:r w:rsidRPr="00F22173">
              <w:rPr>
                <w:lang w:eastAsia="pl-PL"/>
              </w:rPr>
              <w:t xml:space="preserve">  relacje wewnątrz rodzinne, degradacja relacji </w:t>
            </w:r>
          </w:p>
          <w:p w14:paraId="5AA43A9E" w14:textId="77777777" w:rsidR="00893627" w:rsidRDefault="00121FF3" w:rsidP="00FF60D5">
            <w:pPr>
              <w:pStyle w:val="Tekstpodstawowy"/>
              <w:rPr>
                <w:rStyle w:val="markedcontent"/>
              </w:rPr>
            </w:pPr>
            <w:r w:rsidRPr="00F22173">
              <w:rPr>
                <w:lang w:eastAsia="pl-PL"/>
              </w:rPr>
              <w:t xml:space="preserve">  rodzinnych,</w:t>
            </w:r>
            <w:r w:rsidR="00893627" w:rsidRPr="00F35692">
              <w:rPr>
                <w:rStyle w:val="markedcontent"/>
              </w:rPr>
              <w:t xml:space="preserve"> </w:t>
            </w:r>
          </w:p>
          <w:p w14:paraId="07910F27" w14:textId="77777777" w:rsidR="0080087B" w:rsidRDefault="00893627" w:rsidP="00FF60D5">
            <w:pPr>
              <w:pStyle w:val="Tekstpodstawowy"/>
              <w:rPr>
                <w:rStyle w:val="markedcontent"/>
              </w:rPr>
            </w:pPr>
            <w:r>
              <w:rPr>
                <w:rStyle w:val="markedcontent"/>
              </w:rPr>
              <w:t>- z</w:t>
            </w:r>
            <w:r w:rsidRPr="00F35692">
              <w:rPr>
                <w:rStyle w:val="markedcontent"/>
              </w:rPr>
              <w:t>aniedbywanie relacji</w:t>
            </w:r>
            <w:r>
              <w:rPr>
                <w:rStyle w:val="markedcontent"/>
              </w:rPr>
              <w:t xml:space="preserve"> międzyludzkich</w:t>
            </w:r>
            <w:r w:rsidRPr="00F35692">
              <w:rPr>
                <w:rStyle w:val="markedcontent"/>
              </w:rPr>
              <w:t xml:space="preserve"> i </w:t>
            </w:r>
          </w:p>
          <w:p w14:paraId="32E8CF49" w14:textId="69B2C62D" w:rsidR="00121FF3" w:rsidRPr="00F22173" w:rsidRDefault="0080087B" w:rsidP="00FF60D5">
            <w:pPr>
              <w:pStyle w:val="Tekstpodstawowy"/>
            </w:pPr>
            <w:r>
              <w:rPr>
                <w:rStyle w:val="markedcontent"/>
              </w:rPr>
              <w:t xml:space="preserve">  </w:t>
            </w:r>
            <w:r w:rsidR="00893627" w:rsidRPr="00F35692">
              <w:rPr>
                <w:rStyle w:val="markedcontent"/>
              </w:rPr>
              <w:t>zdrowia</w:t>
            </w:r>
            <w:r w:rsidR="00893627">
              <w:rPr>
                <w:rStyle w:val="markedcontent"/>
              </w:rPr>
              <w:t xml:space="preserve"> p</w:t>
            </w:r>
            <w:r w:rsidR="00893627" w:rsidRPr="00F35692">
              <w:rPr>
                <w:rStyle w:val="markedcontent"/>
              </w:rPr>
              <w:t>sychicznego</w:t>
            </w:r>
            <w:r w:rsidR="00893627">
              <w:rPr>
                <w:rStyle w:val="markedcontent"/>
              </w:rPr>
              <w:t>,</w:t>
            </w:r>
          </w:p>
          <w:p w14:paraId="2864FE8F" w14:textId="77777777" w:rsidR="00121FF3" w:rsidRPr="00F22173" w:rsidRDefault="00121FF3" w:rsidP="00FF60D5">
            <w:pPr>
              <w:pStyle w:val="Tekstpodstawowy"/>
              <w:rPr>
                <w:lang w:eastAsia="pl-PL"/>
              </w:rPr>
            </w:pPr>
            <w:r w:rsidRPr="00F22173">
              <w:rPr>
                <w:lang w:eastAsia="pl-PL"/>
              </w:rPr>
              <w:t>- zatracanie rodzinnych wartości,</w:t>
            </w:r>
          </w:p>
          <w:p w14:paraId="45868206" w14:textId="77777777" w:rsidR="00121FF3" w:rsidRPr="00F22173" w:rsidRDefault="00121FF3" w:rsidP="00FF60D5">
            <w:pPr>
              <w:pStyle w:val="Tekstpodstawowy"/>
              <w:rPr>
                <w:lang w:eastAsia="pl-PL"/>
              </w:rPr>
            </w:pPr>
            <w:r w:rsidRPr="00F22173">
              <w:rPr>
                <w:lang w:eastAsia="pl-PL"/>
              </w:rPr>
              <w:t xml:space="preserve">- starzenie się społeczeństwa, niski  przyrost  </w:t>
            </w:r>
          </w:p>
          <w:p w14:paraId="5437045C" w14:textId="77777777" w:rsidR="00121FF3" w:rsidRPr="00F22173" w:rsidRDefault="00121FF3" w:rsidP="00FF60D5">
            <w:pPr>
              <w:pStyle w:val="Tekstpodstawowy"/>
              <w:rPr>
                <w:lang w:eastAsia="pl-PL"/>
              </w:rPr>
            </w:pPr>
            <w:r w:rsidRPr="00F22173">
              <w:rPr>
                <w:lang w:eastAsia="pl-PL"/>
              </w:rPr>
              <w:t xml:space="preserve">  naturalny ludności,</w:t>
            </w:r>
          </w:p>
          <w:p w14:paraId="4F041389" w14:textId="77777777" w:rsidR="0080087B" w:rsidRDefault="00121FF3" w:rsidP="00FF60D5">
            <w:pPr>
              <w:pStyle w:val="Tekstpodstawowy"/>
              <w:rPr>
                <w:lang w:eastAsia="pl-PL"/>
              </w:rPr>
            </w:pPr>
            <w:r w:rsidRPr="00F22173">
              <w:rPr>
                <w:lang w:eastAsia="pl-PL"/>
              </w:rPr>
              <w:t xml:space="preserve">- wyjazdy młodych za granicę w </w:t>
            </w:r>
            <w:r w:rsidR="0080087B">
              <w:rPr>
                <w:lang w:eastAsia="pl-PL"/>
              </w:rPr>
              <w:t xml:space="preserve">   </w:t>
            </w:r>
          </w:p>
          <w:p w14:paraId="2044A0B7" w14:textId="24D00FBE" w:rsidR="00121FF3" w:rsidRPr="00F22173" w:rsidRDefault="0080087B" w:rsidP="00FF60D5">
            <w:pPr>
              <w:pStyle w:val="Tekstpodstawowy"/>
              <w:rPr>
                <w:lang w:eastAsia="pl-PL"/>
              </w:rPr>
            </w:pPr>
            <w:r>
              <w:rPr>
                <w:lang w:eastAsia="pl-PL"/>
              </w:rPr>
              <w:t xml:space="preserve">  </w:t>
            </w:r>
            <w:r w:rsidR="00121FF3" w:rsidRPr="00F22173">
              <w:rPr>
                <w:lang w:eastAsia="pl-PL"/>
              </w:rPr>
              <w:t>poszukiwaniu pracy za godną płacę,</w:t>
            </w:r>
          </w:p>
          <w:p w14:paraId="03D641AF" w14:textId="6DCAAA7B" w:rsidR="00121FF3" w:rsidRPr="00F22173" w:rsidRDefault="00121FF3" w:rsidP="00FF60D5">
            <w:pPr>
              <w:pStyle w:val="Tekstpodstawowy"/>
              <w:rPr>
                <w:lang w:eastAsia="pl-PL"/>
              </w:rPr>
            </w:pPr>
            <w:r w:rsidRPr="00F22173">
              <w:rPr>
                <w:lang w:eastAsia="pl-PL"/>
              </w:rPr>
              <w:t>- negatywn</w:t>
            </w:r>
            <w:r w:rsidR="009E7D72">
              <w:rPr>
                <w:lang w:eastAsia="pl-PL"/>
              </w:rPr>
              <w:t>e</w:t>
            </w:r>
            <w:r w:rsidRPr="00F22173">
              <w:rPr>
                <w:lang w:eastAsia="pl-PL"/>
              </w:rPr>
              <w:t xml:space="preserve"> stereotyp</w:t>
            </w:r>
            <w:r w:rsidR="009E7D72">
              <w:rPr>
                <w:lang w:eastAsia="pl-PL"/>
              </w:rPr>
              <w:t>y postrzegania</w:t>
            </w:r>
          </w:p>
          <w:p w14:paraId="4DA288B3" w14:textId="5F076905" w:rsidR="00121FF3" w:rsidRPr="00F22173" w:rsidRDefault="00121FF3" w:rsidP="00FF60D5">
            <w:pPr>
              <w:pStyle w:val="Tekstpodstawowy"/>
              <w:rPr>
                <w:lang w:eastAsia="pl-PL"/>
              </w:rPr>
            </w:pPr>
            <w:r w:rsidRPr="00F22173">
              <w:rPr>
                <w:lang w:eastAsia="pl-PL"/>
              </w:rPr>
              <w:t xml:space="preserve"> </w:t>
            </w:r>
            <w:r w:rsidR="009E7D72">
              <w:rPr>
                <w:lang w:eastAsia="pl-PL"/>
              </w:rPr>
              <w:t xml:space="preserve"> instytucji</w:t>
            </w:r>
            <w:r w:rsidRPr="00F22173">
              <w:rPr>
                <w:lang w:eastAsia="pl-PL"/>
              </w:rPr>
              <w:t xml:space="preserve"> pomocy społecznej,</w:t>
            </w:r>
          </w:p>
          <w:p w14:paraId="6F6328B8" w14:textId="77777777" w:rsidR="00121FF3" w:rsidRPr="00F22173" w:rsidRDefault="00121FF3" w:rsidP="00FF60D5">
            <w:pPr>
              <w:pStyle w:val="Tekstpodstawowy"/>
              <w:rPr>
                <w:lang w:eastAsia="pl-PL"/>
              </w:rPr>
            </w:pPr>
            <w:r w:rsidRPr="00F22173">
              <w:rPr>
                <w:lang w:eastAsia="pl-PL"/>
              </w:rPr>
              <w:t xml:space="preserve">- rosnąca liczba osób niepełnosprawnych  </w:t>
            </w:r>
          </w:p>
          <w:p w14:paraId="4A1E180C" w14:textId="77777777" w:rsidR="00121FF3" w:rsidRPr="00F22173" w:rsidRDefault="00121FF3" w:rsidP="00FF60D5">
            <w:pPr>
              <w:pStyle w:val="Tekstpodstawowy"/>
              <w:rPr>
                <w:lang w:eastAsia="pl-PL"/>
              </w:rPr>
            </w:pPr>
            <w:r w:rsidRPr="00F22173">
              <w:rPr>
                <w:lang w:eastAsia="pl-PL"/>
              </w:rPr>
              <w:t xml:space="preserve">  wymagających opieki i wsparcia osób   </w:t>
            </w:r>
          </w:p>
          <w:p w14:paraId="25869BD7" w14:textId="078C4603" w:rsidR="00121FF3" w:rsidRDefault="00121FF3" w:rsidP="00FF60D5">
            <w:pPr>
              <w:pStyle w:val="Tekstpodstawowy"/>
              <w:rPr>
                <w:lang w:eastAsia="pl-PL"/>
              </w:rPr>
            </w:pPr>
            <w:r w:rsidRPr="00F22173">
              <w:rPr>
                <w:lang w:eastAsia="pl-PL"/>
              </w:rPr>
              <w:t xml:space="preserve">  drugich</w:t>
            </w:r>
            <w:r w:rsidR="006E60A4">
              <w:rPr>
                <w:lang w:eastAsia="pl-PL"/>
              </w:rPr>
              <w:t>,</w:t>
            </w:r>
          </w:p>
          <w:p w14:paraId="2B669910" w14:textId="371750E4" w:rsidR="00893627" w:rsidRDefault="00893627" w:rsidP="00FF60D5">
            <w:pPr>
              <w:pStyle w:val="Tekstpodstawowy"/>
              <w:rPr>
                <w:lang w:eastAsia="pl-PL"/>
              </w:rPr>
            </w:pPr>
            <w:r>
              <w:rPr>
                <w:lang w:eastAsia="pl-PL"/>
              </w:rPr>
              <w:t>- rosnące koszty utrzymania i rosnąca inflacja,</w:t>
            </w:r>
          </w:p>
          <w:p w14:paraId="1276C71E" w14:textId="77777777" w:rsidR="004179BB" w:rsidRDefault="006E60A4" w:rsidP="00FF60D5">
            <w:pPr>
              <w:pStyle w:val="Tekstpodstawowy"/>
              <w:rPr>
                <w:lang w:eastAsia="pl-PL"/>
              </w:rPr>
            </w:pPr>
            <w:r>
              <w:rPr>
                <w:lang w:eastAsia="pl-PL"/>
              </w:rPr>
              <w:t>- problem z a</w:t>
            </w:r>
            <w:r w:rsidR="004179BB">
              <w:rPr>
                <w:lang w:eastAsia="pl-PL"/>
              </w:rPr>
              <w:t xml:space="preserve">daptacją, integracją i akceptacją </w:t>
            </w:r>
            <w:r>
              <w:rPr>
                <w:lang w:eastAsia="pl-PL"/>
              </w:rPr>
              <w:t xml:space="preserve"> </w:t>
            </w:r>
            <w:r w:rsidR="004179BB">
              <w:rPr>
                <w:lang w:eastAsia="pl-PL"/>
              </w:rPr>
              <w:t xml:space="preserve">                </w:t>
            </w:r>
          </w:p>
          <w:p w14:paraId="328D478B" w14:textId="3BDA4F7B" w:rsidR="00B85790" w:rsidRPr="00893627" w:rsidRDefault="004179BB" w:rsidP="00FF60D5">
            <w:pPr>
              <w:pStyle w:val="Tekstpodstawowy"/>
              <w:rPr>
                <w:lang w:eastAsia="pl-PL"/>
              </w:rPr>
            </w:pPr>
            <w:r>
              <w:rPr>
                <w:lang w:eastAsia="pl-PL"/>
              </w:rPr>
              <w:t xml:space="preserve">  </w:t>
            </w:r>
            <w:r w:rsidR="006E60A4">
              <w:rPr>
                <w:lang w:eastAsia="pl-PL"/>
              </w:rPr>
              <w:t xml:space="preserve">uchodźców </w:t>
            </w:r>
            <w:r>
              <w:rPr>
                <w:lang w:eastAsia="pl-PL"/>
              </w:rPr>
              <w:t>z Ukrainy.</w:t>
            </w:r>
          </w:p>
          <w:p w14:paraId="6133D729" w14:textId="77777777" w:rsidR="00B85790" w:rsidRPr="00F35692" w:rsidRDefault="00B85790" w:rsidP="00FF60D5">
            <w:pPr>
              <w:pStyle w:val="Tekstpodstawowy"/>
              <w:rPr>
                <w:lang w:eastAsia="pl-PL"/>
              </w:rPr>
            </w:pPr>
          </w:p>
          <w:p w14:paraId="7F8D7247" w14:textId="1658A162" w:rsidR="00B85790" w:rsidRPr="00F22173" w:rsidRDefault="00B85790" w:rsidP="00FF60D5">
            <w:pPr>
              <w:pStyle w:val="Tekstpodstawowy"/>
              <w:rPr>
                <w:lang w:eastAsia="pl-PL"/>
              </w:rPr>
            </w:pPr>
          </w:p>
        </w:tc>
      </w:tr>
    </w:tbl>
    <w:p w14:paraId="132304C4" w14:textId="77777777" w:rsidR="00121FF3" w:rsidRPr="00F22173" w:rsidRDefault="00121FF3" w:rsidP="00FF60D5">
      <w:pPr>
        <w:pStyle w:val="Tekstpodstawowy"/>
        <w:rPr>
          <w:rFonts w:eastAsia="Calibri"/>
          <w:b/>
        </w:rPr>
      </w:pPr>
    </w:p>
    <w:p w14:paraId="417AA0C1" w14:textId="77777777" w:rsidR="00121FF3" w:rsidRPr="00F22173" w:rsidRDefault="00121FF3" w:rsidP="00FF60D5">
      <w:pPr>
        <w:pStyle w:val="Tekstpodstawowy"/>
        <w:rPr>
          <w:rFonts w:eastAsia="Calibri"/>
          <w:b/>
        </w:rPr>
      </w:pPr>
    </w:p>
    <w:p w14:paraId="7A8B8793" w14:textId="55DD0C9C" w:rsidR="00603AD2" w:rsidRDefault="00603AD2" w:rsidP="00FF60D5">
      <w:pPr>
        <w:pStyle w:val="Tekstpodstawowy"/>
        <w:rPr>
          <w:rFonts w:eastAsia="Calibri"/>
          <w:b/>
        </w:rPr>
      </w:pPr>
    </w:p>
    <w:p w14:paraId="1C39A067" w14:textId="77777777" w:rsidR="00603AD2" w:rsidRPr="00F22173" w:rsidRDefault="00603AD2" w:rsidP="00FF60D5">
      <w:pPr>
        <w:pStyle w:val="Tekstpodstawowy"/>
        <w:rPr>
          <w:rFonts w:eastAsia="Calibri"/>
          <w:b/>
        </w:rPr>
      </w:pPr>
    </w:p>
    <w:p w14:paraId="60F10929" w14:textId="3442F2C4" w:rsidR="00121FF3" w:rsidRPr="00F22173" w:rsidRDefault="00391F77" w:rsidP="00FF60D5">
      <w:pPr>
        <w:pStyle w:val="Tekstpodstawowy"/>
        <w:rPr>
          <w:rFonts w:eastAsia="Calibri"/>
          <w:b/>
        </w:rPr>
      </w:pPr>
      <w:r>
        <w:rPr>
          <w:rFonts w:eastAsia="Calibri"/>
          <w:b/>
        </w:rPr>
        <w:t xml:space="preserve">V. </w:t>
      </w:r>
      <w:r w:rsidR="00121FF3" w:rsidRPr="00F22173">
        <w:rPr>
          <w:rFonts w:eastAsia="Calibri"/>
          <w:b/>
        </w:rPr>
        <w:t>ODBIORCY  PROGRAMU</w:t>
      </w:r>
    </w:p>
    <w:p w14:paraId="352266D0" w14:textId="77777777" w:rsidR="00121FF3" w:rsidRPr="00F22173" w:rsidRDefault="00121FF3" w:rsidP="00FF60D5">
      <w:pPr>
        <w:pStyle w:val="Tekstpodstawowy"/>
        <w:rPr>
          <w:rFonts w:eastAsia="Calibri"/>
          <w:b/>
        </w:rPr>
      </w:pPr>
    </w:p>
    <w:p w14:paraId="03CEF9B5" w14:textId="77777777" w:rsidR="00121FF3" w:rsidRPr="00F22173" w:rsidRDefault="00121FF3" w:rsidP="00FF60D5">
      <w:pPr>
        <w:pStyle w:val="Tekstpodstawowy"/>
        <w:rPr>
          <w:color w:val="000000"/>
          <w:lang w:eastAsia="pl-PL"/>
        </w:rPr>
      </w:pPr>
      <w:r w:rsidRPr="00F22173">
        <w:rPr>
          <w:color w:val="000000"/>
          <w:lang w:eastAsia="pl-PL"/>
        </w:rPr>
        <w:t xml:space="preserve">Odbiorcami programu są: </w:t>
      </w:r>
    </w:p>
    <w:p w14:paraId="364E3473" w14:textId="77777777" w:rsidR="00121FF3" w:rsidRPr="00F22173" w:rsidRDefault="00121FF3" w:rsidP="00FF60D5">
      <w:pPr>
        <w:pStyle w:val="Tekstpodstawowy"/>
        <w:rPr>
          <w:color w:val="000000"/>
          <w:lang w:eastAsia="pl-PL"/>
        </w:rPr>
      </w:pPr>
      <w:r w:rsidRPr="00F22173">
        <w:rPr>
          <w:color w:val="000000"/>
          <w:lang w:eastAsia="pl-PL"/>
        </w:rPr>
        <w:t xml:space="preserve"> </w:t>
      </w:r>
    </w:p>
    <w:p w14:paraId="713EF33F" w14:textId="09912BC2" w:rsidR="00121FF3" w:rsidRPr="00F22173" w:rsidRDefault="0080087B" w:rsidP="00FF60D5">
      <w:pPr>
        <w:pStyle w:val="Tekstpodstawowy"/>
        <w:rPr>
          <w:color w:val="000000"/>
          <w:lang w:eastAsia="pl-PL"/>
        </w:rPr>
      </w:pPr>
      <w:r>
        <w:rPr>
          <w:color w:val="000000"/>
          <w:lang w:eastAsia="pl-PL"/>
        </w:rPr>
        <w:t xml:space="preserve">- </w:t>
      </w:r>
      <w:r w:rsidR="00121FF3" w:rsidRPr="00F22173">
        <w:rPr>
          <w:color w:val="000000"/>
          <w:lang w:eastAsia="pl-PL"/>
        </w:rPr>
        <w:t xml:space="preserve"> Rodziny przeżywające trudności w wypełnianiu funkcji opiekuńczo-wychowawczych, </w:t>
      </w:r>
    </w:p>
    <w:p w14:paraId="17069F11" w14:textId="2689718F" w:rsidR="00121FF3" w:rsidRPr="00F22173" w:rsidRDefault="0080087B" w:rsidP="00FF60D5">
      <w:pPr>
        <w:pStyle w:val="Tekstpodstawowy"/>
        <w:rPr>
          <w:color w:val="000000"/>
          <w:lang w:eastAsia="pl-PL"/>
        </w:rPr>
      </w:pPr>
      <w:r>
        <w:rPr>
          <w:color w:val="000000"/>
          <w:lang w:eastAsia="pl-PL"/>
        </w:rPr>
        <w:t>-  D</w:t>
      </w:r>
      <w:r w:rsidR="00121FF3" w:rsidRPr="00F22173">
        <w:rPr>
          <w:color w:val="000000"/>
          <w:lang w:eastAsia="pl-PL"/>
        </w:rPr>
        <w:t xml:space="preserve">zieci i młodzież,  którym rodzina nie zapewnia i nie sprawuje należytej opieki, </w:t>
      </w:r>
    </w:p>
    <w:p w14:paraId="7411074B" w14:textId="4536FA08" w:rsidR="00121FF3" w:rsidRPr="00F22173" w:rsidRDefault="0080087B" w:rsidP="00FF60D5">
      <w:pPr>
        <w:pStyle w:val="Tekstpodstawowy"/>
        <w:rPr>
          <w:color w:val="000000"/>
          <w:lang w:eastAsia="pl-PL"/>
        </w:rPr>
      </w:pPr>
      <w:r>
        <w:rPr>
          <w:color w:val="000000"/>
          <w:lang w:eastAsia="pl-PL"/>
        </w:rPr>
        <w:t xml:space="preserve">-  </w:t>
      </w:r>
      <w:r w:rsidR="00121FF3" w:rsidRPr="00F22173">
        <w:rPr>
          <w:color w:val="000000"/>
          <w:lang w:eastAsia="pl-PL"/>
        </w:rPr>
        <w:t xml:space="preserve">Przedstawiciele instytucji oraz służb pracujących na rzecz dzieci i rodzin. </w:t>
      </w:r>
    </w:p>
    <w:p w14:paraId="4C51CA52" w14:textId="77777777" w:rsidR="00121FF3" w:rsidRPr="00F22173" w:rsidRDefault="00121FF3" w:rsidP="00FF60D5">
      <w:pPr>
        <w:pStyle w:val="Tekstpodstawowy"/>
        <w:rPr>
          <w:rFonts w:eastAsia="Calibri"/>
          <w:b/>
        </w:rPr>
      </w:pPr>
    </w:p>
    <w:p w14:paraId="78CB9237" w14:textId="77777777" w:rsidR="00121FF3" w:rsidRPr="00F22173" w:rsidRDefault="00121FF3" w:rsidP="00FF60D5">
      <w:pPr>
        <w:pStyle w:val="Tekstpodstawowy"/>
        <w:rPr>
          <w:color w:val="000000"/>
          <w:lang w:eastAsia="pl-PL"/>
        </w:rPr>
      </w:pPr>
      <w:r w:rsidRPr="00F22173">
        <w:rPr>
          <w:color w:val="000000"/>
          <w:lang w:eastAsia="pl-PL"/>
        </w:rPr>
        <w:t xml:space="preserve">Adresatami programu są w szczególności następujące rodziny i dzieci : </w:t>
      </w:r>
    </w:p>
    <w:p w14:paraId="34B52D6F" w14:textId="77777777" w:rsidR="00121FF3" w:rsidRPr="00F22173" w:rsidRDefault="00121FF3" w:rsidP="00FF60D5">
      <w:pPr>
        <w:pStyle w:val="Tekstpodstawowy"/>
        <w:rPr>
          <w:color w:val="000000"/>
          <w:lang w:eastAsia="pl-PL"/>
        </w:rPr>
      </w:pPr>
    </w:p>
    <w:p w14:paraId="259CD311" w14:textId="3EF0275F" w:rsidR="00121FF3" w:rsidRPr="00391F77" w:rsidRDefault="00121FF3" w:rsidP="00FF60D5">
      <w:pPr>
        <w:pStyle w:val="Tekstpodstawowy"/>
        <w:rPr>
          <w:color w:val="000000"/>
          <w:lang w:eastAsia="pl-PL"/>
        </w:rPr>
      </w:pPr>
      <w:r w:rsidRPr="00391F77">
        <w:rPr>
          <w:b/>
          <w:bCs/>
          <w:color w:val="000000"/>
          <w:lang w:eastAsia="pl-PL"/>
        </w:rPr>
        <w:t xml:space="preserve">Rodziny niezaradne życiowo </w:t>
      </w:r>
    </w:p>
    <w:p w14:paraId="0C5A018E" w14:textId="77777777" w:rsidR="00121FF3" w:rsidRPr="00F22173" w:rsidRDefault="00121FF3" w:rsidP="00FF60D5">
      <w:pPr>
        <w:pStyle w:val="Tekstpodstawowy"/>
        <w:rPr>
          <w:color w:val="000000"/>
          <w:lang w:eastAsia="pl-PL"/>
        </w:rPr>
      </w:pPr>
    </w:p>
    <w:p w14:paraId="73FA57E9" w14:textId="056E4302" w:rsidR="00121FF3" w:rsidRPr="00F22173" w:rsidRDefault="00121FF3" w:rsidP="0080087B">
      <w:pPr>
        <w:pStyle w:val="Tekstpodstawowy"/>
        <w:jc w:val="both"/>
        <w:rPr>
          <w:color w:val="000000"/>
          <w:lang w:eastAsia="pl-PL"/>
        </w:rPr>
      </w:pPr>
      <w:r w:rsidRPr="00F22173">
        <w:rPr>
          <w:color w:val="000000"/>
          <w:lang w:eastAsia="pl-PL"/>
        </w:rPr>
        <w:t xml:space="preserve">     Programem mogą zostać objęte rodziny, które nie </w:t>
      </w:r>
      <w:r w:rsidR="00CE7CDC">
        <w:rPr>
          <w:color w:val="000000"/>
          <w:lang w:eastAsia="pl-PL"/>
        </w:rPr>
        <w:t>mają</w:t>
      </w:r>
      <w:r w:rsidRPr="00F22173">
        <w:rPr>
          <w:color w:val="000000"/>
          <w:lang w:eastAsia="pl-PL"/>
        </w:rPr>
        <w:t xml:space="preserve"> zdolności wychowawczych i popełniają błędy wychowawcze. W takiej rodzinie brak jest stabilizacji i poczucia bezpieczeństwa. Innymi słowy dysfunkcyjność rodziny wpływa na załamanie struktury relacji </w:t>
      </w:r>
      <w:r w:rsidRPr="00F22173">
        <w:rPr>
          <w:color w:val="000000"/>
          <w:lang w:eastAsia="pl-PL"/>
        </w:rPr>
        <w:lastRenderedPageBreak/>
        <w:t xml:space="preserve">rodzinnej. Wtedy też rodzina jako podstawowa komórka społeczna nie potrafi spełniać podstawowych funkcji opiekuńczo-wychowawczych. Najczęściej problemy w takich rodzinach wynikają z braku lub złego przygotowania do pełnienia funkcji  rodzicielskich, niskiej samooceny rodziców,  braku wsparcia ze strony dziadków, lub nadmiernego ich angażowania.  </w:t>
      </w:r>
    </w:p>
    <w:p w14:paraId="66A3D893" w14:textId="77777777" w:rsidR="00CE7CDC" w:rsidRPr="00F22173" w:rsidRDefault="00CE7CDC" w:rsidP="00FF60D5">
      <w:pPr>
        <w:pStyle w:val="Tekstpodstawowy"/>
        <w:rPr>
          <w:color w:val="000000"/>
          <w:lang w:eastAsia="pl-PL"/>
        </w:rPr>
      </w:pPr>
    </w:p>
    <w:p w14:paraId="70FC015E" w14:textId="77777777" w:rsidR="00121FF3" w:rsidRPr="00F22173" w:rsidRDefault="00121FF3" w:rsidP="00FF60D5">
      <w:pPr>
        <w:pStyle w:val="Tekstpodstawowy"/>
        <w:rPr>
          <w:color w:val="000000"/>
          <w:lang w:eastAsia="pl-PL"/>
        </w:rPr>
      </w:pPr>
    </w:p>
    <w:p w14:paraId="0ECD66C4" w14:textId="0B86534A" w:rsidR="00121FF3" w:rsidRPr="00F22173" w:rsidRDefault="00121FF3" w:rsidP="00FF60D5">
      <w:pPr>
        <w:pStyle w:val="Tekstpodstawowy"/>
        <w:rPr>
          <w:color w:val="000000"/>
          <w:lang w:eastAsia="pl-PL"/>
        </w:rPr>
      </w:pPr>
      <w:r w:rsidRPr="00F22173">
        <w:rPr>
          <w:b/>
          <w:bCs/>
          <w:color w:val="000000"/>
          <w:lang w:eastAsia="pl-PL"/>
        </w:rPr>
        <w:t xml:space="preserve">Rodziny dotknięte przemocą </w:t>
      </w:r>
    </w:p>
    <w:p w14:paraId="78EC2B2A" w14:textId="77777777" w:rsidR="00121FF3" w:rsidRPr="00F22173" w:rsidRDefault="00121FF3" w:rsidP="00FF60D5">
      <w:pPr>
        <w:pStyle w:val="Tekstpodstawowy"/>
        <w:rPr>
          <w:color w:val="000000"/>
          <w:lang w:eastAsia="pl-PL"/>
        </w:rPr>
      </w:pPr>
    </w:p>
    <w:p w14:paraId="6CBAA279" w14:textId="57F0B614" w:rsidR="00C96A22" w:rsidRDefault="00121FF3" w:rsidP="00F2162C">
      <w:pPr>
        <w:pStyle w:val="Tekstpodstawowy"/>
        <w:jc w:val="both"/>
        <w:rPr>
          <w:color w:val="000000"/>
          <w:lang w:eastAsia="pl-PL"/>
        </w:rPr>
      </w:pPr>
      <w:r w:rsidRPr="00F22173">
        <w:rPr>
          <w:color w:val="000000"/>
          <w:lang w:eastAsia="pl-PL"/>
        </w:rPr>
        <w:t xml:space="preserve">     Liczba rodzin dotkniętych przemocą w </w:t>
      </w:r>
      <w:r w:rsidR="00C96A22">
        <w:rPr>
          <w:color w:val="000000"/>
          <w:lang w:eastAsia="pl-PL"/>
        </w:rPr>
        <w:t>roku 2021 wyniosła 13, liczba osób doświadczających przemocy w rodzinie objętych pomocą: 14 kobiet, 4 mężczyzn i  12 dzieci</w:t>
      </w:r>
    </w:p>
    <w:p w14:paraId="1740F2C8" w14:textId="025E6B87" w:rsidR="00121FF3" w:rsidRPr="00F22173" w:rsidRDefault="00CE7CDC" w:rsidP="00F2162C">
      <w:pPr>
        <w:pStyle w:val="Tekstpodstawowy"/>
        <w:jc w:val="both"/>
        <w:rPr>
          <w:color w:val="000000"/>
          <w:lang w:eastAsia="pl-PL"/>
        </w:rPr>
      </w:pPr>
      <w:r>
        <w:rPr>
          <w:color w:val="000000"/>
          <w:lang w:eastAsia="pl-PL"/>
        </w:rPr>
        <w:t xml:space="preserve">W roku 2020 grupy robocze pracowały z 7 rodzinami, podobnie w </w:t>
      </w:r>
      <w:r w:rsidR="002F26BD">
        <w:rPr>
          <w:color w:val="000000"/>
          <w:lang w:eastAsia="pl-PL"/>
        </w:rPr>
        <w:t xml:space="preserve">roku </w:t>
      </w:r>
      <w:r w:rsidR="00121FF3" w:rsidRPr="00F22173">
        <w:rPr>
          <w:color w:val="000000"/>
          <w:lang w:eastAsia="pl-PL"/>
        </w:rPr>
        <w:t>201</w:t>
      </w:r>
      <w:r w:rsidR="002F26BD">
        <w:rPr>
          <w:color w:val="000000"/>
          <w:lang w:eastAsia="pl-PL"/>
        </w:rPr>
        <w:t xml:space="preserve">9 </w:t>
      </w:r>
      <w:r>
        <w:rPr>
          <w:color w:val="000000"/>
          <w:lang w:eastAsia="pl-PL"/>
        </w:rPr>
        <w:t>.</w:t>
      </w:r>
    </w:p>
    <w:p w14:paraId="31AE9456" w14:textId="7551EE2F" w:rsidR="00121FF3" w:rsidRPr="00F22173" w:rsidRDefault="00121FF3" w:rsidP="00F2162C">
      <w:pPr>
        <w:pStyle w:val="Tekstpodstawowy"/>
        <w:jc w:val="both"/>
        <w:rPr>
          <w:color w:val="000000"/>
          <w:lang w:eastAsia="pl-PL"/>
        </w:rPr>
      </w:pPr>
      <w:r w:rsidRPr="00F22173">
        <w:rPr>
          <w:color w:val="000000"/>
          <w:lang w:eastAsia="pl-PL"/>
        </w:rPr>
        <w:t>Przemoc fizyczna i psychiczna nie znajduje swego źródła tylko w rodzinach z obniżoną sprawnością bytową i materialną. Coraz częściej problem dotyka rodzin pełnych, dobrze sytuowanych materialnie oraz ludzi wykształconych. Niestety, tylko nieliczne z rodzin dotkniętych przemocą zgłaszają swój problem. Często temat przemocy domowej pozostaje nadal w tzw. ,,czterech ścianach”.</w:t>
      </w:r>
    </w:p>
    <w:p w14:paraId="117D6B21" w14:textId="77777777" w:rsidR="00121FF3" w:rsidRPr="00F22173" w:rsidRDefault="00121FF3" w:rsidP="00FF60D5">
      <w:pPr>
        <w:pStyle w:val="Tekstpodstawowy"/>
        <w:rPr>
          <w:color w:val="000000"/>
          <w:lang w:eastAsia="pl-PL"/>
        </w:rPr>
      </w:pPr>
    </w:p>
    <w:p w14:paraId="115071B6" w14:textId="77777777" w:rsidR="00F2162C" w:rsidRDefault="00F2162C" w:rsidP="00FF60D5">
      <w:pPr>
        <w:pStyle w:val="Tekstpodstawowy"/>
        <w:rPr>
          <w:color w:val="000000"/>
          <w:lang w:eastAsia="pl-PL"/>
        </w:rPr>
      </w:pPr>
    </w:p>
    <w:p w14:paraId="3ABF3566" w14:textId="30CBB0F5" w:rsidR="00121FF3" w:rsidRPr="00F22173" w:rsidRDefault="00121FF3" w:rsidP="00FF60D5">
      <w:pPr>
        <w:pStyle w:val="Tekstpodstawowy"/>
        <w:rPr>
          <w:b/>
          <w:bCs/>
          <w:color w:val="000000"/>
          <w:lang w:eastAsia="pl-PL"/>
        </w:rPr>
      </w:pPr>
      <w:r w:rsidRPr="00F22173">
        <w:rPr>
          <w:b/>
          <w:bCs/>
          <w:color w:val="000000"/>
          <w:lang w:eastAsia="pl-PL"/>
        </w:rPr>
        <w:t xml:space="preserve">Dzieci zagrożone wykluczeniem społecznym </w:t>
      </w:r>
    </w:p>
    <w:p w14:paraId="54705D99" w14:textId="77777777" w:rsidR="00121FF3" w:rsidRPr="00F22173" w:rsidRDefault="00121FF3" w:rsidP="00FF60D5">
      <w:pPr>
        <w:pStyle w:val="Tekstpodstawowy"/>
        <w:rPr>
          <w:color w:val="000000"/>
          <w:lang w:eastAsia="pl-PL"/>
        </w:rPr>
      </w:pPr>
    </w:p>
    <w:p w14:paraId="75C3A4B9" w14:textId="77777777" w:rsidR="00121FF3" w:rsidRPr="00F22173" w:rsidRDefault="00121FF3" w:rsidP="00F2162C">
      <w:pPr>
        <w:pStyle w:val="Tekstpodstawowy"/>
        <w:jc w:val="both"/>
        <w:rPr>
          <w:color w:val="000000"/>
          <w:lang w:eastAsia="pl-PL"/>
        </w:rPr>
      </w:pPr>
      <w:r w:rsidRPr="00F22173">
        <w:rPr>
          <w:color w:val="000000"/>
          <w:lang w:eastAsia="pl-PL"/>
        </w:rPr>
        <w:t xml:space="preserve">     Dzieci z rodzin zagrożonych wykluczeniem społecznym mają na ogół problemy w sferze emocjonalnej. Ich zaburzenia nie pozwalają na prawidłowe funkcjonowanie. W taki sposób dziecko z głębokim deficytem emocjonalnym nie wykształtuje odpowiedniej hierarchii wartości. Proces ukierunkowania dziecka jest niezwykle trudnym procesem, który pochłania wiele pracy i wysiłku. Na niedostosowanie społeczne dzieci duży wpływ ma środowisko pierwotne, którym jest rodzina oraz rozwój cywilizacji i technologii, a także środowisko rówieśnicze. </w:t>
      </w:r>
    </w:p>
    <w:p w14:paraId="6D934DDB" w14:textId="1F6D18CE" w:rsidR="00121FF3" w:rsidRPr="00F22173" w:rsidRDefault="00121FF3" w:rsidP="00F2162C">
      <w:pPr>
        <w:pStyle w:val="Tekstpodstawowy"/>
        <w:jc w:val="both"/>
        <w:rPr>
          <w:color w:val="000000"/>
          <w:lang w:eastAsia="pl-PL"/>
        </w:rPr>
      </w:pPr>
      <w:r w:rsidRPr="00F22173">
        <w:rPr>
          <w:color w:val="000000"/>
          <w:lang w:eastAsia="pl-PL"/>
        </w:rPr>
        <w:t xml:space="preserve">Nie mniej jednak rodzina niezależnie od tego jak funkcjonuje, czy jest środowiskiem zdrowym i wartościowym moralnie, czy też przejawia wyraźne cechy patologii </w:t>
      </w:r>
      <w:r w:rsidR="00391F77">
        <w:rPr>
          <w:color w:val="000000"/>
          <w:lang w:eastAsia="pl-PL"/>
        </w:rPr>
        <w:t>–</w:t>
      </w:r>
      <w:r w:rsidRPr="00F22173">
        <w:rPr>
          <w:color w:val="000000"/>
          <w:lang w:eastAsia="pl-PL"/>
        </w:rPr>
        <w:t xml:space="preserve"> w każdym przypadku kształtuje osobowość, postawę społeczną, wyznacza koleje losu dziecka.</w:t>
      </w:r>
    </w:p>
    <w:p w14:paraId="471EC61E" w14:textId="77777777" w:rsidR="00121FF3" w:rsidRPr="00F22173" w:rsidRDefault="00121FF3" w:rsidP="00F2162C">
      <w:pPr>
        <w:pStyle w:val="Tekstpodstawowy"/>
        <w:jc w:val="both"/>
        <w:rPr>
          <w:color w:val="000000"/>
          <w:lang w:eastAsia="pl-PL"/>
        </w:rPr>
      </w:pPr>
    </w:p>
    <w:p w14:paraId="02A3349C" w14:textId="77777777" w:rsidR="00121FF3" w:rsidRPr="00F22173" w:rsidRDefault="00121FF3" w:rsidP="00FF60D5">
      <w:pPr>
        <w:pStyle w:val="Tekstpodstawowy"/>
        <w:rPr>
          <w:color w:val="000000"/>
          <w:lang w:eastAsia="pl-PL"/>
        </w:rPr>
      </w:pPr>
    </w:p>
    <w:p w14:paraId="7E448B39" w14:textId="315DD641" w:rsidR="00121FF3" w:rsidRDefault="00391F77" w:rsidP="00FF60D5">
      <w:pPr>
        <w:pStyle w:val="Tekstpodstawowy"/>
        <w:rPr>
          <w:b/>
          <w:bCs/>
          <w:color w:val="000000"/>
          <w:lang w:eastAsia="pl-PL"/>
        </w:rPr>
      </w:pPr>
      <w:r>
        <w:rPr>
          <w:b/>
          <w:bCs/>
          <w:color w:val="000000"/>
          <w:lang w:eastAsia="pl-PL"/>
        </w:rPr>
        <w:t xml:space="preserve">VI. </w:t>
      </w:r>
      <w:r w:rsidR="00121FF3" w:rsidRPr="00F22173">
        <w:rPr>
          <w:b/>
          <w:bCs/>
          <w:color w:val="000000"/>
          <w:lang w:eastAsia="pl-PL"/>
        </w:rPr>
        <w:t>CELE GMINNEGO PROGRAMU WSPIERANIA RODZINY</w:t>
      </w:r>
    </w:p>
    <w:p w14:paraId="164AAC56" w14:textId="77777777" w:rsidR="00165721" w:rsidRPr="00F22173" w:rsidRDefault="00165721" w:rsidP="00FF60D5">
      <w:pPr>
        <w:pStyle w:val="Tekstpodstawowy"/>
        <w:rPr>
          <w:b/>
          <w:bCs/>
          <w:color w:val="000000"/>
          <w:lang w:eastAsia="pl-PL"/>
        </w:rPr>
      </w:pPr>
    </w:p>
    <w:p w14:paraId="32C1A08E" w14:textId="77777777" w:rsidR="00F2162C" w:rsidRDefault="006A14ED" w:rsidP="00F2162C">
      <w:pPr>
        <w:pStyle w:val="Tekstpodstawowy"/>
        <w:jc w:val="both"/>
        <w:rPr>
          <w:b/>
          <w:bCs/>
        </w:rPr>
      </w:pPr>
      <w:r w:rsidRPr="00DF5C41">
        <w:rPr>
          <w:b/>
          <w:bCs/>
        </w:rPr>
        <w:t>Cel główny</w:t>
      </w:r>
      <w:r w:rsidR="00B5204B">
        <w:rPr>
          <w:b/>
          <w:bCs/>
        </w:rPr>
        <w:t xml:space="preserve"> programu</w:t>
      </w:r>
      <w:r w:rsidRPr="00DF5C41">
        <w:rPr>
          <w:b/>
          <w:bCs/>
        </w:rPr>
        <w:t xml:space="preserve">:    </w:t>
      </w:r>
    </w:p>
    <w:p w14:paraId="0E560994" w14:textId="56270A43" w:rsidR="00121FF3" w:rsidRPr="00B5204B" w:rsidRDefault="006A14ED" w:rsidP="00F2162C">
      <w:pPr>
        <w:pStyle w:val="Tekstpodstawowy"/>
        <w:jc w:val="both"/>
      </w:pPr>
      <w:r w:rsidRPr="00DF5C41">
        <w:rPr>
          <w:b/>
          <w:bCs/>
        </w:rPr>
        <w:t xml:space="preserve">                      </w:t>
      </w:r>
      <w:r w:rsidRPr="00DF5C41">
        <w:t xml:space="preserve">                                                                           </w:t>
      </w:r>
    </w:p>
    <w:p w14:paraId="1FEFBA7E" w14:textId="6B3B6C22" w:rsidR="00121FF3" w:rsidRPr="00F22173" w:rsidRDefault="00121FF3" w:rsidP="00F2162C">
      <w:pPr>
        <w:pStyle w:val="Tekstpodstawowy"/>
        <w:jc w:val="both"/>
        <w:rPr>
          <w:color w:val="000000"/>
          <w:lang w:eastAsia="pl-PL"/>
        </w:rPr>
      </w:pPr>
      <w:r w:rsidRPr="00F22173">
        <w:rPr>
          <w:b/>
          <w:bCs/>
          <w:color w:val="000000"/>
          <w:lang w:eastAsia="pl-PL"/>
        </w:rPr>
        <w:t>Wspieranie rodzin przeżywając</w:t>
      </w:r>
      <w:r w:rsidR="00B5204B">
        <w:rPr>
          <w:b/>
          <w:bCs/>
          <w:color w:val="000000"/>
          <w:lang w:eastAsia="pl-PL"/>
        </w:rPr>
        <w:t>ych</w:t>
      </w:r>
      <w:r w:rsidRPr="00F22173">
        <w:rPr>
          <w:b/>
          <w:bCs/>
          <w:color w:val="000000"/>
          <w:lang w:eastAsia="pl-PL"/>
        </w:rPr>
        <w:t xml:space="preserve"> trudności w wypełnianiu  funkcji opiekuńczo – wychowawczych poprzez prowadzenie działań i tworzenie warunków sprzyjających prawidłowemu wypełnianiu funkcji opiekuńczo-wychowawczych, oraz wspomaganie rozwoju dzieci i młodzieży</w:t>
      </w:r>
    </w:p>
    <w:p w14:paraId="4AD23B54" w14:textId="77777777" w:rsidR="00121FF3" w:rsidRPr="00F22173" w:rsidRDefault="00121FF3" w:rsidP="00F2162C">
      <w:pPr>
        <w:pStyle w:val="Tekstpodstawowy"/>
        <w:jc w:val="both"/>
        <w:rPr>
          <w:b/>
          <w:bCs/>
          <w:i/>
          <w:iCs/>
          <w:color w:val="000000"/>
          <w:lang w:eastAsia="pl-PL"/>
        </w:rPr>
      </w:pPr>
    </w:p>
    <w:p w14:paraId="32FA7681" w14:textId="77777777" w:rsidR="00F2162C" w:rsidRDefault="00B5204B" w:rsidP="00F2162C">
      <w:pPr>
        <w:pStyle w:val="Tekstpodstawowy"/>
        <w:jc w:val="both"/>
        <w:rPr>
          <w:b/>
          <w:bCs/>
        </w:rPr>
      </w:pPr>
      <w:r w:rsidRPr="00594753">
        <w:rPr>
          <w:b/>
          <w:bCs/>
        </w:rPr>
        <w:t>Cele szczegółowe</w:t>
      </w:r>
      <w:r>
        <w:rPr>
          <w:b/>
          <w:bCs/>
        </w:rPr>
        <w:t xml:space="preserve"> programu</w:t>
      </w:r>
      <w:r w:rsidRPr="00594753">
        <w:rPr>
          <w:b/>
          <w:bCs/>
        </w:rPr>
        <w:t>:</w:t>
      </w:r>
    </w:p>
    <w:p w14:paraId="70661E2F" w14:textId="493936DC" w:rsidR="00B5204B" w:rsidRPr="00165721" w:rsidRDefault="00B5204B" w:rsidP="00F2162C">
      <w:pPr>
        <w:pStyle w:val="Tekstpodstawowy"/>
        <w:jc w:val="both"/>
        <w:rPr>
          <w:b/>
          <w:bCs/>
        </w:rPr>
      </w:pPr>
      <w:r w:rsidRPr="00594753">
        <w:rPr>
          <w:b/>
          <w:bCs/>
        </w:rPr>
        <w:t xml:space="preserve">      </w:t>
      </w:r>
    </w:p>
    <w:p w14:paraId="04788453" w14:textId="7597EF83" w:rsidR="002574B0" w:rsidRDefault="009E7D72" w:rsidP="00F2162C">
      <w:pPr>
        <w:pStyle w:val="Tekstpodstawowy"/>
        <w:jc w:val="both"/>
        <w:rPr>
          <w:b/>
          <w:bCs/>
          <w:color w:val="000000"/>
          <w:lang w:eastAsia="pl-PL"/>
        </w:rPr>
      </w:pPr>
      <w:r>
        <w:rPr>
          <w:b/>
          <w:bCs/>
          <w:color w:val="000000"/>
          <w:lang w:eastAsia="pl-PL"/>
        </w:rPr>
        <w:t>1.</w:t>
      </w:r>
      <w:r w:rsidR="00F2162C">
        <w:rPr>
          <w:b/>
          <w:bCs/>
          <w:color w:val="000000"/>
          <w:lang w:eastAsia="pl-PL"/>
        </w:rPr>
        <w:t xml:space="preserve"> T</w:t>
      </w:r>
      <w:r w:rsidR="002574B0">
        <w:rPr>
          <w:b/>
          <w:bCs/>
          <w:color w:val="000000"/>
          <w:lang w:eastAsia="pl-PL"/>
        </w:rPr>
        <w:t>worzenie możliwości podnoszenia kwalifikacji przez asystenta rodziny</w:t>
      </w:r>
    </w:p>
    <w:p w14:paraId="782CB91B" w14:textId="77777777" w:rsidR="00F2162C" w:rsidRDefault="00F2162C" w:rsidP="00F2162C">
      <w:pPr>
        <w:pStyle w:val="Tekstpodstawowy"/>
        <w:jc w:val="both"/>
        <w:rPr>
          <w:b/>
          <w:bCs/>
          <w:color w:val="000000"/>
          <w:lang w:eastAsia="pl-PL"/>
        </w:rPr>
      </w:pPr>
    </w:p>
    <w:p w14:paraId="74CFE991" w14:textId="72F63941" w:rsidR="002574B0" w:rsidRPr="002574B0" w:rsidRDefault="002574B0" w:rsidP="00F2162C">
      <w:pPr>
        <w:pStyle w:val="Tekstpodstawowy"/>
        <w:jc w:val="both"/>
        <w:rPr>
          <w:b/>
          <w:bCs/>
          <w:i/>
          <w:iCs/>
          <w:color w:val="000000"/>
          <w:lang w:eastAsia="pl-PL"/>
        </w:rPr>
      </w:pPr>
      <w:r>
        <w:rPr>
          <w:b/>
          <w:bCs/>
          <w:i/>
          <w:iCs/>
          <w:color w:val="000000"/>
          <w:lang w:eastAsia="pl-PL"/>
        </w:rPr>
        <w:t>Działania:</w:t>
      </w:r>
    </w:p>
    <w:p w14:paraId="75AC0FB5" w14:textId="64F194E3" w:rsidR="002574B0" w:rsidRDefault="002574B0" w:rsidP="00F2162C">
      <w:pPr>
        <w:pStyle w:val="Tekstpodstawowy"/>
        <w:jc w:val="both"/>
      </w:pPr>
      <w:r>
        <w:t xml:space="preserve">Niezbędne jest </w:t>
      </w:r>
      <w:r w:rsidR="004C0735">
        <w:t>zapewnienie i przeznaczenie</w:t>
      </w:r>
      <w:r>
        <w:t xml:space="preserve"> w latach realizacji trzyletniego programu wspierania rodziny odpowiednich środków finansowych umożliwiających  podnoszenie kompetencji zawodowych asystenta rodziny.</w:t>
      </w:r>
    </w:p>
    <w:p w14:paraId="7427FD02" w14:textId="77777777" w:rsidR="002574B0" w:rsidRPr="004A4052" w:rsidRDefault="002574B0" w:rsidP="00F2162C">
      <w:pPr>
        <w:pStyle w:val="Tekstpodstawowy"/>
        <w:jc w:val="both"/>
      </w:pPr>
      <w:r w:rsidRPr="00016111">
        <w:t>Wzrost kompetencji osób pracujących z rodziną</w:t>
      </w:r>
      <w:r>
        <w:t xml:space="preserve"> to w</w:t>
      </w:r>
      <w:r w:rsidRPr="00016111">
        <w:t xml:space="preserve">zrost efektywności działań </w:t>
      </w:r>
      <w:r w:rsidRPr="00016111">
        <w:lastRenderedPageBreak/>
        <w:t>podejmowanych w pracy z rodziną.</w:t>
      </w:r>
    </w:p>
    <w:p w14:paraId="24F13FA8" w14:textId="77777777" w:rsidR="002574B0" w:rsidRDefault="002574B0" w:rsidP="00F2162C">
      <w:pPr>
        <w:pStyle w:val="Tekstpodstawowy"/>
        <w:jc w:val="both"/>
        <w:rPr>
          <w:b/>
          <w:bCs/>
          <w:color w:val="000000"/>
          <w:lang w:eastAsia="pl-PL"/>
        </w:rPr>
      </w:pPr>
    </w:p>
    <w:p w14:paraId="3712ACC0" w14:textId="77777777" w:rsidR="002574B0" w:rsidRDefault="002574B0" w:rsidP="00F2162C">
      <w:pPr>
        <w:pStyle w:val="Tekstpodstawowy"/>
        <w:jc w:val="both"/>
        <w:rPr>
          <w:b/>
          <w:bCs/>
          <w:color w:val="000000"/>
          <w:lang w:eastAsia="pl-PL"/>
        </w:rPr>
      </w:pPr>
    </w:p>
    <w:p w14:paraId="56D42169" w14:textId="460A2DBF" w:rsidR="004C0735" w:rsidRDefault="009E7D72" w:rsidP="00F2162C">
      <w:pPr>
        <w:pStyle w:val="Tekstpodstawowy"/>
        <w:jc w:val="both"/>
        <w:rPr>
          <w:b/>
          <w:bCs/>
          <w:color w:val="000000"/>
          <w:lang w:eastAsia="pl-PL"/>
        </w:rPr>
      </w:pPr>
      <w:r>
        <w:rPr>
          <w:b/>
          <w:bCs/>
          <w:color w:val="000000"/>
          <w:lang w:eastAsia="pl-PL"/>
        </w:rPr>
        <w:t>2.</w:t>
      </w:r>
      <w:r w:rsidR="00F2162C">
        <w:rPr>
          <w:b/>
          <w:bCs/>
          <w:color w:val="000000"/>
          <w:lang w:eastAsia="pl-PL"/>
        </w:rPr>
        <w:t xml:space="preserve"> </w:t>
      </w:r>
      <w:r w:rsidR="004C0735">
        <w:rPr>
          <w:b/>
          <w:bCs/>
          <w:color w:val="000000"/>
          <w:lang w:eastAsia="pl-PL"/>
        </w:rPr>
        <w:t>Tworzenie oraz rozwój systemu opieki nad dzieckiem, w tym placówek wsparcia dziennego, oraz praca nad rodziną przeżywającą trudności w wypełnianiu funkcji opiekuńczo wychowawczych</w:t>
      </w:r>
    </w:p>
    <w:p w14:paraId="06468560" w14:textId="77777777" w:rsidR="00F2162C" w:rsidRDefault="00F2162C" w:rsidP="00F2162C">
      <w:pPr>
        <w:pStyle w:val="Tekstpodstawowy"/>
        <w:jc w:val="both"/>
        <w:rPr>
          <w:b/>
          <w:bCs/>
          <w:color w:val="000000"/>
          <w:lang w:eastAsia="pl-PL"/>
        </w:rPr>
      </w:pPr>
    </w:p>
    <w:p w14:paraId="7CF87640" w14:textId="13F0F842" w:rsidR="004C0735" w:rsidRDefault="004C0735" w:rsidP="00F2162C">
      <w:pPr>
        <w:pStyle w:val="Tekstpodstawowy"/>
        <w:jc w:val="both"/>
        <w:rPr>
          <w:b/>
          <w:bCs/>
          <w:i/>
          <w:iCs/>
          <w:color w:val="000000"/>
          <w:lang w:eastAsia="pl-PL"/>
        </w:rPr>
      </w:pPr>
      <w:r w:rsidRPr="004C0735">
        <w:rPr>
          <w:b/>
          <w:bCs/>
          <w:i/>
          <w:iCs/>
          <w:color w:val="000000"/>
          <w:lang w:eastAsia="pl-PL"/>
        </w:rPr>
        <w:t>Działania:</w:t>
      </w:r>
    </w:p>
    <w:p w14:paraId="79F0B3BE" w14:textId="77777777" w:rsidR="00F2162C" w:rsidRDefault="004C0735" w:rsidP="00F2162C">
      <w:pPr>
        <w:pStyle w:val="Tekstpodstawowy"/>
        <w:jc w:val="both"/>
        <w:rPr>
          <w:color w:val="000000"/>
          <w:lang w:eastAsia="pl-PL"/>
        </w:rPr>
      </w:pPr>
      <w:r>
        <w:rPr>
          <w:color w:val="000000"/>
          <w:lang w:eastAsia="pl-PL"/>
        </w:rPr>
        <w:t xml:space="preserve">- zapewnienie rodzinie przeżywającej trudności wsparcia  i pomocy asystenta rodziny oraz </w:t>
      </w:r>
    </w:p>
    <w:p w14:paraId="1E70BC1E" w14:textId="2F46FB3A" w:rsidR="004C0735" w:rsidRDefault="00F2162C" w:rsidP="00F2162C">
      <w:pPr>
        <w:pStyle w:val="Tekstpodstawowy"/>
        <w:jc w:val="both"/>
        <w:rPr>
          <w:color w:val="000000"/>
          <w:lang w:eastAsia="pl-PL"/>
        </w:rPr>
      </w:pPr>
      <w:r>
        <w:rPr>
          <w:color w:val="000000"/>
          <w:lang w:eastAsia="pl-PL"/>
        </w:rPr>
        <w:t xml:space="preserve">  </w:t>
      </w:r>
      <w:r w:rsidR="004C0735">
        <w:rPr>
          <w:color w:val="000000"/>
          <w:lang w:eastAsia="pl-PL"/>
        </w:rPr>
        <w:t>dostępu do specjalistycznego poradnictwa,</w:t>
      </w:r>
    </w:p>
    <w:p w14:paraId="6B758042" w14:textId="77777777" w:rsidR="00F2162C" w:rsidRDefault="004C0735" w:rsidP="00F2162C">
      <w:pPr>
        <w:pStyle w:val="Tekstpodstawowy"/>
        <w:jc w:val="both"/>
      </w:pPr>
      <w:r>
        <w:rPr>
          <w:color w:val="000000"/>
          <w:lang w:eastAsia="pl-PL"/>
        </w:rPr>
        <w:t xml:space="preserve">- </w:t>
      </w:r>
      <w:r w:rsidR="00542972" w:rsidRPr="00542972">
        <w:t xml:space="preserve">zachęcanie rodzin do przyjęcia na siebie roli rodziny wspierającej rodziny przeżywające </w:t>
      </w:r>
    </w:p>
    <w:p w14:paraId="3A19229B" w14:textId="77777777" w:rsidR="00F2162C" w:rsidRDefault="00F2162C" w:rsidP="00F2162C">
      <w:pPr>
        <w:pStyle w:val="Tekstpodstawowy"/>
        <w:jc w:val="both"/>
      </w:pPr>
      <w:r>
        <w:t xml:space="preserve">  </w:t>
      </w:r>
      <w:r w:rsidR="00542972" w:rsidRPr="00542972">
        <w:t>trudności w zakresie opieki i wychowania dzieci.</w:t>
      </w:r>
      <w:r w:rsidR="00542972">
        <w:t xml:space="preserve"> Organizowanie szkoleń i tworzenie </w:t>
      </w:r>
    </w:p>
    <w:p w14:paraId="0EF76C18" w14:textId="5B12A3F3" w:rsidR="00542972" w:rsidRDefault="00F2162C" w:rsidP="00F2162C">
      <w:pPr>
        <w:pStyle w:val="Tekstpodstawowy"/>
        <w:jc w:val="both"/>
      </w:pPr>
      <w:r>
        <w:t xml:space="preserve">  </w:t>
      </w:r>
      <w:r w:rsidR="00542972">
        <w:t>warunków do działania rodzin wspierających,</w:t>
      </w:r>
    </w:p>
    <w:p w14:paraId="310191CA" w14:textId="77777777" w:rsidR="00F2162C" w:rsidRDefault="00542972" w:rsidP="00F2162C">
      <w:pPr>
        <w:pStyle w:val="Tekstpodstawowy"/>
        <w:jc w:val="both"/>
      </w:pPr>
      <w:r>
        <w:t>-</w:t>
      </w:r>
      <w:r w:rsidR="00D53E2E">
        <w:t xml:space="preserve"> </w:t>
      </w:r>
      <w:r>
        <w:t xml:space="preserve">podejmowanie działań mających na celu </w:t>
      </w:r>
      <w:r w:rsidR="00D53E2E">
        <w:t xml:space="preserve">kontynuowanie funkcjonowania placówki wsparcia </w:t>
      </w:r>
    </w:p>
    <w:p w14:paraId="11283CD5" w14:textId="3167FAF7" w:rsidR="004C0735" w:rsidRDefault="00F2162C" w:rsidP="00F2162C">
      <w:pPr>
        <w:pStyle w:val="Tekstpodstawowy"/>
        <w:jc w:val="both"/>
      </w:pPr>
      <w:r>
        <w:t xml:space="preserve">  </w:t>
      </w:r>
      <w:r w:rsidR="00D53E2E">
        <w:t>dziennego oraz zapewnienie w niej miejsc,</w:t>
      </w:r>
    </w:p>
    <w:p w14:paraId="780C7CA8" w14:textId="77777777" w:rsidR="00F2162C" w:rsidRDefault="00D53E2E" w:rsidP="00F2162C">
      <w:pPr>
        <w:pStyle w:val="Tekstpodstawowy"/>
        <w:jc w:val="both"/>
      </w:pPr>
      <w:r>
        <w:t>- zabezpieczenie kosztów</w:t>
      </w:r>
      <w:r w:rsidR="00C35466">
        <w:t xml:space="preserve"> związanych udzielaniem pomocy przez rodziny wspierające oraz z </w:t>
      </w:r>
    </w:p>
    <w:p w14:paraId="7BD99A43" w14:textId="1CEDA7B9" w:rsidR="00D53E2E" w:rsidRDefault="00F2162C" w:rsidP="00F2162C">
      <w:pPr>
        <w:pStyle w:val="Tekstpodstawowy"/>
        <w:jc w:val="both"/>
      </w:pPr>
      <w:r>
        <w:t xml:space="preserve">  </w:t>
      </w:r>
      <w:r w:rsidR="00C35466">
        <w:t>zatrudnieniem i podnoszeniem kwalifikacji przez asystenta rodziny</w:t>
      </w:r>
      <w:r w:rsidR="00C363A3">
        <w:t>.</w:t>
      </w:r>
      <w:r w:rsidR="00C35466">
        <w:t xml:space="preserve"> </w:t>
      </w:r>
    </w:p>
    <w:p w14:paraId="0635C45B" w14:textId="77777777" w:rsidR="00D53E2E" w:rsidRPr="00542972" w:rsidRDefault="00D53E2E" w:rsidP="00F2162C">
      <w:pPr>
        <w:pStyle w:val="Tekstpodstawowy"/>
        <w:jc w:val="both"/>
      </w:pPr>
    </w:p>
    <w:p w14:paraId="3647A61B" w14:textId="77777777" w:rsidR="004C0735" w:rsidRPr="00542972" w:rsidRDefault="004C0735" w:rsidP="00F2162C">
      <w:pPr>
        <w:pStyle w:val="Tekstpodstawowy"/>
        <w:jc w:val="both"/>
        <w:rPr>
          <w:b/>
          <w:bCs/>
          <w:color w:val="000000"/>
          <w:lang w:eastAsia="pl-PL"/>
        </w:rPr>
      </w:pPr>
    </w:p>
    <w:p w14:paraId="3C1570B6" w14:textId="642AD280" w:rsidR="00121FF3" w:rsidRPr="00C363A3" w:rsidRDefault="009E7D72" w:rsidP="00F2162C">
      <w:pPr>
        <w:pStyle w:val="Tekstpodstawowy"/>
        <w:jc w:val="both"/>
        <w:rPr>
          <w:b/>
          <w:bCs/>
          <w:color w:val="000000"/>
          <w:lang w:eastAsia="pl-PL"/>
        </w:rPr>
      </w:pPr>
      <w:r>
        <w:rPr>
          <w:b/>
          <w:bCs/>
          <w:color w:val="000000"/>
          <w:lang w:eastAsia="pl-PL"/>
        </w:rPr>
        <w:t>3.</w:t>
      </w:r>
      <w:r w:rsidR="00F2162C">
        <w:rPr>
          <w:b/>
          <w:bCs/>
          <w:color w:val="000000"/>
          <w:lang w:eastAsia="pl-PL"/>
        </w:rPr>
        <w:t xml:space="preserve"> </w:t>
      </w:r>
      <w:r w:rsidR="00121FF3" w:rsidRPr="00C363A3">
        <w:rPr>
          <w:b/>
          <w:bCs/>
          <w:color w:val="000000"/>
          <w:lang w:eastAsia="pl-PL"/>
        </w:rPr>
        <w:t xml:space="preserve">Podejmowanie działań interdyscyplinarnych w celu zapobiegania sytuacjom kryzysowym </w:t>
      </w:r>
    </w:p>
    <w:p w14:paraId="76910DE1" w14:textId="77777777" w:rsidR="00C363A3" w:rsidRPr="004C0735" w:rsidRDefault="00C363A3" w:rsidP="00F2162C">
      <w:pPr>
        <w:pStyle w:val="Tekstpodstawowy"/>
        <w:jc w:val="both"/>
        <w:rPr>
          <w:color w:val="000000"/>
          <w:lang w:eastAsia="pl-PL"/>
        </w:rPr>
      </w:pPr>
    </w:p>
    <w:p w14:paraId="45008519" w14:textId="1E65BEC4" w:rsidR="00C363A3" w:rsidRPr="00C363A3" w:rsidRDefault="00C363A3" w:rsidP="00F2162C">
      <w:pPr>
        <w:pStyle w:val="Tekstpodstawowy"/>
        <w:jc w:val="both"/>
        <w:rPr>
          <w:b/>
          <w:bCs/>
          <w:i/>
          <w:iCs/>
          <w:color w:val="000000"/>
          <w:lang w:eastAsia="pl-PL"/>
        </w:rPr>
      </w:pPr>
      <w:r>
        <w:rPr>
          <w:b/>
          <w:bCs/>
          <w:i/>
          <w:iCs/>
          <w:color w:val="000000"/>
          <w:lang w:eastAsia="pl-PL"/>
        </w:rPr>
        <w:t>Działania:</w:t>
      </w:r>
    </w:p>
    <w:p w14:paraId="584478E3" w14:textId="77777777" w:rsidR="00F2162C" w:rsidRDefault="004A4052" w:rsidP="00F2162C">
      <w:pPr>
        <w:pStyle w:val="Tekstpodstawowy"/>
        <w:jc w:val="both"/>
        <w:rPr>
          <w:color w:val="000000"/>
          <w:lang w:eastAsia="pl-PL"/>
        </w:rPr>
      </w:pPr>
      <w:r>
        <w:rPr>
          <w:color w:val="000000"/>
          <w:lang w:eastAsia="pl-PL"/>
        </w:rPr>
        <w:t>-</w:t>
      </w:r>
      <w:r w:rsidR="00121FF3" w:rsidRPr="00F22173">
        <w:rPr>
          <w:color w:val="000000"/>
          <w:lang w:eastAsia="pl-PL"/>
        </w:rPr>
        <w:t xml:space="preserve"> Działania Gminnego Ośrodka Pomocy Społecznej  zapewniające pomoc, a tym samym </w:t>
      </w:r>
      <w:r w:rsidR="00F2162C">
        <w:rPr>
          <w:color w:val="000000"/>
          <w:lang w:eastAsia="pl-PL"/>
        </w:rPr>
        <w:t xml:space="preserve">  </w:t>
      </w:r>
    </w:p>
    <w:p w14:paraId="67B309B8" w14:textId="10039CED" w:rsidR="00F2162C"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poczucie stabilności rodzinom przeżywającym trudności w wypełnianiu funkcji opiekuńczo-</w:t>
      </w:r>
    </w:p>
    <w:p w14:paraId="592E688C" w14:textId="75A7EAFD"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wychowawczych</w:t>
      </w:r>
      <w:r w:rsidR="00C363A3">
        <w:rPr>
          <w:color w:val="000000"/>
          <w:lang w:eastAsia="pl-PL"/>
        </w:rPr>
        <w:t>,</w:t>
      </w:r>
    </w:p>
    <w:p w14:paraId="08EE696B" w14:textId="77777777" w:rsidR="00F2162C" w:rsidRDefault="00121FF3" w:rsidP="00F2162C">
      <w:pPr>
        <w:pStyle w:val="Tekstpodstawowy"/>
        <w:jc w:val="both"/>
        <w:rPr>
          <w:color w:val="000000"/>
          <w:lang w:eastAsia="pl-PL"/>
        </w:rPr>
      </w:pPr>
      <w:r w:rsidRPr="00F22173">
        <w:rPr>
          <w:color w:val="000000"/>
          <w:lang w:eastAsia="pl-PL"/>
        </w:rPr>
        <w:t>-</w:t>
      </w:r>
      <w:r w:rsidR="00F2162C">
        <w:rPr>
          <w:color w:val="000000"/>
          <w:lang w:eastAsia="pl-PL"/>
        </w:rPr>
        <w:t xml:space="preserve"> </w:t>
      </w:r>
      <w:r w:rsidRPr="00F22173">
        <w:rPr>
          <w:color w:val="000000"/>
          <w:lang w:eastAsia="pl-PL"/>
        </w:rPr>
        <w:t xml:space="preserve">Działanie Zespołu Interdyscyplinarnego na rzecz rodzin w których występuje problem </w:t>
      </w:r>
      <w:r w:rsidR="00F2162C">
        <w:rPr>
          <w:color w:val="000000"/>
          <w:lang w:eastAsia="pl-PL"/>
        </w:rPr>
        <w:t xml:space="preserve"> </w:t>
      </w:r>
    </w:p>
    <w:p w14:paraId="646D96A1" w14:textId="73E657C1"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przemocy domowej</w:t>
      </w:r>
      <w:r w:rsidR="00C363A3">
        <w:rPr>
          <w:color w:val="000000"/>
          <w:lang w:eastAsia="pl-PL"/>
        </w:rPr>
        <w:t>,</w:t>
      </w:r>
      <w:r w:rsidR="00121FF3" w:rsidRPr="00F22173">
        <w:rPr>
          <w:color w:val="000000"/>
          <w:lang w:eastAsia="pl-PL"/>
        </w:rPr>
        <w:t xml:space="preserve"> </w:t>
      </w:r>
    </w:p>
    <w:p w14:paraId="29D87B85" w14:textId="77777777" w:rsidR="00F2162C" w:rsidRDefault="00121FF3" w:rsidP="00F2162C">
      <w:pPr>
        <w:pStyle w:val="Tekstpodstawowy"/>
        <w:jc w:val="both"/>
        <w:rPr>
          <w:color w:val="000000"/>
          <w:lang w:eastAsia="pl-PL"/>
        </w:rPr>
      </w:pPr>
      <w:r w:rsidRPr="00F22173">
        <w:rPr>
          <w:color w:val="000000"/>
          <w:lang w:eastAsia="pl-PL"/>
        </w:rPr>
        <w:t xml:space="preserve">- Działania profilaktyczne i edukacyjne na rzecz dzieci podejmowane przez placówki </w:t>
      </w:r>
    </w:p>
    <w:p w14:paraId="5B387B2C" w14:textId="7E4FF863"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oświatowe oraz inne instytucje i organizacje</w:t>
      </w:r>
      <w:r w:rsidR="00C363A3">
        <w:rPr>
          <w:color w:val="000000"/>
          <w:lang w:eastAsia="pl-PL"/>
        </w:rPr>
        <w:t>,</w:t>
      </w:r>
    </w:p>
    <w:p w14:paraId="5157C183" w14:textId="77777777" w:rsidR="00F2162C" w:rsidRDefault="00121FF3" w:rsidP="00F2162C">
      <w:pPr>
        <w:pStyle w:val="Tekstpodstawowy"/>
        <w:jc w:val="both"/>
        <w:rPr>
          <w:color w:val="000000"/>
          <w:lang w:eastAsia="pl-PL"/>
        </w:rPr>
      </w:pPr>
      <w:r w:rsidRPr="00F22173">
        <w:rPr>
          <w:color w:val="000000"/>
          <w:lang w:eastAsia="pl-PL"/>
        </w:rPr>
        <w:t xml:space="preserve">- </w:t>
      </w:r>
      <w:r w:rsidR="00C363A3">
        <w:rPr>
          <w:color w:val="000000"/>
          <w:lang w:eastAsia="pl-PL"/>
        </w:rPr>
        <w:t xml:space="preserve">Działania </w:t>
      </w:r>
      <w:r w:rsidRPr="00F22173">
        <w:rPr>
          <w:color w:val="000000"/>
          <w:lang w:eastAsia="pl-PL"/>
        </w:rPr>
        <w:t>Gminn</w:t>
      </w:r>
      <w:r w:rsidR="00C363A3">
        <w:rPr>
          <w:color w:val="000000"/>
          <w:lang w:eastAsia="pl-PL"/>
        </w:rPr>
        <w:t>ej</w:t>
      </w:r>
      <w:r w:rsidRPr="00F22173">
        <w:rPr>
          <w:color w:val="000000"/>
          <w:lang w:eastAsia="pl-PL"/>
        </w:rPr>
        <w:t xml:space="preserve"> Komisj</w:t>
      </w:r>
      <w:r w:rsidR="00C363A3">
        <w:rPr>
          <w:color w:val="000000"/>
          <w:lang w:eastAsia="pl-PL"/>
        </w:rPr>
        <w:t>i</w:t>
      </w:r>
      <w:r w:rsidRPr="00F22173">
        <w:rPr>
          <w:color w:val="000000"/>
          <w:lang w:eastAsia="pl-PL"/>
        </w:rPr>
        <w:t xml:space="preserve"> Rozwiązywania Problemów Alkoholowych jako organ</w:t>
      </w:r>
      <w:r w:rsidR="00C363A3">
        <w:rPr>
          <w:color w:val="000000"/>
          <w:lang w:eastAsia="pl-PL"/>
        </w:rPr>
        <w:t>u</w:t>
      </w:r>
      <w:r w:rsidRPr="00F22173">
        <w:rPr>
          <w:color w:val="000000"/>
          <w:lang w:eastAsia="pl-PL"/>
        </w:rPr>
        <w:t xml:space="preserve"> </w:t>
      </w:r>
    </w:p>
    <w:p w14:paraId="144FE8DA" w14:textId="77777777" w:rsidR="00F2162C"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pomocow</w:t>
      </w:r>
      <w:r w:rsidR="00C363A3">
        <w:rPr>
          <w:color w:val="000000"/>
          <w:lang w:eastAsia="pl-PL"/>
        </w:rPr>
        <w:t>ego</w:t>
      </w:r>
      <w:r w:rsidR="00121FF3" w:rsidRPr="00F22173">
        <w:rPr>
          <w:color w:val="000000"/>
          <w:lang w:eastAsia="pl-PL"/>
        </w:rPr>
        <w:t>, działając</w:t>
      </w:r>
      <w:r w:rsidR="00C363A3">
        <w:rPr>
          <w:color w:val="000000"/>
          <w:lang w:eastAsia="pl-PL"/>
        </w:rPr>
        <w:t>ego</w:t>
      </w:r>
      <w:r w:rsidR="00121FF3" w:rsidRPr="00F22173">
        <w:rPr>
          <w:color w:val="000000"/>
          <w:lang w:eastAsia="pl-PL"/>
        </w:rPr>
        <w:t xml:space="preserve"> w ramach profilaktyki i wspierania rodzin borykających się z </w:t>
      </w:r>
    </w:p>
    <w:p w14:paraId="20DA3B46" w14:textId="402A9FB1"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kryzysem spowodowanym uzależnieniem</w:t>
      </w:r>
      <w:r w:rsidR="00C363A3">
        <w:rPr>
          <w:color w:val="000000"/>
          <w:lang w:eastAsia="pl-PL"/>
        </w:rPr>
        <w:t>,</w:t>
      </w:r>
    </w:p>
    <w:p w14:paraId="48468719" w14:textId="77777777" w:rsidR="00F2162C" w:rsidRDefault="00121FF3" w:rsidP="00F2162C">
      <w:pPr>
        <w:pStyle w:val="Tekstpodstawowy"/>
        <w:jc w:val="both"/>
        <w:rPr>
          <w:color w:val="000000"/>
          <w:lang w:eastAsia="pl-PL"/>
        </w:rPr>
      </w:pPr>
      <w:r w:rsidRPr="00F22173">
        <w:rPr>
          <w:color w:val="000000"/>
          <w:lang w:eastAsia="pl-PL"/>
        </w:rPr>
        <w:t xml:space="preserve">- Opracowywanie i wdrażanie projektów i programów na rzecz rodzin przeżywających </w:t>
      </w:r>
    </w:p>
    <w:p w14:paraId="6F20C2AB" w14:textId="7111A38F"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trudności w wypełnianiu funkcji opiekuńczo-wychowawczych</w:t>
      </w:r>
      <w:r w:rsidR="00C363A3">
        <w:rPr>
          <w:color w:val="000000"/>
          <w:lang w:eastAsia="pl-PL"/>
        </w:rPr>
        <w:t>,</w:t>
      </w:r>
      <w:r w:rsidR="00121FF3" w:rsidRPr="00F22173">
        <w:rPr>
          <w:color w:val="000000"/>
          <w:lang w:eastAsia="pl-PL"/>
        </w:rPr>
        <w:t xml:space="preserve"> </w:t>
      </w:r>
    </w:p>
    <w:p w14:paraId="56D91CF2" w14:textId="77777777" w:rsidR="00121FF3" w:rsidRPr="00F22173" w:rsidRDefault="00121FF3" w:rsidP="00F2162C">
      <w:pPr>
        <w:pStyle w:val="Tekstpodstawowy"/>
        <w:jc w:val="both"/>
        <w:rPr>
          <w:color w:val="000000"/>
          <w:lang w:eastAsia="pl-PL"/>
        </w:rPr>
      </w:pPr>
      <w:r w:rsidRPr="00F22173">
        <w:rPr>
          <w:color w:val="000000"/>
          <w:lang w:eastAsia="pl-PL"/>
        </w:rPr>
        <w:t xml:space="preserve">- Konsultacje i poradnictwo specjalistyczne dla rodziców. </w:t>
      </w:r>
    </w:p>
    <w:p w14:paraId="62384F72" w14:textId="5BB09EFA" w:rsidR="00121FF3" w:rsidRDefault="00121FF3" w:rsidP="00F2162C">
      <w:pPr>
        <w:pStyle w:val="Tekstpodstawowy"/>
        <w:jc w:val="both"/>
        <w:rPr>
          <w:color w:val="000000"/>
          <w:lang w:eastAsia="pl-PL"/>
        </w:rPr>
      </w:pPr>
    </w:p>
    <w:p w14:paraId="21CFB922" w14:textId="77777777" w:rsidR="00DA7849" w:rsidRPr="00F22173" w:rsidRDefault="00DA7849" w:rsidP="00F2162C">
      <w:pPr>
        <w:pStyle w:val="Tekstpodstawowy"/>
        <w:jc w:val="both"/>
        <w:rPr>
          <w:color w:val="000000"/>
          <w:lang w:eastAsia="pl-PL"/>
        </w:rPr>
      </w:pPr>
    </w:p>
    <w:p w14:paraId="254CB8F5" w14:textId="2632D5A0" w:rsidR="00121FF3" w:rsidRPr="00F22173" w:rsidRDefault="009E7D72" w:rsidP="00F2162C">
      <w:pPr>
        <w:pStyle w:val="Tekstpodstawowy"/>
        <w:jc w:val="both"/>
        <w:rPr>
          <w:rFonts w:eastAsia="Calibri"/>
          <w:b/>
          <w:bCs/>
          <w:color w:val="000000"/>
        </w:rPr>
      </w:pPr>
      <w:r>
        <w:rPr>
          <w:rFonts w:eastAsia="Calibri"/>
          <w:b/>
          <w:bCs/>
          <w:color w:val="000000"/>
        </w:rPr>
        <w:t>4.</w:t>
      </w:r>
      <w:r w:rsidR="00F2162C">
        <w:rPr>
          <w:rFonts w:eastAsia="Calibri"/>
          <w:b/>
          <w:bCs/>
          <w:color w:val="000000"/>
        </w:rPr>
        <w:t xml:space="preserve"> </w:t>
      </w:r>
      <w:r w:rsidR="00121FF3" w:rsidRPr="00F22173">
        <w:rPr>
          <w:rFonts w:eastAsia="Calibri"/>
          <w:b/>
          <w:bCs/>
          <w:color w:val="000000"/>
        </w:rPr>
        <w:t xml:space="preserve"> Zapewnienie rodzinom stabilizacji i poczucia bezpieczeństwa socjalnego.</w:t>
      </w:r>
    </w:p>
    <w:p w14:paraId="0B60621A" w14:textId="77777777" w:rsidR="00121FF3" w:rsidRPr="00F22173" w:rsidRDefault="00121FF3" w:rsidP="00F2162C">
      <w:pPr>
        <w:pStyle w:val="Tekstpodstawowy"/>
        <w:jc w:val="both"/>
        <w:rPr>
          <w:color w:val="000000"/>
          <w:lang w:eastAsia="pl-PL"/>
        </w:rPr>
      </w:pPr>
    </w:p>
    <w:p w14:paraId="0BA043C9" w14:textId="010FBAF6" w:rsidR="00121FF3" w:rsidRPr="00F22173" w:rsidRDefault="00121FF3" w:rsidP="00F2162C">
      <w:pPr>
        <w:pStyle w:val="Tekstpodstawowy"/>
        <w:jc w:val="both"/>
        <w:rPr>
          <w:b/>
          <w:bCs/>
          <w:i/>
          <w:iCs/>
          <w:color w:val="000000"/>
          <w:lang w:eastAsia="pl-PL"/>
        </w:rPr>
      </w:pPr>
      <w:r w:rsidRPr="00F22173">
        <w:rPr>
          <w:b/>
          <w:bCs/>
          <w:i/>
          <w:iCs/>
          <w:color w:val="000000"/>
          <w:lang w:eastAsia="pl-PL"/>
        </w:rPr>
        <w:t>D</w:t>
      </w:r>
      <w:r w:rsidR="00B5204B">
        <w:rPr>
          <w:b/>
          <w:bCs/>
          <w:i/>
          <w:iCs/>
          <w:color w:val="000000"/>
          <w:lang w:eastAsia="pl-PL"/>
        </w:rPr>
        <w:t>ziałania:</w:t>
      </w:r>
      <w:r w:rsidRPr="00F22173">
        <w:rPr>
          <w:b/>
          <w:bCs/>
          <w:i/>
          <w:iCs/>
          <w:color w:val="000000"/>
          <w:lang w:eastAsia="pl-PL"/>
        </w:rPr>
        <w:t xml:space="preserve"> </w:t>
      </w:r>
    </w:p>
    <w:p w14:paraId="74EE6865" w14:textId="77777777" w:rsidR="00F2162C" w:rsidRDefault="00121FF3" w:rsidP="00F2162C">
      <w:pPr>
        <w:pStyle w:val="Tekstpodstawowy"/>
        <w:jc w:val="both"/>
        <w:rPr>
          <w:color w:val="000000"/>
          <w:lang w:eastAsia="pl-PL"/>
        </w:rPr>
      </w:pPr>
      <w:r w:rsidRPr="00F22173">
        <w:rPr>
          <w:color w:val="000000"/>
          <w:lang w:eastAsia="pl-PL"/>
        </w:rPr>
        <w:t xml:space="preserve">- Udzielanie pomocy finansowej i rzeczowej z pomocy społecznej oraz świadczeń rodzinnych, </w:t>
      </w:r>
    </w:p>
    <w:p w14:paraId="422BD592" w14:textId="7CC8B8B9"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wychowawczych, świadczeń z Funduszu Alimentacyjnego</w:t>
      </w:r>
      <w:r w:rsidR="00B5204B">
        <w:rPr>
          <w:color w:val="000000"/>
          <w:lang w:eastAsia="pl-PL"/>
        </w:rPr>
        <w:t>,</w:t>
      </w:r>
    </w:p>
    <w:p w14:paraId="760A9819" w14:textId="77777777" w:rsidR="00F2162C" w:rsidRDefault="00121FF3" w:rsidP="00F2162C">
      <w:pPr>
        <w:pStyle w:val="Tekstpodstawowy"/>
        <w:jc w:val="both"/>
        <w:rPr>
          <w:color w:val="000000"/>
          <w:lang w:eastAsia="pl-PL"/>
        </w:rPr>
      </w:pPr>
      <w:r w:rsidRPr="00F22173">
        <w:rPr>
          <w:color w:val="000000"/>
          <w:lang w:eastAsia="pl-PL"/>
        </w:rPr>
        <w:t>-</w:t>
      </w:r>
      <w:r w:rsidR="00F2162C">
        <w:rPr>
          <w:color w:val="000000"/>
          <w:lang w:eastAsia="pl-PL"/>
        </w:rPr>
        <w:t xml:space="preserve"> </w:t>
      </w:r>
      <w:r w:rsidRPr="00F22173">
        <w:rPr>
          <w:color w:val="000000"/>
          <w:lang w:eastAsia="pl-PL"/>
        </w:rPr>
        <w:t xml:space="preserve">Poradnictwo i praca socjalna świadczona przez pracowników </w:t>
      </w:r>
      <w:r w:rsidR="00B5204B">
        <w:rPr>
          <w:color w:val="000000"/>
          <w:lang w:eastAsia="pl-PL"/>
        </w:rPr>
        <w:t xml:space="preserve">socjalnych </w:t>
      </w:r>
      <w:r w:rsidRPr="00F22173">
        <w:rPr>
          <w:color w:val="000000"/>
          <w:lang w:eastAsia="pl-PL"/>
        </w:rPr>
        <w:t xml:space="preserve">GOPS w </w:t>
      </w:r>
    </w:p>
    <w:p w14:paraId="59781F64" w14:textId="5386AF0F"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Sułoszowej</w:t>
      </w:r>
      <w:r w:rsidR="00B5204B">
        <w:rPr>
          <w:color w:val="000000"/>
          <w:lang w:eastAsia="pl-PL"/>
        </w:rPr>
        <w:t>,</w:t>
      </w:r>
    </w:p>
    <w:p w14:paraId="42A10007" w14:textId="77777777" w:rsidR="00F2162C" w:rsidRDefault="00121FF3" w:rsidP="00F2162C">
      <w:pPr>
        <w:pStyle w:val="Tekstpodstawowy"/>
        <w:jc w:val="both"/>
        <w:rPr>
          <w:i/>
          <w:iCs/>
          <w:color w:val="000000"/>
          <w:lang w:eastAsia="pl-PL"/>
        </w:rPr>
      </w:pPr>
      <w:r w:rsidRPr="00F22173">
        <w:rPr>
          <w:color w:val="000000"/>
          <w:lang w:eastAsia="pl-PL"/>
        </w:rPr>
        <w:t xml:space="preserve">- Świadczenie pomocy w postaci posiłków w ramach programu ,, </w:t>
      </w:r>
      <w:r w:rsidRPr="00F22173">
        <w:rPr>
          <w:i/>
          <w:iCs/>
          <w:color w:val="000000"/>
          <w:lang w:eastAsia="pl-PL"/>
        </w:rPr>
        <w:t xml:space="preserve">Posiłek w szkole i domu” na </w:t>
      </w:r>
    </w:p>
    <w:p w14:paraId="65D34370" w14:textId="77777777" w:rsidR="00F2162C" w:rsidRDefault="00F2162C" w:rsidP="00F2162C">
      <w:pPr>
        <w:pStyle w:val="Tekstpodstawowy"/>
        <w:jc w:val="both"/>
        <w:rPr>
          <w:color w:val="000000"/>
          <w:lang w:eastAsia="pl-PL"/>
        </w:rPr>
      </w:pPr>
      <w:r>
        <w:rPr>
          <w:i/>
          <w:iCs/>
          <w:color w:val="000000"/>
          <w:lang w:eastAsia="pl-PL"/>
        </w:rPr>
        <w:t xml:space="preserve">  </w:t>
      </w:r>
      <w:r w:rsidR="00121FF3" w:rsidRPr="00F22173">
        <w:rPr>
          <w:i/>
          <w:iCs/>
          <w:color w:val="000000"/>
          <w:lang w:eastAsia="pl-PL"/>
        </w:rPr>
        <w:t xml:space="preserve">lata 2019-2023. </w:t>
      </w:r>
      <w:r w:rsidR="00121FF3" w:rsidRPr="00F22173">
        <w:rPr>
          <w:color w:val="000000"/>
          <w:lang w:eastAsia="pl-PL"/>
        </w:rPr>
        <w:t xml:space="preserve"> Pośredniczenie w przekazywaniu żywności rodzinom najuboższym w </w:t>
      </w:r>
    </w:p>
    <w:p w14:paraId="70593770" w14:textId="47E20CB1"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ramach „Programu Operacyjnego Pomoc Żywnościowa 2014-2020, Podprogram 20</w:t>
      </w:r>
      <w:r w:rsidR="00B5204B">
        <w:rPr>
          <w:color w:val="000000"/>
          <w:lang w:eastAsia="pl-PL"/>
        </w:rPr>
        <w:t>2</w:t>
      </w:r>
      <w:r w:rsidR="00121FF3" w:rsidRPr="00F22173">
        <w:rPr>
          <w:color w:val="000000"/>
          <w:lang w:eastAsia="pl-PL"/>
        </w:rPr>
        <w:t>1”;</w:t>
      </w:r>
    </w:p>
    <w:p w14:paraId="17A70660" w14:textId="77777777" w:rsidR="00F2162C" w:rsidRDefault="00121FF3" w:rsidP="00F2162C">
      <w:pPr>
        <w:pStyle w:val="Tekstpodstawowy"/>
        <w:jc w:val="both"/>
        <w:rPr>
          <w:color w:val="000000"/>
          <w:lang w:eastAsia="pl-PL"/>
        </w:rPr>
      </w:pPr>
      <w:r w:rsidRPr="00F22173">
        <w:rPr>
          <w:color w:val="000000"/>
          <w:lang w:eastAsia="pl-PL"/>
        </w:rPr>
        <w:t xml:space="preserve">- Udzielanie dzieciom i młodzieży z rodzin dotkniętych ubóstwem stypendiów i zasiłków </w:t>
      </w:r>
    </w:p>
    <w:p w14:paraId="29B0A40C" w14:textId="7A183462"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szkolnych</w:t>
      </w:r>
      <w:r w:rsidR="0030018E">
        <w:rPr>
          <w:color w:val="000000"/>
          <w:lang w:eastAsia="pl-PL"/>
        </w:rPr>
        <w:t>,</w:t>
      </w:r>
    </w:p>
    <w:p w14:paraId="78922A9C" w14:textId="399AD529" w:rsidR="00121FF3" w:rsidRPr="00F22173" w:rsidRDefault="00121FF3" w:rsidP="00FF60D5">
      <w:pPr>
        <w:pStyle w:val="Tekstpodstawowy"/>
        <w:rPr>
          <w:color w:val="000000"/>
          <w:lang w:eastAsia="pl-PL"/>
        </w:rPr>
      </w:pPr>
      <w:r w:rsidRPr="00F22173">
        <w:rPr>
          <w:color w:val="000000"/>
          <w:lang w:eastAsia="pl-PL"/>
        </w:rPr>
        <w:lastRenderedPageBreak/>
        <w:t>- Zapewnienie dzieciom i młodzieży  wypoczynku w okresie wolnym od zajęć szkolnych</w:t>
      </w:r>
      <w:r w:rsidR="0030018E">
        <w:rPr>
          <w:color w:val="000000"/>
          <w:lang w:eastAsia="pl-PL"/>
        </w:rPr>
        <w:t>,</w:t>
      </w:r>
    </w:p>
    <w:p w14:paraId="1A79A31A" w14:textId="143CAF11" w:rsidR="00121FF3" w:rsidRPr="00F22173" w:rsidRDefault="00121FF3" w:rsidP="00F2162C">
      <w:pPr>
        <w:pStyle w:val="Tekstpodstawowy"/>
        <w:jc w:val="both"/>
        <w:rPr>
          <w:color w:val="000000"/>
          <w:lang w:eastAsia="pl-PL"/>
        </w:rPr>
      </w:pPr>
      <w:r w:rsidRPr="00F22173">
        <w:rPr>
          <w:color w:val="000000"/>
          <w:lang w:eastAsia="pl-PL"/>
        </w:rPr>
        <w:t>- Zapewnienie rodzinom wsparcia i pomocy asystenta</w:t>
      </w:r>
      <w:r w:rsidR="0030018E">
        <w:rPr>
          <w:color w:val="000000"/>
          <w:lang w:eastAsia="pl-PL"/>
        </w:rPr>
        <w:t>,</w:t>
      </w:r>
      <w:r w:rsidRPr="00F22173">
        <w:rPr>
          <w:color w:val="000000"/>
          <w:lang w:eastAsia="pl-PL"/>
        </w:rPr>
        <w:t xml:space="preserve"> </w:t>
      </w:r>
    </w:p>
    <w:p w14:paraId="4772DCCF" w14:textId="74A5C50E" w:rsidR="00121FF3" w:rsidRPr="00F22173" w:rsidRDefault="00121FF3" w:rsidP="00F2162C">
      <w:pPr>
        <w:pStyle w:val="Tekstpodstawowy"/>
        <w:jc w:val="both"/>
        <w:rPr>
          <w:color w:val="000000"/>
          <w:lang w:eastAsia="pl-PL"/>
        </w:rPr>
      </w:pPr>
      <w:r w:rsidRPr="00F22173">
        <w:rPr>
          <w:color w:val="000000"/>
          <w:lang w:eastAsia="pl-PL"/>
        </w:rPr>
        <w:t xml:space="preserve">- Zapewnienie środków w zakresie </w:t>
      </w:r>
      <w:r w:rsidR="0030018E">
        <w:rPr>
          <w:color w:val="000000"/>
          <w:lang w:eastAsia="pl-PL"/>
        </w:rPr>
        <w:t>współfinansowania</w:t>
      </w:r>
      <w:r w:rsidRPr="00F22173">
        <w:rPr>
          <w:color w:val="000000"/>
          <w:lang w:eastAsia="pl-PL"/>
        </w:rPr>
        <w:t xml:space="preserve"> kosztów</w:t>
      </w:r>
      <w:r w:rsidR="0030018E">
        <w:rPr>
          <w:color w:val="000000"/>
          <w:lang w:eastAsia="pl-PL"/>
        </w:rPr>
        <w:t xml:space="preserve"> pobytu</w:t>
      </w:r>
      <w:r w:rsidRPr="00F22173">
        <w:rPr>
          <w:color w:val="000000"/>
          <w:lang w:eastAsia="pl-PL"/>
        </w:rPr>
        <w:t xml:space="preserve">  dziecka w rodzinie     </w:t>
      </w:r>
    </w:p>
    <w:p w14:paraId="678640F3" w14:textId="2DC754BA" w:rsidR="00F2162C" w:rsidRDefault="00121FF3" w:rsidP="00F2162C">
      <w:pPr>
        <w:pStyle w:val="Tekstpodstawowy"/>
        <w:jc w:val="both"/>
        <w:rPr>
          <w:color w:val="000000"/>
          <w:lang w:eastAsia="pl-PL"/>
        </w:rPr>
      </w:pPr>
      <w:r w:rsidRPr="00F22173">
        <w:rPr>
          <w:color w:val="000000"/>
          <w:lang w:eastAsia="pl-PL"/>
        </w:rPr>
        <w:t xml:space="preserve">  </w:t>
      </w:r>
      <w:r w:rsidR="0030018E">
        <w:rPr>
          <w:color w:val="000000"/>
          <w:lang w:eastAsia="pl-PL"/>
        </w:rPr>
        <w:t>z</w:t>
      </w:r>
      <w:r w:rsidRPr="00F22173">
        <w:rPr>
          <w:color w:val="000000"/>
          <w:lang w:eastAsia="pl-PL"/>
        </w:rPr>
        <w:t>astępczej</w:t>
      </w:r>
      <w:r w:rsidR="0030018E">
        <w:rPr>
          <w:color w:val="000000"/>
          <w:lang w:eastAsia="pl-PL"/>
        </w:rPr>
        <w:t xml:space="preserve">, rodzinnym domu dziecka, placówce opiekuńczo-wychowawczej, regionalnej </w:t>
      </w:r>
    </w:p>
    <w:p w14:paraId="1C8DCC2A" w14:textId="7668CE82" w:rsidR="00121FF3" w:rsidRPr="00F22173" w:rsidRDefault="00F2162C" w:rsidP="00F2162C">
      <w:pPr>
        <w:pStyle w:val="Tekstpodstawowy"/>
        <w:jc w:val="both"/>
        <w:rPr>
          <w:color w:val="000000"/>
          <w:lang w:eastAsia="pl-PL"/>
        </w:rPr>
      </w:pPr>
      <w:r>
        <w:rPr>
          <w:color w:val="000000"/>
          <w:lang w:eastAsia="pl-PL"/>
        </w:rPr>
        <w:t xml:space="preserve">  </w:t>
      </w:r>
      <w:r w:rsidR="0030018E">
        <w:rPr>
          <w:color w:val="000000"/>
          <w:lang w:eastAsia="pl-PL"/>
        </w:rPr>
        <w:t xml:space="preserve">placówce opiekuńczo-terapeutycznej lub interwencyjnym ośrodku </w:t>
      </w:r>
      <w:proofErr w:type="spellStart"/>
      <w:r w:rsidR="0030018E">
        <w:rPr>
          <w:color w:val="000000"/>
          <w:lang w:eastAsia="pl-PL"/>
        </w:rPr>
        <w:t>preadopcyjnym</w:t>
      </w:r>
      <w:proofErr w:type="spellEnd"/>
      <w:r w:rsidR="0030018E">
        <w:rPr>
          <w:color w:val="000000"/>
          <w:lang w:eastAsia="pl-PL"/>
        </w:rPr>
        <w:t>,</w:t>
      </w:r>
    </w:p>
    <w:p w14:paraId="06DE2E5E" w14:textId="77777777" w:rsidR="00121FF3" w:rsidRPr="00F22173" w:rsidRDefault="00121FF3" w:rsidP="00F2162C">
      <w:pPr>
        <w:pStyle w:val="Tekstpodstawowy"/>
        <w:jc w:val="both"/>
        <w:rPr>
          <w:color w:val="000000"/>
          <w:lang w:eastAsia="pl-PL"/>
        </w:rPr>
      </w:pPr>
      <w:r w:rsidRPr="00F22173">
        <w:rPr>
          <w:color w:val="000000"/>
          <w:lang w:eastAsia="pl-PL"/>
        </w:rPr>
        <w:t>- Realizowanie w szkołach badań przesiewowych, komputerowych (wzrok, słuch, mowa)</w:t>
      </w:r>
    </w:p>
    <w:p w14:paraId="14A58E17" w14:textId="77777777" w:rsidR="00121FF3" w:rsidRPr="00F22173" w:rsidRDefault="00121FF3" w:rsidP="00F2162C">
      <w:pPr>
        <w:pStyle w:val="Tekstpodstawowy"/>
        <w:jc w:val="both"/>
        <w:rPr>
          <w:color w:val="000000"/>
          <w:lang w:eastAsia="pl-PL"/>
        </w:rPr>
      </w:pPr>
    </w:p>
    <w:p w14:paraId="2E48B5D7" w14:textId="0E687DDD" w:rsidR="00121FF3" w:rsidRPr="00F22173" w:rsidRDefault="009E7D72" w:rsidP="00F2162C">
      <w:pPr>
        <w:pStyle w:val="Tekstpodstawowy"/>
        <w:jc w:val="both"/>
        <w:rPr>
          <w:b/>
          <w:color w:val="000000"/>
          <w:lang w:eastAsia="pl-PL"/>
        </w:rPr>
      </w:pPr>
      <w:r>
        <w:rPr>
          <w:rFonts w:eastAsia="Calibri"/>
          <w:b/>
          <w:color w:val="000000"/>
        </w:rPr>
        <w:t>5.</w:t>
      </w:r>
      <w:r w:rsidR="00F2162C">
        <w:rPr>
          <w:rFonts w:eastAsia="Calibri"/>
          <w:b/>
          <w:color w:val="000000"/>
        </w:rPr>
        <w:t xml:space="preserve"> </w:t>
      </w:r>
      <w:r w:rsidR="00121FF3" w:rsidRPr="00F22173">
        <w:rPr>
          <w:rFonts w:eastAsia="Calibri"/>
          <w:b/>
          <w:color w:val="000000"/>
        </w:rPr>
        <w:t xml:space="preserve"> Monitorowanie sytuacji </w:t>
      </w:r>
      <w:r w:rsidR="0030018E">
        <w:rPr>
          <w:rFonts w:eastAsia="Calibri"/>
          <w:b/>
          <w:color w:val="000000"/>
        </w:rPr>
        <w:t xml:space="preserve">dzieci z </w:t>
      </w:r>
      <w:r w:rsidR="00121FF3" w:rsidRPr="00F22173">
        <w:rPr>
          <w:rFonts w:eastAsia="Calibri"/>
          <w:b/>
          <w:color w:val="000000"/>
        </w:rPr>
        <w:t>rodzin</w:t>
      </w:r>
      <w:r w:rsidR="0030018E">
        <w:rPr>
          <w:rFonts w:eastAsia="Calibri"/>
          <w:b/>
          <w:color w:val="000000"/>
        </w:rPr>
        <w:t xml:space="preserve"> zagrożonych kryzysem lub</w:t>
      </w:r>
      <w:r w:rsidR="00121FF3" w:rsidRPr="00F22173">
        <w:rPr>
          <w:rFonts w:eastAsia="Calibri"/>
          <w:b/>
          <w:color w:val="000000"/>
        </w:rPr>
        <w:t xml:space="preserve"> przeżywających trudności w wypełnianiu funkcji </w:t>
      </w:r>
      <w:r w:rsidR="00B5204B">
        <w:rPr>
          <w:rFonts w:eastAsia="Calibri"/>
          <w:b/>
          <w:color w:val="000000"/>
        </w:rPr>
        <w:t xml:space="preserve">  </w:t>
      </w:r>
      <w:r w:rsidR="00121FF3" w:rsidRPr="00F22173">
        <w:rPr>
          <w:rFonts w:eastAsia="Calibri"/>
          <w:b/>
          <w:color w:val="000000"/>
        </w:rPr>
        <w:t>opiekuńczo-wychowawczych.</w:t>
      </w:r>
    </w:p>
    <w:p w14:paraId="3674B666" w14:textId="77777777" w:rsidR="00121FF3" w:rsidRPr="00F22173" w:rsidRDefault="00121FF3" w:rsidP="00F2162C">
      <w:pPr>
        <w:pStyle w:val="Tekstpodstawowy"/>
        <w:jc w:val="both"/>
        <w:rPr>
          <w:color w:val="000000"/>
          <w:lang w:eastAsia="pl-PL"/>
        </w:rPr>
      </w:pPr>
    </w:p>
    <w:p w14:paraId="368630DC" w14:textId="4ED132D5" w:rsidR="00121FF3" w:rsidRPr="00F22173" w:rsidRDefault="00121FF3" w:rsidP="00F2162C">
      <w:pPr>
        <w:pStyle w:val="Tekstpodstawowy"/>
        <w:jc w:val="both"/>
        <w:rPr>
          <w:b/>
          <w:bCs/>
          <w:i/>
          <w:iCs/>
          <w:color w:val="000000"/>
          <w:lang w:eastAsia="pl-PL"/>
        </w:rPr>
      </w:pPr>
      <w:r w:rsidRPr="00F22173">
        <w:rPr>
          <w:b/>
          <w:bCs/>
          <w:i/>
          <w:iCs/>
          <w:color w:val="000000"/>
          <w:lang w:eastAsia="pl-PL"/>
        </w:rPr>
        <w:t>D</w:t>
      </w:r>
      <w:r w:rsidR="00B5204B">
        <w:rPr>
          <w:b/>
          <w:bCs/>
          <w:i/>
          <w:iCs/>
          <w:color w:val="000000"/>
          <w:lang w:eastAsia="pl-PL"/>
        </w:rPr>
        <w:t>ziałania:</w:t>
      </w:r>
      <w:r w:rsidRPr="00F22173">
        <w:rPr>
          <w:b/>
          <w:bCs/>
          <w:i/>
          <w:iCs/>
          <w:color w:val="000000"/>
          <w:lang w:eastAsia="pl-PL"/>
        </w:rPr>
        <w:t xml:space="preserve"> </w:t>
      </w:r>
    </w:p>
    <w:p w14:paraId="78250D12" w14:textId="7C90A5B0" w:rsidR="00121FF3" w:rsidRPr="00F22173" w:rsidRDefault="00121FF3" w:rsidP="00F2162C">
      <w:pPr>
        <w:pStyle w:val="Tekstpodstawowy"/>
        <w:jc w:val="both"/>
        <w:rPr>
          <w:color w:val="000000"/>
          <w:lang w:eastAsia="pl-PL"/>
        </w:rPr>
      </w:pPr>
      <w:r w:rsidRPr="00F22173">
        <w:rPr>
          <w:color w:val="000000"/>
          <w:lang w:eastAsia="pl-PL"/>
        </w:rPr>
        <w:t>- Regularne monitorowanie sytuacji rodzin przez pracowników socjalnych</w:t>
      </w:r>
      <w:r w:rsidR="00B5204B">
        <w:rPr>
          <w:color w:val="000000"/>
          <w:lang w:eastAsia="pl-PL"/>
        </w:rPr>
        <w:t xml:space="preserve"> i asystenta rodzin</w:t>
      </w:r>
      <w:r w:rsidR="00F2162C">
        <w:rPr>
          <w:color w:val="000000"/>
          <w:lang w:eastAsia="pl-PL"/>
        </w:rPr>
        <w:t>,</w:t>
      </w:r>
      <w:r w:rsidRPr="00F22173">
        <w:rPr>
          <w:color w:val="000000"/>
          <w:lang w:eastAsia="pl-PL"/>
        </w:rPr>
        <w:t xml:space="preserve">. </w:t>
      </w:r>
    </w:p>
    <w:p w14:paraId="015EF6B6" w14:textId="77777777" w:rsidR="00F2162C" w:rsidRDefault="00121FF3" w:rsidP="00F2162C">
      <w:pPr>
        <w:pStyle w:val="Tekstpodstawowy"/>
        <w:jc w:val="both"/>
        <w:rPr>
          <w:color w:val="000000"/>
          <w:lang w:eastAsia="pl-PL"/>
        </w:rPr>
      </w:pPr>
      <w:r w:rsidRPr="00F22173">
        <w:rPr>
          <w:color w:val="000000"/>
          <w:lang w:eastAsia="pl-PL"/>
        </w:rPr>
        <w:t xml:space="preserve">- Współpraca ze szkołami w zakresie pomocy wychowawczej i opiekuńczej, objęcie przez </w:t>
      </w:r>
      <w:r w:rsidR="00B5204B">
        <w:rPr>
          <w:color w:val="000000"/>
          <w:lang w:eastAsia="pl-PL"/>
        </w:rPr>
        <w:t xml:space="preserve">  </w:t>
      </w:r>
    </w:p>
    <w:p w14:paraId="40735CAE" w14:textId="040E5F56"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placówki oświatowe dzieci pomocą pedagogiczną</w:t>
      </w:r>
      <w:r>
        <w:rPr>
          <w:color w:val="000000"/>
          <w:lang w:eastAsia="pl-PL"/>
        </w:rPr>
        <w:t>,</w:t>
      </w:r>
    </w:p>
    <w:p w14:paraId="33C58FF5" w14:textId="77777777" w:rsidR="00F2162C" w:rsidRDefault="00121FF3" w:rsidP="00F2162C">
      <w:pPr>
        <w:pStyle w:val="Tekstpodstawowy"/>
        <w:jc w:val="both"/>
        <w:rPr>
          <w:color w:val="000000"/>
          <w:lang w:eastAsia="pl-PL"/>
        </w:rPr>
      </w:pPr>
      <w:r w:rsidRPr="00F22173">
        <w:rPr>
          <w:color w:val="000000"/>
          <w:lang w:eastAsia="pl-PL"/>
        </w:rPr>
        <w:t xml:space="preserve">- Wsparcie rodzin zastępczych, pełnoletnich osób opuszczających pieczę zastępczą w postaci </w:t>
      </w:r>
    </w:p>
    <w:p w14:paraId="24B763D7" w14:textId="05D4EE76"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monitorowania i podejmowania stosownych działań co do tych rodzin i osób</w:t>
      </w:r>
      <w:r>
        <w:rPr>
          <w:color w:val="000000"/>
          <w:lang w:eastAsia="pl-PL"/>
        </w:rPr>
        <w:t>,</w:t>
      </w:r>
      <w:r w:rsidR="00121FF3" w:rsidRPr="00F22173">
        <w:rPr>
          <w:color w:val="000000"/>
          <w:lang w:eastAsia="pl-PL"/>
        </w:rPr>
        <w:t xml:space="preserve"> </w:t>
      </w:r>
    </w:p>
    <w:p w14:paraId="4F89512D" w14:textId="77777777" w:rsidR="00F2162C" w:rsidRDefault="00121FF3" w:rsidP="00F2162C">
      <w:pPr>
        <w:pStyle w:val="Tekstpodstawowy"/>
        <w:jc w:val="both"/>
        <w:rPr>
          <w:color w:val="000000"/>
          <w:lang w:eastAsia="pl-PL"/>
        </w:rPr>
      </w:pPr>
      <w:r w:rsidRPr="00F22173">
        <w:rPr>
          <w:color w:val="000000"/>
          <w:lang w:eastAsia="pl-PL"/>
        </w:rPr>
        <w:t xml:space="preserve">- Współpraca z innymi instytucjami świadczącymi pomoc na rzecz rodzin np. PCPR, policją, </w:t>
      </w:r>
    </w:p>
    <w:p w14:paraId="2A7E06C6" w14:textId="1F79306B"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sądem, kuratorami, placówkami szkolnymi, służbą zdrowia.</w:t>
      </w:r>
    </w:p>
    <w:p w14:paraId="3FD6A156" w14:textId="77777777" w:rsidR="00121FF3" w:rsidRPr="00F22173" w:rsidRDefault="00121FF3" w:rsidP="00F2162C">
      <w:pPr>
        <w:pStyle w:val="Tekstpodstawowy"/>
        <w:jc w:val="both"/>
        <w:rPr>
          <w:rFonts w:eastAsia="Calibri"/>
          <w:b/>
        </w:rPr>
      </w:pPr>
    </w:p>
    <w:p w14:paraId="27F83E0E" w14:textId="5BF1860E" w:rsidR="00121FF3" w:rsidRPr="00F22173" w:rsidRDefault="009E7D72" w:rsidP="00F2162C">
      <w:pPr>
        <w:pStyle w:val="Tekstpodstawowy"/>
        <w:jc w:val="both"/>
        <w:rPr>
          <w:b/>
          <w:bCs/>
          <w:color w:val="000000"/>
          <w:lang w:eastAsia="pl-PL"/>
        </w:rPr>
      </w:pPr>
      <w:r>
        <w:rPr>
          <w:b/>
          <w:bCs/>
          <w:color w:val="000000"/>
          <w:lang w:eastAsia="pl-PL"/>
        </w:rPr>
        <w:t>6.</w:t>
      </w:r>
      <w:r w:rsidR="00DA7849">
        <w:rPr>
          <w:b/>
          <w:bCs/>
          <w:color w:val="000000"/>
          <w:lang w:eastAsia="pl-PL"/>
        </w:rPr>
        <w:t xml:space="preserve"> </w:t>
      </w:r>
      <w:r w:rsidR="00D60CBE">
        <w:rPr>
          <w:b/>
          <w:bCs/>
          <w:color w:val="000000"/>
          <w:lang w:eastAsia="pl-PL"/>
        </w:rPr>
        <w:t xml:space="preserve"> </w:t>
      </w:r>
      <w:r w:rsidR="00121FF3" w:rsidRPr="00F22173">
        <w:rPr>
          <w:b/>
          <w:bCs/>
          <w:color w:val="000000"/>
          <w:lang w:eastAsia="pl-PL"/>
        </w:rPr>
        <w:t xml:space="preserve"> Zapobieganie niedostosowaniu społecznemu dzieci i młodzieży i minimalizowanie ich występowania. </w:t>
      </w:r>
    </w:p>
    <w:p w14:paraId="79716271" w14:textId="77777777" w:rsidR="00121FF3" w:rsidRPr="00F22173" w:rsidRDefault="00121FF3" w:rsidP="00F2162C">
      <w:pPr>
        <w:pStyle w:val="Tekstpodstawowy"/>
        <w:jc w:val="both"/>
        <w:rPr>
          <w:color w:val="000000"/>
          <w:lang w:eastAsia="pl-PL"/>
        </w:rPr>
      </w:pPr>
    </w:p>
    <w:p w14:paraId="0DDA9492" w14:textId="7D01F7B4" w:rsidR="00121FF3" w:rsidRDefault="00121FF3" w:rsidP="00F2162C">
      <w:pPr>
        <w:pStyle w:val="Tekstpodstawowy"/>
        <w:jc w:val="both"/>
        <w:rPr>
          <w:b/>
          <w:bCs/>
          <w:i/>
          <w:iCs/>
          <w:color w:val="000000"/>
          <w:lang w:eastAsia="pl-PL"/>
        </w:rPr>
      </w:pPr>
      <w:r w:rsidRPr="00F22173">
        <w:rPr>
          <w:b/>
          <w:bCs/>
          <w:i/>
          <w:iCs/>
          <w:color w:val="000000"/>
          <w:lang w:eastAsia="pl-PL"/>
        </w:rPr>
        <w:t>D</w:t>
      </w:r>
      <w:r w:rsidR="00B5204B">
        <w:rPr>
          <w:b/>
          <w:bCs/>
          <w:i/>
          <w:iCs/>
          <w:color w:val="000000"/>
          <w:lang w:eastAsia="pl-PL"/>
        </w:rPr>
        <w:t>ziałania:</w:t>
      </w:r>
      <w:r w:rsidRPr="00F22173">
        <w:rPr>
          <w:b/>
          <w:bCs/>
          <w:i/>
          <w:iCs/>
          <w:color w:val="000000"/>
          <w:lang w:eastAsia="pl-PL"/>
        </w:rPr>
        <w:t xml:space="preserve"> </w:t>
      </w:r>
    </w:p>
    <w:p w14:paraId="38FD4D80" w14:textId="1BBCD1EA" w:rsidR="00F2162C" w:rsidRDefault="002273F0" w:rsidP="00F2162C">
      <w:pPr>
        <w:pStyle w:val="Tekstpodstawowy"/>
        <w:jc w:val="both"/>
        <w:rPr>
          <w:color w:val="000000"/>
          <w:lang w:eastAsia="pl-PL"/>
        </w:rPr>
      </w:pPr>
      <w:r>
        <w:rPr>
          <w:color w:val="000000"/>
          <w:lang w:eastAsia="pl-PL"/>
        </w:rPr>
        <w:t xml:space="preserve">-  Realizacja działań placówki wsparcia dziennego  „Centrum Wsparcia </w:t>
      </w:r>
      <w:r w:rsidR="00F86C7A">
        <w:rPr>
          <w:color w:val="000000"/>
          <w:lang w:eastAsia="pl-PL"/>
        </w:rPr>
        <w:t>D</w:t>
      </w:r>
      <w:r>
        <w:rPr>
          <w:color w:val="000000"/>
          <w:lang w:eastAsia="pl-PL"/>
        </w:rPr>
        <w:t xml:space="preserve">zieci i </w:t>
      </w:r>
      <w:r w:rsidR="00F86C7A">
        <w:rPr>
          <w:color w:val="000000"/>
          <w:lang w:eastAsia="pl-PL"/>
        </w:rPr>
        <w:t>M</w:t>
      </w:r>
      <w:r>
        <w:rPr>
          <w:color w:val="000000"/>
          <w:lang w:eastAsia="pl-PL"/>
        </w:rPr>
        <w:t xml:space="preserve">łodzieży w </w:t>
      </w:r>
    </w:p>
    <w:p w14:paraId="5E1CD931" w14:textId="77777777" w:rsidR="00F2162C" w:rsidRDefault="00F2162C" w:rsidP="00F2162C">
      <w:pPr>
        <w:pStyle w:val="Tekstpodstawowy"/>
        <w:jc w:val="both"/>
      </w:pPr>
      <w:r>
        <w:rPr>
          <w:color w:val="000000"/>
          <w:lang w:eastAsia="pl-PL"/>
        </w:rPr>
        <w:t xml:space="preserve">  </w:t>
      </w:r>
      <w:r w:rsidR="002273F0">
        <w:rPr>
          <w:color w:val="000000"/>
          <w:lang w:eastAsia="pl-PL"/>
        </w:rPr>
        <w:t xml:space="preserve">Gminie Sułoszowa” poprzez </w:t>
      </w:r>
      <w:r w:rsidR="002273F0" w:rsidRPr="00F22173">
        <w:t xml:space="preserve">opiekę i wychowanie dzieci i młodzieży oraz realizację </w:t>
      </w:r>
    </w:p>
    <w:p w14:paraId="158260E9" w14:textId="0D903A38" w:rsidR="00121FF3" w:rsidRPr="00F22173" w:rsidRDefault="00F2162C" w:rsidP="00F2162C">
      <w:pPr>
        <w:pStyle w:val="Tekstpodstawowy"/>
        <w:jc w:val="both"/>
        <w:rPr>
          <w:color w:val="000000"/>
          <w:lang w:eastAsia="pl-PL"/>
        </w:rPr>
      </w:pPr>
      <w:r>
        <w:t xml:space="preserve">  </w:t>
      </w:r>
      <w:r w:rsidR="002273F0" w:rsidRPr="00F22173">
        <w:t>oddziaływań profilaktycznych</w:t>
      </w:r>
      <w:r w:rsidR="002273F0">
        <w:t>,</w:t>
      </w:r>
    </w:p>
    <w:p w14:paraId="7B6DB863" w14:textId="77777777" w:rsidR="00F2162C" w:rsidRDefault="00121FF3" w:rsidP="00F2162C">
      <w:pPr>
        <w:pStyle w:val="Tekstpodstawowy"/>
        <w:jc w:val="both"/>
        <w:rPr>
          <w:color w:val="000000"/>
          <w:lang w:eastAsia="pl-PL"/>
        </w:rPr>
      </w:pPr>
      <w:r w:rsidRPr="00F22173">
        <w:rPr>
          <w:color w:val="000000"/>
          <w:lang w:eastAsia="pl-PL"/>
        </w:rPr>
        <w:t xml:space="preserve">- </w:t>
      </w:r>
      <w:r w:rsidR="00165721">
        <w:rPr>
          <w:color w:val="000000"/>
          <w:lang w:eastAsia="pl-PL"/>
        </w:rPr>
        <w:t xml:space="preserve">Współpraca Gminnego Ośrodka Pomocy Społecznej w Sułoszowej z instytucjami, </w:t>
      </w:r>
      <w:r w:rsidR="00F2162C">
        <w:rPr>
          <w:color w:val="000000"/>
          <w:lang w:eastAsia="pl-PL"/>
        </w:rPr>
        <w:t xml:space="preserve"> </w:t>
      </w:r>
    </w:p>
    <w:p w14:paraId="31469AE4" w14:textId="77777777" w:rsidR="00F2162C" w:rsidRDefault="00F2162C" w:rsidP="00F2162C">
      <w:pPr>
        <w:pStyle w:val="Tekstpodstawowy"/>
        <w:jc w:val="both"/>
        <w:rPr>
          <w:color w:val="000000"/>
          <w:lang w:eastAsia="pl-PL"/>
        </w:rPr>
      </w:pPr>
      <w:r>
        <w:rPr>
          <w:color w:val="000000"/>
          <w:lang w:eastAsia="pl-PL"/>
        </w:rPr>
        <w:t xml:space="preserve">  </w:t>
      </w:r>
      <w:r w:rsidR="00165721">
        <w:rPr>
          <w:color w:val="000000"/>
          <w:lang w:eastAsia="pl-PL"/>
        </w:rPr>
        <w:t xml:space="preserve">organizacjami w zakresie zapewnienia </w:t>
      </w:r>
      <w:r w:rsidR="00121FF3" w:rsidRPr="00F22173">
        <w:rPr>
          <w:color w:val="000000"/>
          <w:lang w:eastAsia="pl-PL"/>
        </w:rPr>
        <w:t xml:space="preserve">dzieciom i młodzieży wypoczynku w czasie wolnym </w:t>
      </w:r>
    </w:p>
    <w:p w14:paraId="45CC8324" w14:textId="284AB9F4"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od zajęć szkolnych: ferie, wakacje</w:t>
      </w:r>
      <w:r w:rsidR="00165721">
        <w:rPr>
          <w:color w:val="000000"/>
          <w:lang w:eastAsia="pl-PL"/>
        </w:rPr>
        <w:t>,</w:t>
      </w:r>
    </w:p>
    <w:p w14:paraId="2D0F2CE4" w14:textId="77777777" w:rsidR="00121FF3" w:rsidRPr="00F22173" w:rsidRDefault="00121FF3" w:rsidP="00F2162C">
      <w:pPr>
        <w:pStyle w:val="Tekstpodstawowy"/>
        <w:jc w:val="both"/>
        <w:rPr>
          <w:color w:val="000000"/>
          <w:lang w:eastAsia="pl-PL"/>
        </w:rPr>
      </w:pPr>
      <w:r w:rsidRPr="00F22173">
        <w:rPr>
          <w:color w:val="000000"/>
          <w:lang w:eastAsia="pl-PL"/>
        </w:rPr>
        <w:t>- Rozwijanie u dzieci cech empatii, współczucia wobec innych ludzi poprzez  wyjazdy  do np.</w:t>
      </w:r>
    </w:p>
    <w:p w14:paraId="528E2447" w14:textId="77777777" w:rsidR="00F2162C"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 xml:space="preserve">hospicjów, organizowanie zawodów o puchar filantropa poprzez klasowe zbieranie </w:t>
      </w:r>
      <w:r>
        <w:rPr>
          <w:color w:val="000000"/>
          <w:lang w:eastAsia="pl-PL"/>
        </w:rPr>
        <w:t xml:space="preserve">   </w:t>
      </w:r>
    </w:p>
    <w:p w14:paraId="3A39E7CB" w14:textId="0DB76209"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plastikowych nakrętek na rzecz pomocy niepełnosprawnym dzieciom</w:t>
      </w:r>
      <w:r w:rsidR="00165721">
        <w:rPr>
          <w:color w:val="000000"/>
          <w:lang w:eastAsia="pl-PL"/>
        </w:rPr>
        <w:t>,</w:t>
      </w:r>
    </w:p>
    <w:p w14:paraId="4BE3193D" w14:textId="77777777" w:rsidR="00F2162C" w:rsidRDefault="00121FF3" w:rsidP="00F2162C">
      <w:pPr>
        <w:pStyle w:val="Tekstpodstawowy"/>
        <w:jc w:val="both"/>
        <w:rPr>
          <w:color w:val="000000"/>
          <w:lang w:eastAsia="pl-PL"/>
        </w:rPr>
      </w:pPr>
      <w:r w:rsidRPr="00F22173">
        <w:rPr>
          <w:color w:val="000000"/>
          <w:lang w:eastAsia="pl-PL"/>
        </w:rPr>
        <w:t xml:space="preserve">- </w:t>
      </w:r>
      <w:r w:rsidR="00165721" w:rsidRPr="00F22173">
        <w:rPr>
          <w:lang w:eastAsia="pl-PL"/>
        </w:rPr>
        <w:t xml:space="preserve">Organizowanie przez placówki oświatowe </w:t>
      </w:r>
      <w:r w:rsidRPr="00F22173">
        <w:rPr>
          <w:color w:val="000000"/>
          <w:lang w:eastAsia="pl-PL"/>
        </w:rPr>
        <w:t>wyjazd</w:t>
      </w:r>
      <w:r w:rsidR="00165721">
        <w:rPr>
          <w:color w:val="000000"/>
          <w:lang w:eastAsia="pl-PL"/>
        </w:rPr>
        <w:t>ów</w:t>
      </w:r>
      <w:r w:rsidRPr="00F22173">
        <w:rPr>
          <w:color w:val="000000"/>
          <w:lang w:eastAsia="pl-PL"/>
        </w:rPr>
        <w:t xml:space="preserve"> uczniów na targi szkolne pogłębiające </w:t>
      </w:r>
    </w:p>
    <w:p w14:paraId="3320FE70" w14:textId="1C64CE75" w:rsidR="00121FF3" w:rsidRPr="00F22173" w:rsidRDefault="00F2162C" w:rsidP="00F2162C">
      <w:pPr>
        <w:pStyle w:val="Tekstpodstawowy"/>
        <w:jc w:val="both"/>
        <w:rPr>
          <w:color w:val="000000"/>
          <w:lang w:eastAsia="pl-PL"/>
        </w:rPr>
      </w:pPr>
      <w:r>
        <w:rPr>
          <w:color w:val="000000"/>
          <w:lang w:eastAsia="pl-PL"/>
        </w:rPr>
        <w:t xml:space="preserve">  </w:t>
      </w:r>
      <w:r w:rsidR="00121FF3" w:rsidRPr="00F22173">
        <w:rPr>
          <w:color w:val="000000"/>
          <w:lang w:eastAsia="pl-PL"/>
        </w:rPr>
        <w:t>wiedzę w zakresie edukacji zawodowej</w:t>
      </w:r>
      <w:r w:rsidR="00165721">
        <w:rPr>
          <w:color w:val="000000"/>
          <w:lang w:eastAsia="pl-PL"/>
        </w:rPr>
        <w:t>,</w:t>
      </w:r>
    </w:p>
    <w:p w14:paraId="0DE11956" w14:textId="77777777" w:rsidR="00F2162C" w:rsidRDefault="00121FF3" w:rsidP="00F2162C">
      <w:pPr>
        <w:pStyle w:val="Tekstpodstawowy"/>
        <w:jc w:val="both"/>
        <w:rPr>
          <w:lang w:eastAsia="pl-PL"/>
        </w:rPr>
      </w:pPr>
      <w:r w:rsidRPr="00F22173">
        <w:rPr>
          <w:lang w:eastAsia="pl-PL"/>
        </w:rPr>
        <w:t>-</w:t>
      </w:r>
      <w:r w:rsidR="00F2162C">
        <w:rPr>
          <w:lang w:eastAsia="pl-PL"/>
        </w:rPr>
        <w:t xml:space="preserve"> </w:t>
      </w:r>
      <w:r w:rsidRPr="00F22173">
        <w:rPr>
          <w:lang w:eastAsia="pl-PL"/>
        </w:rPr>
        <w:t xml:space="preserve">Organizowanie przez placówki oświatowe szkoleń, wykładów, prelekcji, spektakli dla </w:t>
      </w:r>
    </w:p>
    <w:p w14:paraId="7A5EBAB0" w14:textId="77777777" w:rsidR="00F2162C" w:rsidRDefault="00F2162C" w:rsidP="00F2162C">
      <w:pPr>
        <w:pStyle w:val="Tekstpodstawowy"/>
        <w:jc w:val="both"/>
        <w:rPr>
          <w:lang w:eastAsia="pl-PL"/>
        </w:rPr>
      </w:pPr>
      <w:r>
        <w:rPr>
          <w:lang w:eastAsia="pl-PL"/>
        </w:rPr>
        <w:t xml:space="preserve">  </w:t>
      </w:r>
      <w:r w:rsidR="00121FF3" w:rsidRPr="00F22173">
        <w:rPr>
          <w:lang w:eastAsia="pl-PL"/>
        </w:rPr>
        <w:t xml:space="preserve">rodziców, dzieci i młodzieży z zakresu profilaktyki w zapobieganiu uzależnieniom, </w:t>
      </w:r>
    </w:p>
    <w:p w14:paraId="5A3C58CC" w14:textId="43D48869" w:rsidR="00121FF3" w:rsidRPr="00F22173" w:rsidRDefault="00F2162C" w:rsidP="00F2162C">
      <w:pPr>
        <w:pStyle w:val="Tekstpodstawowy"/>
        <w:jc w:val="both"/>
        <w:rPr>
          <w:lang w:eastAsia="pl-PL"/>
        </w:rPr>
      </w:pPr>
      <w:r>
        <w:rPr>
          <w:lang w:eastAsia="pl-PL"/>
        </w:rPr>
        <w:t xml:space="preserve">  </w:t>
      </w:r>
      <w:r w:rsidR="00121FF3" w:rsidRPr="00F22173">
        <w:rPr>
          <w:lang w:eastAsia="pl-PL"/>
        </w:rPr>
        <w:t>cyberprzemocy, agresji i radzenia sobie ze stresem w sytuacjach zmian życiowych</w:t>
      </w:r>
      <w:r>
        <w:rPr>
          <w:lang w:eastAsia="pl-PL"/>
        </w:rPr>
        <w:t>,</w:t>
      </w:r>
      <w:r w:rsidR="00121FF3" w:rsidRPr="00F22173">
        <w:rPr>
          <w:lang w:eastAsia="pl-PL"/>
        </w:rPr>
        <w:t xml:space="preserve"> </w:t>
      </w:r>
    </w:p>
    <w:p w14:paraId="5613318B" w14:textId="77777777" w:rsidR="00F2162C" w:rsidRDefault="00121FF3" w:rsidP="00F2162C">
      <w:pPr>
        <w:pStyle w:val="Tekstpodstawowy"/>
        <w:jc w:val="both"/>
        <w:rPr>
          <w:lang w:eastAsia="pl-PL"/>
        </w:rPr>
      </w:pPr>
      <w:r w:rsidRPr="00F22173">
        <w:rPr>
          <w:lang w:eastAsia="pl-PL"/>
        </w:rPr>
        <w:t xml:space="preserve">- Organizowanie przez placówki szkolne rodzinnych festynów, mających na celu integrację </w:t>
      </w:r>
    </w:p>
    <w:p w14:paraId="58276260" w14:textId="0FA6C423" w:rsidR="00121FF3" w:rsidRPr="00F22173" w:rsidRDefault="00F2162C" w:rsidP="00F2162C">
      <w:pPr>
        <w:pStyle w:val="Tekstpodstawowy"/>
        <w:jc w:val="both"/>
        <w:rPr>
          <w:lang w:eastAsia="pl-PL"/>
        </w:rPr>
      </w:pPr>
      <w:r>
        <w:rPr>
          <w:lang w:eastAsia="pl-PL"/>
        </w:rPr>
        <w:t xml:space="preserve">  </w:t>
      </w:r>
      <w:r w:rsidR="00121FF3" w:rsidRPr="00F22173">
        <w:rPr>
          <w:lang w:eastAsia="pl-PL"/>
        </w:rPr>
        <w:t>rodzin, , organizowanie zajęć, akcji angażujących rodziców w bieżące życie szkoły</w:t>
      </w:r>
      <w:r>
        <w:rPr>
          <w:lang w:eastAsia="pl-PL"/>
        </w:rPr>
        <w:t>,</w:t>
      </w:r>
    </w:p>
    <w:p w14:paraId="79F5D5A9" w14:textId="0BBF24FF" w:rsidR="00121FF3" w:rsidRPr="00F22173" w:rsidRDefault="00121FF3" w:rsidP="00F2162C">
      <w:pPr>
        <w:pStyle w:val="Tekstpodstawowy"/>
        <w:jc w:val="both"/>
        <w:rPr>
          <w:lang w:eastAsia="pl-PL"/>
        </w:rPr>
      </w:pPr>
      <w:r w:rsidRPr="00F22173">
        <w:rPr>
          <w:lang w:eastAsia="pl-PL"/>
        </w:rPr>
        <w:t>- Prowadzenie zajęć przez placówki kulturalne: Centrum Kultury, Biblioteki</w:t>
      </w:r>
      <w:r w:rsidR="00F2162C">
        <w:rPr>
          <w:lang w:eastAsia="pl-PL"/>
        </w:rPr>
        <w:t>,</w:t>
      </w:r>
    </w:p>
    <w:p w14:paraId="3D441819" w14:textId="77777777" w:rsidR="00F2162C" w:rsidRDefault="00121FF3" w:rsidP="00F2162C">
      <w:pPr>
        <w:pStyle w:val="Tekstpodstawowy"/>
        <w:jc w:val="both"/>
        <w:rPr>
          <w:lang w:eastAsia="pl-PL"/>
        </w:rPr>
      </w:pPr>
      <w:r w:rsidRPr="00F22173">
        <w:rPr>
          <w:lang w:eastAsia="pl-PL"/>
        </w:rPr>
        <w:t xml:space="preserve">- Udzielanie wsparcia pedagogicznego, psychologicznego i doradczego uczniom, kierowanie </w:t>
      </w:r>
    </w:p>
    <w:p w14:paraId="52B1706E" w14:textId="77777777" w:rsidR="00F2162C" w:rsidRDefault="00F2162C" w:rsidP="00F2162C">
      <w:pPr>
        <w:pStyle w:val="Tekstpodstawowy"/>
        <w:jc w:val="both"/>
        <w:rPr>
          <w:lang w:eastAsia="pl-PL"/>
        </w:rPr>
      </w:pPr>
      <w:r>
        <w:rPr>
          <w:lang w:eastAsia="pl-PL"/>
        </w:rPr>
        <w:t xml:space="preserve">  </w:t>
      </w:r>
      <w:r w:rsidR="00121FF3" w:rsidRPr="00F22173">
        <w:rPr>
          <w:lang w:eastAsia="pl-PL"/>
        </w:rPr>
        <w:t xml:space="preserve">dzieci do lekarzy specjalistów i poradni specjalistycznych, organizowanie dodatkowych zajęć </w:t>
      </w:r>
    </w:p>
    <w:p w14:paraId="6712BDF6" w14:textId="406CF64C" w:rsidR="00121FF3" w:rsidRPr="00F22173" w:rsidRDefault="00F2162C" w:rsidP="00F2162C">
      <w:pPr>
        <w:pStyle w:val="Tekstpodstawowy"/>
        <w:jc w:val="both"/>
        <w:rPr>
          <w:lang w:eastAsia="pl-PL"/>
        </w:rPr>
      </w:pPr>
      <w:r>
        <w:rPr>
          <w:lang w:eastAsia="pl-PL"/>
        </w:rPr>
        <w:t xml:space="preserve">  </w:t>
      </w:r>
      <w:r w:rsidR="00121FF3" w:rsidRPr="00F22173">
        <w:rPr>
          <w:lang w:eastAsia="pl-PL"/>
        </w:rPr>
        <w:t>dydaktyczno-wychowawczych dla uczniów z trudnościami  w nauce</w:t>
      </w:r>
      <w:r>
        <w:rPr>
          <w:lang w:eastAsia="pl-PL"/>
        </w:rPr>
        <w:t>,</w:t>
      </w:r>
    </w:p>
    <w:p w14:paraId="550E7316" w14:textId="77777777" w:rsidR="00121FF3" w:rsidRPr="00F22173" w:rsidRDefault="00121FF3" w:rsidP="00F2162C">
      <w:pPr>
        <w:pStyle w:val="Tekstpodstawowy"/>
        <w:jc w:val="both"/>
        <w:rPr>
          <w:lang w:eastAsia="pl-PL"/>
        </w:rPr>
      </w:pPr>
      <w:r w:rsidRPr="00F22173">
        <w:rPr>
          <w:lang w:eastAsia="pl-PL"/>
        </w:rPr>
        <w:t>- Współpraca wszystkich podmiotów pracujących na rzecz dzieci.</w:t>
      </w:r>
    </w:p>
    <w:p w14:paraId="26620256" w14:textId="77777777" w:rsidR="00121FF3" w:rsidRPr="00F22173" w:rsidRDefault="00121FF3" w:rsidP="00F2162C">
      <w:pPr>
        <w:pStyle w:val="Tekstpodstawowy"/>
        <w:jc w:val="both"/>
        <w:rPr>
          <w:b/>
          <w:bCs/>
          <w:color w:val="000000"/>
          <w:lang w:eastAsia="pl-PL"/>
        </w:rPr>
      </w:pPr>
    </w:p>
    <w:p w14:paraId="190073F0" w14:textId="38FE1ECD" w:rsidR="00121FF3" w:rsidRDefault="00121FF3" w:rsidP="00F2162C">
      <w:pPr>
        <w:pStyle w:val="Tekstpodstawowy"/>
        <w:jc w:val="both"/>
        <w:rPr>
          <w:b/>
          <w:bCs/>
          <w:color w:val="000000"/>
          <w:lang w:eastAsia="pl-PL"/>
        </w:rPr>
      </w:pPr>
    </w:p>
    <w:p w14:paraId="07F062F6" w14:textId="2C112B98" w:rsidR="00DA7849" w:rsidRDefault="00DA7849" w:rsidP="00F2162C">
      <w:pPr>
        <w:pStyle w:val="Tekstpodstawowy"/>
        <w:jc w:val="both"/>
        <w:rPr>
          <w:b/>
          <w:bCs/>
          <w:color w:val="000000"/>
          <w:lang w:eastAsia="pl-PL"/>
        </w:rPr>
      </w:pPr>
    </w:p>
    <w:p w14:paraId="29C230D9" w14:textId="19D8CB60" w:rsidR="00DA7849" w:rsidRDefault="00DA7849" w:rsidP="00F2162C">
      <w:pPr>
        <w:pStyle w:val="Tekstpodstawowy"/>
        <w:jc w:val="both"/>
        <w:rPr>
          <w:b/>
          <w:bCs/>
          <w:color w:val="000000"/>
          <w:lang w:eastAsia="pl-PL"/>
        </w:rPr>
      </w:pPr>
    </w:p>
    <w:p w14:paraId="2CFEF3D9" w14:textId="77777777" w:rsidR="00DA7849" w:rsidRPr="00F22173" w:rsidRDefault="00DA7849" w:rsidP="00F2162C">
      <w:pPr>
        <w:pStyle w:val="Tekstpodstawowy"/>
        <w:jc w:val="both"/>
        <w:rPr>
          <w:b/>
          <w:bCs/>
          <w:color w:val="000000"/>
          <w:lang w:eastAsia="pl-PL"/>
        </w:rPr>
      </w:pPr>
    </w:p>
    <w:p w14:paraId="416C77BC" w14:textId="77777777" w:rsidR="00121FF3" w:rsidRPr="00F22173" w:rsidRDefault="00121FF3" w:rsidP="00FF60D5">
      <w:pPr>
        <w:pStyle w:val="Tekstpodstawowy"/>
        <w:rPr>
          <w:b/>
          <w:bCs/>
          <w:color w:val="000000"/>
          <w:lang w:eastAsia="pl-PL"/>
        </w:rPr>
      </w:pPr>
    </w:p>
    <w:p w14:paraId="793A2DF3" w14:textId="40C9347E" w:rsidR="00121FF3" w:rsidRPr="00F22173" w:rsidRDefault="00391F77" w:rsidP="00FF60D5">
      <w:pPr>
        <w:pStyle w:val="Tekstpodstawowy"/>
        <w:rPr>
          <w:b/>
          <w:bCs/>
          <w:color w:val="000000"/>
          <w:lang w:eastAsia="pl-PL"/>
        </w:rPr>
      </w:pPr>
      <w:r>
        <w:rPr>
          <w:b/>
          <w:bCs/>
          <w:color w:val="000000"/>
          <w:lang w:eastAsia="pl-PL"/>
        </w:rPr>
        <w:lastRenderedPageBreak/>
        <w:t xml:space="preserve">VII. </w:t>
      </w:r>
      <w:r w:rsidR="00121FF3" w:rsidRPr="00F22173">
        <w:rPr>
          <w:b/>
          <w:bCs/>
          <w:color w:val="000000"/>
          <w:lang w:eastAsia="pl-PL"/>
        </w:rPr>
        <w:t>ZASOBY</w:t>
      </w:r>
      <w:r w:rsidR="000938D3">
        <w:rPr>
          <w:b/>
          <w:bCs/>
          <w:color w:val="000000"/>
          <w:lang w:eastAsia="pl-PL"/>
        </w:rPr>
        <w:t xml:space="preserve"> WSPIERAJĄCE RODZINĘ I DZIECKO W GMINIE SUŁOSZOWA</w:t>
      </w:r>
    </w:p>
    <w:p w14:paraId="294AC5F5" w14:textId="77777777" w:rsidR="000938D3" w:rsidRDefault="000938D3" w:rsidP="00FF60D5">
      <w:pPr>
        <w:pStyle w:val="Tekstpodstawowy"/>
      </w:pPr>
    </w:p>
    <w:p w14:paraId="467C11A4" w14:textId="35055997" w:rsidR="000938D3" w:rsidRDefault="000938D3" w:rsidP="00F2162C">
      <w:pPr>
        <w:pStyle w:val="Tekstpodstawowy"/>
        <w:ind w:firstLine="708"/>
      </w:pPr>
      <w:r>
        <w:t>Zasobami wspierającymi rodzinę i dziecko są instytucje i organizacje, które działają na</w:t>
      </w:r>
      <w:r>
        <w:rPr>
          <w:spacing w:val="-58"/>
        </w:rPr>
        <w:t xml:space="preserve"> </w:t>
      </w:r>
      <w:r>
        <w:t>terenie</w:t>
      </w:r>
      <w:r>
        <w:rPr>
          <w:spacing w:val="-1"/>
        </w:rPr>
        <w:t xml:space="preserve"> </w:t>
      </w:r>
      <w:r>
        <w:t>Gminy, bądź</w:t>
      </w:r>
      <w:r>
        <w:rPr>
          <w:spacing w:val="1"/>
        </w:rPr>
        <w:t xml:space="preserve"> </w:t>
      </w:r>
      <w:r>
        <w:t>obejmują</w:t>
      </w:r>
      <w:r>
        <w:rPr>
          <w:spacing w:val="-2"/>
        </w:rPr>
        <w:t xml:space="preserve"> </w:t>
      </w:r>
      <w:r>
        <w:t>zasięgiem działania</w:t>
      </w:r>
      <w:r>
        <w:rPr>
          <w:spacing w:val="1"/>
        </w:rPr>
        <w:t xml:space="preserve"> </w:t>
      </w:r>
      <w:r>
        <w:t>jej</w:t>
      </w:r>
      <w:r>
        <w:rPr>
          <w:spacing w:val="-1"/>
        </w:rPr>
        <w:t xml:space="preserve"> </w:t>
      </w:r>
      <w:r>
        <w:t>mieszkańców.</w:t>
      </w:r>
    </w:p>
    <w:p w14:paraId="5A631578" w14:textId="720E774A" w:rsidR="000938D3" w:rsidRDefault="000938D3" w:rsidP="00FF60D5">
      <w:pPr>
        <w:pStyle w:val="Tekstpodstawowy"/>
      </w:pPr>
      <w:r>
        <w:t>W</w:t>
      </w:r>
      <w:r>
        <w:rPr>
          <w:spacing w:val="111"/>
        </w:rPr>
        <w:t xml:space="preserve"> </w:t>
      </w:r>
      <w:r>
        <w:t>Gminie Sułoszowa</w:t>
      </w:r>
      <w:r>
        <w:rPr>
          <w:spacing w:val="111"/>
        </w:rPr>
        <w:t xml:space="preserve"> </w:t>
      </w:r>
      <w:r>
        <w:t>oraz</w:t>
      </w:r>
      <w:r>
        <w:rPr>
          <w:spacing w:val="111"/>
        </w:rPr>
        <w:t xml:space="preserve"> </w:t>
      </w:r>
      <w:r>
        <w:t>w</w:t>
      </w:r>
      <w:r>
        <w:rPr>
          <w:spacing w:val="110"/>
        </w:rPr>
        <w:t xml:space="preserve"> </w:t>
      </w:r>
      <w:r>
        <w:t>jej</w:t>
      </w:r>
      <w:r>
        <w:rPr>
          <w:spacing w:val="110"/>
        </w:rPr>
        <w:t xml:space="preserve"> </w:t>
      </w:r>
      <w:r>
        <w:t>sąsiedztwie</w:t>
      </w:r>
      <w:r>
        <w:rPr>
          <w:spacing w:val="107"/>
        </w:rPr>
        <w:t xml:space="preserve"> </w:t>
      </w:r>
      <w:r>
        <w:t>funkcjonują</w:t>
      </w:r>
      <w:r>
        <w:rPr>
          <w:spacing w:val="109"/>
        </w:rPr>
        <w:t xml:space="preserve"> </w:t>
      </w:r>
      <w:r>
        <w:t>różnorodne</w:t>
      </w:r>
      <w:r>
        <w:rPr>
          <w:spacing w:val="111"/>
        </w:rPr>
        <w:t xml:space="preserve"> </w:t>
      </w:r>
      <w:r>
        <w:t>instytucje</w:t>
      </w:r>
      <w:r>
        <w:rPr>
          <w:spacing w:val="-57"/>
        </w:rPr>
        <w:t xml:space="preserve"> </w:t>
      </w:r>
      <w:r w:rsidR="004A4052">
        <w:rPr>
          <w:spacing w:val="-57"/>
        </w:rPr>
        <w:t xml:space="preserve">      </w:t>
      </w:r>
      <w:r w:rsidR="002E5928">
        <w:t xml:space="preserve"> i </w:t>
      </w:r>
      <w:r>
        <w:t>organizacje, mające</w:t>
      </w:r>
      <w:r>
        <w:rPr>
          <w:spacing w:val="-2"/>
        </w:rPr>
        <w:t xml:space="preserve"> </w:t>
      </w:r>
      <w:r>
        <w:t>w</w:t>
      </w:r>
      <w:r>
        <w:rPr>
          <w:spacing w:val="-1"/>
        </w:rPr>
        <w:t xml:space="preserve"> </w:t>
      </w:r>
      <w:r>
        <w:t>centrum swoich</w:t>
      </w:r>
      <w:r>
        <w:rPr>
          <w:spacing w:val="-2"/>
        </w:rPr>
        <w:t xml:space="preserve"> </w:t>
      </w:r>
      <w:r>
        <w:t>zainteresowań rodzinę</w:t>
      </w:r>
      <w:r>
        <w:rPr>
          <w:spacing w:val="-1"/>
        </w:rPr>
        <w:t xml:space="preserve"> </w:t>
      </w:r>
      <w:r>
        <w:t>i dziecko. Działania</w:t>
      </w:r>
      <w:r>
        <w:rPr>
          <w:spacing w:val="-1"/>
        </w:rPr>
        <w:t xml:space="preserve"> </w:t>
      </w:r>
      <w:r>
        <w:t>na</w:t>
      </w:r>
      <w:r>
        <w:rPr>
          <w:spacing w:val="-3"/>
        </w:rPr>
        <w:t xml:space="preserve"> </w:t>
      </w:r>
      <w:r>
        <w:t>rzecz rodziny</w:t>
      </w:r>
      <w:r>
        <w:rPr>
          <w:spacing w:val="-1"/>
        </w:rPr>
        <w:t xml:space="preserve"> </w:t>
      </w:r>
      <w:r>
        <w:t>w Gminie Sułoszowa</w:t>
      </w:r>
      <w:r>
        <w:rPr>
          <w:spacing w:val="-1"/>
        </w:rPr>
        <w:t xml:space="preserve"> </w:t>
      </w:r>
      <w:r>
        <w:t>podejmowane</w:t>
      </w:r>
      <w:r>
        <w:rPr>
          <w:spacing w:val="-1"/>
        </w:rPr>
        <w:t xml:space="preserve"> </w:t>
      </w:r>
      <w:r>
        <w:t>są</w:t>
      </w:r>
      <w:r>
        <w:rPr>
          <w:spacing w:val="-2"/>
        </w:rPr>
        <w:t xml:space="preserve"> </w:t>
      </w:r>
      <w:r>
        <w:t>między</w:t>
      </w:r>
      <w:r>
        <w:rPr>
          <w:spacing w:val="-6"/>
        </w:rPr>
        <w:t xml:space="preserve"> </w:t>
      </w:r>
      <w:r>
        <w:t>innymi przez:</w:t>
      </w:r>
    </w:p>
    <w:p w14:paraId="300349B2" w14:textId="77777777" w:rsidR="00D60CBE" w:rsidRDefault="00D60CBE" w:rsidP="00FF60D5">
      <w:pPr>
        <w:pStyle w:val="Tekstpodstawowy"/>
      </w:pPr>
    </w:p>
    <w:p w14:paraId="0209BE73" w14:textId="77777777" w:rsidR="00D60CBE" w:rsidRDefault="00E65A1F" w:rsidP="00FF60D5">
      <w:pPr>
        <w:pStyle w:val="Tekstpodstawowy"/>
        <w:rPr>
          <w:lang w:eastAsia="pl-PL"/>
        </w:rPr>
      </w:pPr>
      <w:r w:rsidRPr="00E65A1F">
        <w:rPr>
          <w:lang w:eastAsia="pl-PL"/>
        </w:rPr>
        <w:t xml:space="preserve">- </w:t>
      </w:r>
      <w:r w:rsidR="00121FF3" w:rsidRPr="00E65A1F">
        <w:rPr>
          <w:lang w:eastAsia="pl-PL"/>
        </w:rPr>
        <w:t xml:space="preserve">Gminny Ośrodek Pomocy Społecznej w Sułoszowej z </w:t>
      </w:r>
      <w:r w:rsidR="00F9594D" w:rsidRPr="00E65A1F">
        <w:rPr>
          <w:lang w:eastAsia="pl-PL"/>
        </w:rPr>
        <w:t xml:space="preserve"> Re</w:t>
      </w:r>
      <w:r w:rsidR="00F80AA1" w:rsidRPr="00E65A1F">
        <w:rPr>
          <w:lang w:eastAsia="pl-PL"/>
        </w:rPr>
        <w:t xml:space="preserve">feratem  do spraw Świadczeń </w:t>
      </w:r>
    </w:p>
    <w:p w14:paraId="727BC7C9" w14:textId="77777777" w:rsidR="00D60CBE" w:rsidRDefault="00D60CBE" w:rsidP="00FF60D5">
      <w:pPr>
        <w:pStyle w:val="Tekstpodstawowy"/>
        <w:rPr>
          <w:lang w:eastAsia="pl-PL"/>
        </w:rPr>
      </w:pPr>
      <w:r>
        <w:rPr>
          <w:lang w:eastAsia="pl-PL"/>
        </w:rPr>
        <w:t xml:space="preserve">  </w:t>
      </w:r>
      <w:r w:rsidR="00F80AA1" w:rsidRPr="00E65A1F">
        <w:rPr>
          <w:lang w:eastAsia="pl-PL"/>
        </w:rPr>
        <w:t xml:space="preserve">Rodzinnych i Funduszu Alimentacyjnego, </w:t>
      </w:r>
      <w:r w:rsidR="00121FF3" w:rsidRPr="00E65A1F">
        <w:rPr>
          <w:lang w:eastAsia="pl-PL"/>
        </w:rPr>
        <w:t xml:space="preserve">Punktem Informacji  Wsparcia i Pomocy dla  </w:t>
      </w:r>
    </w:p>
    <w:p w14:paraId="6FD6D22E" w14:textId="77777777" w:rsidR="00D60CBE" w:rsidRDefault="00D60CBE" w:rsidP="00FF60D5">
      <w:pPr>
        <w:pStyle w:val="Tekstpodstawowy"/>
      </w:pPr>
      <w:r>
        <w:rPr>
          <w:lang w:eastAsia="pl-PL"/>
        </w:rPr>
        <w:t xml:space="preserve">  </w:t>
      </w:r>
      <w:r w:rsidR="00121FF3" w:rsidRPr="00E65A1F">
        <w:rPr>
          <w:lang w:eastAsia="pl-PL"/>
        </w:rPr>
        <w:t>Osób Dotkniętych Przemocą w Rodzinie</w:t>
      </w:r>
      <w:r w:rsidR="000938D3" w:rsidRPr="00E65A1F">
        <w:rPr>
          <w:lang w:eastAsia="pl-PL"/>
        </w:rPr>
        <w:t>, Zespołem</w:t>
      </w:r>
      <w:r w:rsidR="000938D3" w:rsidRPr="00E65A1F">
        <w:t xml:space="preserve"> Interdyscyplinarnym ds. </w:t>
      </w:r>
    </w:p>
    <w:p w14:paraId="293FAEC4" w14:textId="789B1F58" w:rsidR="00121FF3" w:rsidRPr="00E65A1F" w:rsidRDefault="00D60CBE" w:rsidP="00FF60D5">
      <w:pPr>
        <w:pStyle w:val="Tekstpodstawowy"/>
        <w:rPr>
          <w:lang w:eastAsia="pl-PL"/>
        </w:rPr>
      </w:pPr>
      <w:r>
        <w:t xml:space="preserve">  </w:t>
      </w:r>
      <w:r w:rsidR="000938D3" w:rsidRPr="00E65A1F">
        <w:t>Przeciwdziałania Przemocy w Rodzinie, asystentem rodziny,</w:t>
      </w:r>
      <w:r w:rsidR="000938D3" w:rsidRPr="00E65A1F">
        <w:rPr>
          <w:spacing w:val="1"/>
        </w:rPr>
        <w:t xml:space="preserve"> </w:t>
      </w:r>
      <w:r w:rsidR="000938D3" w:rsidRPr="00E65A1F">
        <w:t>pracownikami</w:t>
      </w:r>
      <w:r w:rsidR="000938D3" w:rsidRPr="00E65A1F">
        <w:rPr>
          <w:spacing w:val="-5"/>
        </w:rPr>
        <w:t xml:space="preserve"> </w:t>
      </w:r>
      <w:r w:rsidR="000938D3" w:rsidRPr="00E65A1F">
        <w:t>socjalnymi,</w:t>
      </w:r>
    </w:p>
    <w:p w14:paraId="7370EBC6" w14:textId="5439F606" w:rsidR="00121FF3" w:rsidRPr="00B625BD" w:rsidRDefault="00E65A1F" w:rsidP="00FF60D5">
      <w:pPr>
        <w:pStyle w:val="Tekstpodstawowy"/>
      </w:pPr>
      <w:r w:rsidRPr="00B625BD">
        <w:t xml:space="preserve">- </w:t>
      </w:r>
      <w:r w:rsidR="00121FF3" w:rsidRPr="00B625BD">
        <w:t>Urząd Gminy Sułoszowej</w:t>
      </w:r>
      <w:r w:rsidR="002E5928" w:rsidRPr="00B625BD">
        <w:t>,</w:t>
      </w:r>
    </w:p>
    <w:p w14:paraId="71D3A0AC" w14:textId="77777777" w:rsidR="00B625BD" w:rsidRPr="00B625BD" w:rsidRDefault="00E65A1F" w:rsidP="00FF60D5">
      <w:pPr>
        <w:pStyle w:val="Tekstpodstawowy"/>
      </w:pPr>
      <w:r w:rsidRPr="00B625BD">
        <w:t xml:space="preserve">- </w:t>
      </w:r>
      <w:r w:rsidR="00121FF3" w:rsidRPr="00B625BD">
        <w:t>Gminn</w:t>
      </w:r>
      <w:r w:rsidR="00F80AA1" w:rsidRPr="00B625BD">
        <w:t>ą</w:t>
      </w:r>
      <w:r w:rsidR="00121FF3" w:rsidRPr="00B625BD">
        <w:t xml:space="preserve"> Komisj</w:t>
      </w:r>
      <w:r w:rsidR="00F80AA1" w:rsidRPr="00B625BD">
        <w:t>ę</w:t>
      </w:r>
      <w:r w:rsidR="00121FF3" w:rsidRPr="00B625BD">
        <w:t xml:space="preserve"> Rozwiązywania Problemów Alkoholowych </w:t>
      </w:r>
      <w:r w:rsidR="002E5928" w:rsidRPr="00B625BD">
        <w:t xml:space="preserve">oraz </w:t>
      </w:r>
      <w:r w:rsidR="00121FF3" w:rsidRPr="00B625BD">
        <w:t>Problemów</w:t>
      </w:r>
      <w:r w:rsidR="002E5928" w:rsidRPr="00B625BD">
        <w:t xml:space="preserve"> Narkomanii </w:t>
      </w:r>
      <w:r w:rsidR="00B625BD" w:rsidRPr="00B625BD">
        <w:t xml:space="preserve">      </w:t>
      </w:r>
    </w:p>
    <w:p w14:paraId="2250CAFC" w14:textId="79361502" w:rsidR="00121FF3" w:rsidRPr="00B625BD" w:rsidRDefault="00B625BD" w:rsidP="00FF60D5">
      <w:pPr>
        <w:pStyle w:val="Tekstpodstawowy"/>
      </w:pPr>
      <w:r w:rsidRPr="00B625BD">
        <w:t xml:space="preserve">  </w:t>
      </w:r>
      <w:r w:rsidR="002E5928" w:rsidRPr="00B625BD">
        <w:t>w Sułoszowej,</w:t>
      </w:r>
    </w:p>
    <w:p w14:paraId="7F79F8FA" w14:textId="54C563B3" w:rsidR="00121FF3" w:rsidRPr="00B625BD" w:rsidRDefault="00E65A1F" w:rsidP="00FF60D5">
      <w:pPr>
        <w:pStyle w:val="Tekstpodstawowy"/>
      </w:pPr>
      <w:r w:rsidRPr="00B625BD">
        <w:t xml:space="preserve">- </w:t>
      </w:r>
      <w:r w:rsidR="00121FF3" w:rsidRPr="00B625BD">
        <w:t>Komisariat Policji w Skale</w:t>
      </w:r>
      <w:r w:rsidR="002E5928" w:rsidRPr="00B625BD">
        <w:t>,</w:t>
      </w:r>
    </w:p>
    <w:p w14:paraId="26755915" w14:textId="0193D7D0" w:rsidR="00121FF3" w:rsidRPr="00B625BD" w:rsidRDefault="00E65A1F" w:rsidP="00FF60D5">
      <w:pPr>
        <w:pStyle w:val="Tekstpodstawowy"/>
      </w:pPr>
      <w:r w:rsidRPr="00B625BD">
        <w:t xml:space="preserve">- </w:t>
      </w:r>
      <w:r w:rsidR="00121FF3" w:rsidRPr="00B625BD">
        <w:t>Centrum Kultury, Biblioteka w Sułoszowej z Filią w Wielmoży</w:t>
      </w:r>
      <w:r w:rsidR="002E5928" w:rsidRPr="00B625BD">
        <w:t>,</w:t>
      </w:r>
    </w:p>
    <w:p w14:paraId="07DD5C98" w14:textId="465D8089" w:rsidR="00121FF3" w:rsidRPr="00B625BD" w:rsidRDefault="00E65A1F" w:rsidP="00FF60D5">
      <w:pPr>
        <w:pStyle w:val="Tekstpodstawowy"/>
      </w:pPr>
      <w:r w:rsidRPr="00B625BD">
        <w:t xml:space="preserve">- </w:t>
      </w:r>
      <w:r w:rsidR="00121FF3" w:rsidRPr="00B625BD">
        <w:t>Gminny Zespół Interdyscyplinarny w Sułoszowej</w:t>
      </w:r>
      <w:r w:rsidR="002E5928" w:rsidRPr="00B625BD">
        <w:t>,</w:t>
      </w:r>
    </w:p>
    <w:p w14:paraId="78BD8DE2" w14:textId="2ADBBB6E" w:rsidR="00121FF3" w:rsidRPr="00B625BD" w:rsidRDefault="00E65A1F" w:rsidP="00FF60D5">
      <w:pPr>
        <w:pStyle w:val="Tekstpodstawowy"/>
      </w:pPr>
      <w:r w:rsidRPr="00B625BD">
        <w:t xml:space="preserve">- </w:t>
      </w:r>
      <w:r w:rsidR="00121FF3" w:rsidRPr="00B625BD">
        <w:t>Centrum Usług Wspólnych w Sułoszowej</w:t>
      </w:r>
      <w:r w:rsidR="002E5928" w:rsidRPr="00B625BD">
        <w:t>,</w:t>
      </w:r>
    </w:p>
    <w:p w14:paraId="1AF921F2" w14:textId="0EE1A54C" w:rsidR="00121FF3" w:rsidRPr="000C371E" w:rsidRDefault="00E65A1F" w:rsidP="00FF60D5">
      <w:pPr>
        <w:pStyle w:val="Tekstpodstawowy"/>
      </w:pPr>
      <w:r w:rsidRPr="000C371E">
        <w:t xml:space="preserve">- </w:t>
      </w:r>
      <w:r w:rsidR="00121FF3" w:rsidRPr="000C371E">
        <w:t>Punkt Konsultacyjny</w:t>
      </w:r>
      <w:r w:rsidR="002E5928" w:rsidRPr="000C371E">
        <w:t>,</w:t>
      </w:r>
    </w:p>
    <w:p w14:paraId="7DE00B75" w14:textId="4945AD61" w:rsidR="00121FF3" w:rsidRPr="000C371E" w:rsidRDefault="00E65A1F" w:rsidP="00FF60D5">
      <w:pPr>
        <w:pStyle w:val="Tekstpodstawowy"/>
      </w:pPr>
      <w:r w:rsidRPr="000C371E">
        <w:t xml:space="preserve">- </w:t>
      </w:r>
      <w:r w:rsidR="00121FF3" w:rsidRPr="000C371E">
        <w:t>Punkt nieodpłatnej Pomocy Prawnej</w:t>
      </w:r>
      <w:r w:rsidR="002E5928" w:rsidRPr="000C371E">
        <w:t>,</w:t>
      </w:r>
    </w:p>
    <w:p w14:paraId="6F547E0D" w14:textId="5882B078" w:rsidR="00121FF3" w:rsidRPr="000C371E" w:rsidRDefault="00E65A1F" w:rsidP="00FF60D5">
      <w:pPr>
        <w:pStyle w:val="Tekstpodstawowy"/>
      </w:pPr>
      <w:r w:rsidRPr="000C371E">
        <w:t xml:space="preserve">- </w:t>
      </w:r>
      <w:r w:rsidR="00F9594D" w:rsidRPr="000C371E">
        <w:t>Niepubliczne Zakłady Opieki Zdrowotnej</w:t>
      </w:r>
      <w:r w:rsidR="002E5928" w:rsidRPr="000C371E">
        <w:t>,</w:t>
      </w:r>
    </w:p>
    <w:p w14:paraId="70CAF1BD" w14:textId="5518F25F" w:rsidR="00121FF3" w:rsidRPr="000C371E" w:rsidRDefault="00E65A1F" w:rsidP="00FF60D5">
      <w:pPr>
        <w:pStyle w:val="Tekstpodstawowy"/>
      </w:pPr>
      <w:r w:rsidRPr="000C371E">
        <w:t xml:space="preserve">- </w:t>
      </w:r>
      <w:r w:rsidR="00121FF3" w:rsidRPr="000C371E">
        <w:t>Publiczne Przedszkole w Sułoszowej</w:t>
      </w:r>
      <w:r w:rsidR="006A14ED" w:rsidRPr="000C371E">
        <w:t>,</w:t>
      </w:r>
    </w:p>
    <w:p w14:paraId="1D29C6EA" w14:textId="12741C2E" w:rsidR="00F2162C" w:rsidRDefault="00E65A1F" w:rsidP="00FF60D5">
      <w:pPr>
        <w:pStyle w:val="Tekstpodstawowy"/>
      </w:pPr>
      <w:r w:rsidRPr="000C371E">
        <w:t xml:space="preserve">- </w:t>
      </w:r>
      <w:r w:rsidR="00F2162C" w:rsidRPr="000C371E">
        <w:t>Szkoła Podstawowa  Nr 1 im. Jana Pawła II w Sułoszowej</w:t>
      </w:r>
      <w:r w:rsidR="00D60CBE">
        <w:t>,</w:t>
      </w:r>
      <w:r w:rsidR="00F2162C" w:rsidRPr="000C371E">
        <w:t xml:space="preserve"> </w:t>
      </w:r>
    </w:p>
    <w:p w14:paraId="4E3F0BFE" w14:textId="0BE1F5D3" w:rsidR="00121FF3" w:rsidRPr="000C371E" w:rsidRDefault="00F2162C" w:rsidP="00FF60D5">
      <w:pPr>
        <w:pStyle w:val="Tekstpodstawowy"/>
      </w:pPr>
      <w:r>
        <w:t xml:space="preserve">- </w:t>
      </w:r>
      <w:r w:rsidR="00121FF3" w:rsidRPr="000C371E">
        <w:t>Szkoła Podstawowa Nr 2 w Sułoszowej</w:t>
      </w:r>
      <w:r w:rsidR="006A14ED" w:rsidRPr="000C371E">
        <w:t>,</w:t>
      </w:r>
    </w:p>
    <w:p w14:paraId="5812E9BA" w14:textId="20329E6B" w:rsidR="00F2162C" w:rsidRPr="000C371E" w:rsidRDefault="00E65A1F" w:rsidP="00F2162C">
      <w:pPr>
        <w:pStyle w:val="Tekstpodstawowy"/>
      </w:pPr>
      <w:r w:rsidRPr="000C371E">
        <w:t xml:space="preserve">- </w:t>
      </w:r>
      <w:r w:rsidR="00F2162C" w:rsidRPr="000C371E">
        <w:t xml:space="preserve">Zespół </w:t>
      </w:r>
      <w:proofErr w:type="spellStart"/>
      <w:r w:rsidR="00F2162C" w:rsidRPr="000C371E">
        <w:t>Szkolno</w:t>
      </w:r>
      <w:proofErr w:type="spellEnd"/>
      <w:r w:rsidR="00F2162C" w:rsidRPr="000C371E">
        <w:t xml:space="preserve"> - Przedszkolny w Wielmoży,</w:t>
      </w:r>
    </w:p>
    <w:p w14:paraId="32E7649E" w14:textId="72FAA73A" w:rsidR="00121FF3" w:rsidRPr="000C371E" w:rsidRDefault="00E65A1F" w:rsidP="00FF60D5">
      <w:pPr>
        <w:pStyle w:val="Tekstpodstawowy"/>
      </w:pPr>
      <w:r w:rsidRPr="000C371E">
        <w:t xml:space="preserve">- </w:t>
      </w:r>
      <w:r w:rsidR="00121FF3" w:rsidRPr="000C371E">
        <w:t>Zespół  Placówek Oświatowych w Woli Kalinowskiej</w:t>
      </w:r>
      <w:r w:rsidR="006A14ED" w:rsidRPr="000C371E">
        <w:t>,</w:t>
      </w:r>
      <w:r w:rsidR="00121FF3" w:rsidRPr="000C371E">
        <w:t xml:space="preserve"> </w:t>
      </w:r>
    </w:p>
    <w:p w14:paraId="2DECC864" w14:textId="64AA8AD4" w:rsidR="00F9594D" w:rsidRPr="000C371E" w:rsidRDefault="00E65A1F" w:rsidP="00FF60D5">
      <w:pPr>
        <w:pStyle w:val="Tekstpodstawowy"/>
      </w:pPr>
      <w:r w:rsidRPr="000C371E">
        <w:t xml:space="preserve">- </w:t>
      </w:r>
      <w:r w:rsidR="00D60CBE">
        <w:t>Kościoły</w:t>
      </w:r>
      <w:r w:rsidR="00F9594D" w:rsidRPr="000C371E">
        <w:t>,</w:t>
      </w:r>
      <w:r w:rsidR="00D60CBE">
        <w:t xml:space="preserve"> parafie,</w:t>
      </w:r>
      <w:r w:rsidR="00F9594D" w:rsidRPr="000C371E">
        <w:t xml:space="preserve"> stowarzyszenia i fundacje, Koła Gospodyń Wiejskich, klub sportowy,</w:t>
      </w:r>
    </w:p>
    <w:p w14:paraId="02B79DC0" w14:textId="155C61DF" w:rsidR="00121FF3" w:rsidRPr="000C371E" w:rsidRDefault="00E65A1F" w:rsidP="00FF60D5">
      <w:pPr>
        <w:pStyle w:val="Tekstpodstawowy"/>
      </w:pPr>
      <w:r w:rsidRPr="000C371E">
        <w:t xml:space="preserve">- </w:t>
      </w:r>
      <w:r w:rsidR="00121FF3" w:rsidRPr="000C371E">
        <w:t>Powiatowe Centrum Pomocy Rodzinie w Krakowie</w:t>
      </w:r>
      <w:r w:rsidR="00F9594D" w:rsidRPr="000C371E">
        <w:t>,</w:t>
      </w:r>
    </w:p>
    <w:p w14:paraId="7E6CB478" w14:textId="2C11F53B" w:rsidR="00F9594D" w:rsidRPr="000C371E" w:rsidRDefault="00E65A1F" w:rsidP="00FF60D5">
      <w:pPr>
        <w:pStyle w:val="Tekstpodstawowy"/>
      </w:pPr>
      <w:r w:rsidRPr="000C371E">
        <w:t xml:space="preserve">- </w:t>
      </w:r>
      <w:r w:rsidR="00F9594D" w:rsidRPr="000C371E">
        <w:t>Powiatowy Zespół do Spraw Orzekania o Niepełnosprawności w Krakowie</w:t>
      </w:r>
    </w:p>
    <w:p w14:paraId="76203C0C" w14:textId="4D2B47CA" w:rsidR="00F9594D" w:rsidRPr="000C371E" w:rsidRDefault="00E65A1F" w:rsidP="00FF60D5">
      <w:pPr>
        <w:pStyle w:val="Tekstpodstawowy"/>
      </w:pPr>
      <w:r w:rsidRPr="000C371E">
        <w:t xml:space="preserve">- </w:t>
      </w:r>
      <w:r w:rsidR="00F9594D" w:rsidRPr="000C371E">
        <w:t>Kuratorium Oświaty  w Krakowie</w:t>
      </w:r>
      <w:r w:rsidR="006A14ED" w:rsidRPr="000C371E">
        <w:t>,</w:t>
      </w:r>
    </w:p>
    <w:p w14:paraId="733B933F" w14:textId="39CEEBB5" w:rsidR="00121FF3" w:rsidRPr="000C371E" w:rsidRDefault="00E65A1F" w:rsidP="00FF60D5">
      <w:pPr>
        <w:pStyle w:val="Tekstpodstawowy"/>
      </w:pPr>
      <w:r w:rsidRPr="000C371E">
        <w:t xml:space="preserve">- </w:t>
      </w:r>
      <w:r w:rsidR="00121FF3" w:rsidRPr="000C371E">
        <w:t>Instytucje i organizacje z poza terenu Gminy Sułoszowa</w:t>
      </w:r>
      <w:r w:rsidR="006A14ED" w:rsidRPr="000C371E">
        <w:t>,</w:t>
      </w:r>
    </w:p>
    <w:p w14:paraId="2FC500F1" w14:textId="61588AA0" w:rsidR="002E5928" w:rsidRPr="000C371E" w:rsidRDefault="00E65A1F" w:rsidP="00FF60D5">
      <w:pPr>
        <w:pStyle w:val="Tekstpodstawowy"/>
      </w:pPr>
      <w:r w:rsidRPr="000C371E">
        <w:t xml:space="preserve">- </w:t>
      </w:r>
      <w:r w:rsidR="00F80AA1" w:rsidRPr="000C371E">
        <w:t xml:space="preserve">Placówkę Wsparcia Dziennego „Centrum Dzieci i Młodzieży w gminie Sułoszowa”, </w:t>
      </w:r>
    </w:p>
    <w:p w14:paraId="2C7F605D" w14:textId="69A8CA43" w:rsidR="00B625BD" w:rsidRPr="000C371E" w:rsidRDefault="00E65A1F" w:rsidP="00FF60D5">
      <w:pPr>
        <w:pStyle w:val="Tekstpodstawowy"/>
      </w:pPr>
      <w:r w:rsidRPr="000C371E">
        <w:t xml:space="preserve">- </w:t>
      </w:r>
      <w:r w:rsidR="00F80AA1" w:rsidRPr="000C371E">
        <w:t>Fili</w:t>
      </w:r>
      <w:r w:rsidR="006A14ED" w:rsidRPr="000C371E">
        <w:t>ę</w:t>
      </w:r>
      <w:r w:rsidR="00F80AA1" w:rsidRPr="000C371E">
        <w:t xml:space="preserve"> Specjalistycznej Poradni </w:t>
      </w:r>
      <w:proofErr w:type="spellStart"/>
      <w:r w:rsidR="00F80AA1" w:rsidRPr="000C371E">
        <w:t>Psychologiczno</w:t>
      </w:r>
      <w:proofErr w:type="spellEnd"/>
      <w:r w:rsidR="00F80AA1" w:rsidRPr="000C371E">
        <w:t xml:space="preserve"> – Pedagogicznej  Powiatu Krakowskiego w </w:t>
      </w:r>
      <w:r w:rsidR="00B625BD" w:rsidRPr="000C371E">
        <w:t xml:space="preserve"> </w:t>
      </w:r>
    </w:p>
    <w:p w14:paraId="541F8FFE" w14:textId="0B645937" w:rsidR="006A14ED" w:rsidRPr="000C371E" w:rsidRDefault="00B625BD" w:rsidP="00FF60D5">
      <w:pPr>
        <w:pStyle w:val="Tekstpodstawowy"/>
      </w:pPr>
      <w:r w:rsidRPr="000C371E">
        <w:t xml:space="preserve">   </w:t>
      </w:r>
      <w:r w:rsidR="00F80AA1" w:rsidRPr="000C371E">
        <w:t>Skale,</w:t>
      </w:r>
    </w:p>
    <w:p w14:paraId="5A7ADAC9" w14:textId="5C76F42D" w:rsidR="00F80AA1" w:rsidRPr="000C371E" w:rsidRDefault="00E65A1F" w:rsidP="00FF60D5">
      <w:pPr>
        <w:pStyle w:val="Tekstpodstawowy"/>
      </w:pPr>
      <w:r w:rsidRPr="000C371E">
        <w:t xml:space="preserve">- </w:t>
      </w:r>
      <w:r w:rsidR="00F80AA1" w:rsidRPr="000C371E">
        <w:t>Sąd Rodzinny w Krakowie</w:t>
      </w:r>
      <w:r w:rsidRPr="000C371E">
        <w:t>.</w:t>
      </w:r>
    </w:p>
    <w:p w14:paraId="55A77641" w14:textId="77777777" w:rsidR="00F80AA1" w:rsidRPr="00B625BD" w:rsidRDefault="00F80AA1" w:rsidP="00FF60D5">
      <w:pPr>
        <w:pStyle w:val="Tekstpodstawowy"/>
        <w:rPr>
          <w:color w:val="000000"/>
          <w:lang w:eastAsia="pl-PL"/>
        </w:rPr>
      </w:pPr>
    </w:p>
    <w:p w14:paraId="7B8EAD37" w14:textId="77777777" w:rsidR="00D60CBE" w:rsidRPr="00F22173" w:rsidRDefault="00D60CBE" w:rsidP="00FF60D5">
      <w:pPr>
        <w:pStyle w:val="Tekstpodstawowy"/>
        <w:rPr>
          <w:color w:val="000000"/>
          <w:lang w:eastAsia="pl-PL"/>
        </w:rPr>
      </w:pPr>
    </w:p>
    <w:p w14:paraId="3741A503" w14:textId="77777777" w:rsidR="00121FF3" w:rsidRPr="00F22173" w:rsidRDefault="00121FF3" w:rsidP="00FF60D5">
      <w:pPr>
        <w:pStyle w:val="Tekstpodstawowy"/>
        <w:rPr>
          <w:rFonts w:eastAsia="Calibri"/>
          <w:b/>
        </w:rPr>
      </w:pPr>
    </w:p>
    <w:p w14:paraId="6C642BCB" w14:textId="3EFAFA86" w:rsidR="00121FF3" w:rsidRPr="00391F77" w:rsidRDefault="00391F77" w:rsidP="00FF60D5">
      <w:pPr>
        <w:pStyle w:val="Tekstpodstawowy"/>
        <w:rPr>
          <w:rFonts w:eastAsia="Calibri"/>
          <w:b/>
          <w:bCs/>
        </w:rPr>
      </w:pPr>
      <w:r w:rsidRPr="00391F77">
        <w:rPr>
          <w:b/>
          <w:bCs/>
        </w:rPr>
        <w:t xml:space="preserve">VIII. </w:t>
      </w:r>
      <w:r w:rsidR="00121FF3" w:rsidRPr="00391F77">
        <w:rPr>
          <w:rFonts w:eastAsia="Calibri"/>
          <w:b/>
          <w:bCs/>
        </w:rPr>
        <w:t>REALIZATORZY PROGRAMU</w:t>
      </w:r>
    </w:p>
    <w:p w14:paraId="59F1046E" w14:textId="77777777" w:rsidR="00121FF3" w:rsidRPr="00F22173" w:rsidRDefault="00121FF3" w:rsidP="00FF60D5">
      <w:pPr>
        <w:pStyle w:val="Tekstpodstawowy"/>
        <w:rPr>
          <w:rFonts w:eastAsia="Calibri"/>
          <w:b/>
          <w:bCs/>
        </w:rPr>
      </w:pPr>
    </w:p>
    <w:p w14:paraId="0E43C934" w14:textId="77777777" w:rsidR="00121FF3" w:rsidRPr="00F22173" w:rsidRDefault="00121FF3" w:rsidP="00FF60D5">
      <w:pPr>
        <w:pStyle w:val="Tekstpodstawowy"/>
        <w:rPr>
          <w:rFonts w:eastAsia="Calibri"/>
        </w:rPr>
      </w:pPr>
    </w:p>
    <w:p w14:paraId="598A902E" w14:textId="0142B80F" w:rsidR="00121FF3" w:rsidRDefault="00121FF3" w:rsidP="00FF60D5">
      <w:pPr>
        <w:pStyle w:val="Tekstpodstawowy"/>
        <w:rPr>
          <w:color w:val="000000"/>
          <w:lang w:eastAsia="pl-PL"/>
        </w:rPr>
      </w:pPr>
      <w:r w:rsidRPr="00F22173">
        <w:rPr>
          <w:color w:val="000000"/>
          <w:lang w:eastAsia="pl-PL"/>
        </w:rPr>
        <w:t xml:space="preserve">- Gminny Ośrodek Pomocy Społecznej, </w:t>
      </w:r>
    </w:p>
    <w:p w14:paraId="33CA08B5" w14:textId="2E37DE1C" w:rsidR="00121FF3" w:rsidRDefault="00121FF3" w:rsidP="00FF60D5">
      <w:pPr>
        <w:pStyle w:val="Tekstpodstawowy"/>
        <w:rPr>
          <w:color w:val="000000"/>
          <w:lang w:eastAsia="pl-PL"/>
        </w:rPr>
      </w:pPr>
      <w:r w:rsidRPr="00F22173">
        <w:rPr>
          <w:color w:val="000000"/>
          <w:lang w:eastAsia="pl-PL"/>
        </w:rPr>
        <w:t>- Gminna Komisja Rozwiązywania Problemów Alkoholowych,</w:t>
      </w:r>
    </w:p>
    <w:p w14:paraId="68BCD2FB" w14:textId="203A8C40" w:rsidR="00121FF3" w:rsidRDefault="00121FF3" w:rsidP="00FF60D5">
      <w:pPr>
        <w:pStyle w:val="Tekstpodstawowy"/>
        <w:rPr>
          <w:color w:val="000000"/>
          <w:lang w:eastAsia="pl-PL"/>
        </w:rPr>
      </w:pPr>
      <w:r w:rsidRPr="00F22173">
        <w:rPr>
          <w:color w:val="000000"/>
          <w:lang w:eastAsia="pl-PL"/>
        </w:rPr>
        <w:t xml:space="preserve">- Zespół Interdyscyplinarny w Sułoszowej, </w:t>
      </w:r>
    </w:p>
    <w:p w14:paraId="2EF6CF1C" w14:textId="3F549F6E" w:rsidR="00121FF3" w:rsidRDefault="00121FF3" w:rsidP="00FF60D5">
      <w:pPr>
        <w:pStyle w:val="Tekstpodstawowy"/>
        <w:rPr>
          <w:color w:val="000000"/>
          <w:lang w:eastAsia="pl-PL"/>
        </w:rPr>
      </w:pPr>
      <w:r w:rsidRPr="00F22173">
        <w:rPr>
          <w:color w:val="000000"/>
          <w:lang w:eastAsia="pl-PL"/>
        </w:rPr>
        <w:t xml:space="preserve">- Placówki Szkolne i Przedszkolne w Gminie Sułoszowa, </w:t>
      </w:r>
    </w:p>
    <w:p w14:paraId="4D743C8A" w14:textId="20C16A94" w:rsidR="00121FF3" w:rsidRDefault="00121FF3" w:rsidP="00FF60D5">
      <w:pPr>
        <w:pStyle w:val="Tekstpodstawowy"/>
        <w:rPr>
          <w:color w:val="000000"/>
          <w:lang w:eastAsia="pl-PL"/>
        </w:rPr>
      </w:pPr>
      <w:r w:rsidRPr="00F22173">
        <w:rPr>
          <w:color w:val="000000"/>
          <w:lang w:eastAsia="pl-PL"/>
        </w:rPr>
        <w:t xml:space="preserve">- Centrum Kultury i  Biblioteka w Sułoszowej, </w:t>
      </w:r>
    </w:p>
    <w:p w14:paraId="7F434C07" w14:textId="421CFB75" w:rsidR="00121FF3" w:rsidRDefault="00121FF3" w:rsidP="00FF60D5">
      <w:pPr>
        <w:pStyle w:val="Tekstpodstawowy"/>
        <w:rPr>
          <w:rFonts w:eastAsia="Calibri"/>
        </w:rPr>
      </w:pPr>
      <w:r w:rsidRPr="00F22173">
        <w:rPr>
          <w:color w:val="000000"/>
          <w:lang w:eastAsia="pl-PL"/>
        </w:rPr>
        <w:t xml:space="preserve">- </w:t>
      </w:r>
      <w:r w:rsidR="002E5928">
        <w:rPr>
          <w:rFonts w:eastAsia="Calibri"/>
        </w:rPr>
        <w:t>Niepubliczne Zakłady Opieki Zdrowotnej,</w:t>
      </w:r>
    </w:p>
    <w:p w14:paraId="6368DB0F" w14:textId="4793F201" w:rsidR="00121FF3" w:rsidRDefault="00121FF3" w:rsidP="00FF60D5">
      <w:pPr>
        <w:pStyle w:val="Tekstpodstawowy"/>
        <w:rPr>
          <w:color w:val="000000"/>
          <w:lang w:eastAsia="pl-PL"/>
        </w:rPr>
      </w:pPr>
      <w:r w:rsidRPr="00F22173">
        <w:rPr>
          <w:color w:val="000000"/>
          <w:lang w:eastAsia="pl-PL"/>
        </w:rPr>
        <w:t>- Kości</w:t>
      </w:r>
      <w:r w:rsidR="0065306C" w:rsidRPr="00F22173">
        <w:rPr>
          <w:color w:val="000000"/>
          <w:lang w:eastAsia="pl-PL"/>
        </w:rPr>
        <w:t>o</w:t>
      </w:r>
      <w:r w:rsidRPr="00F22173">
        <w:rPr>
          <w:color w:val="000000"/>
          <w:lang w:eastAsia="pl-PL"/>
        </w:rPr>
        <w:t>ł</w:t>
      </w:r>
      <w:r w:rsidR="0065306C" w:rsidRPr="00F22173">
        <w:rPr>
          <w:color w:val="000000"/>
          <w:lang w:eastAsia="pl-PL"/>
        </w:rPr>
        <w:t>y</w:t>
      </w:r>
      <w:r w:rsidRPr="00F22173">
        <w:rPr>
          <w:color w:val="000000"/>
          <w:lang w:eastAsia="pl-PL"/>
        </w:rPr>
        <w:t>, organizacje i instytucje działające na terenie i poza terenem gminy Sułoszowa</w:t>
      </w:r>
      <w:r w:rsidR="006B0297">
        <w:rPr>
          <w:color w:val="000000"/>
          <w:lang w:eastAsia="pl-PL"/>
        </w:rPr>
        <w:t>.</w:t>
      </w:r>
    </w:p>
    <w:p w14:paraId="48A8B7E0" w14:textId="77777777" w:rsidR="00121FF3" w:rsidRPr="00F22173" w:rsidRDefault="00121FF3" w:rsidP="00FF60D5">
      <w:pPr>
        <w:pStyle w:val="Tekstpodstawowy"/>
        <w:rPr>
          <w:rFonts w:eastAsia="Calibri"/>
        </w:rPr>
      </w:pPr>
    </w:p>
    <w:p w14:paraId="0BA2D5A9" w14:textId="6094EDB5" w:rsidR="00121FF3" w:rsidRPr="00F22173" w:rsidRDefault="00391F77" w:rsidP="00FF60D5">
      <w:pPr>
        <w:pStyle w:val="Tekstpodstawowy"/>
        <w:rPr>
          <w:rFonts w:eastAsia="Calibri"/>
          <w:b/>
        </w:rPr>
      </w:pPr>
      <w:r>
        <w:rPr>
          <w:rFonts w:eastAsia="Calibri"/>
          <w:b/>
          <w:bCs/>
        </w:rPr>
        <w:lastRenderedPageBreak/>
        <w:t xml:space="preserve">IX. </w:t>
      </w:r>
      <w:r w:rsidR="00121FF3" w:rsidRPr="00F22173">
        <w:rPr>
          <w:rFonts w:eastAsia="Calibri"/>
          <w:b/>
          <w:bCs/>
        </w:rPr>
        <w:t>ŹRÓDŁA FINANSOWANIA</w:t>
      </w:r>
    </w:p>
    <w:p w14:paraId="4EAA75DD" w14:textId="77777777" w:rsidR="00121FF3" w:rsidRPr="00F22173" w:rsidRDefault="00121FF3" w:rsidP="00FF60D5">
      <w:pPr>
        <w:pStyle w:val="Tekstpodstawowy"/>
        <w:rPr>
          <w:rFonts w:eastAsia="Calibri"/>
          <w:b/>
        </w:rPr>
      </w:pPr>
    </w:p>
    <w:p w14:paraId="7C788183" w14:textId="08F6A335" w:rsidR="00121FF3" w:rsidRDefault="00121FF3" w:rsidP="00FF60D5">
      <w:pPr>
        <w:pStyle w:val="Tekstpodstawowy"/>
        <w:rPr>
          <w:color w:val="000000"/>
          <w:lang w:eastAsia="pl-PL"/>
        </w:rPr>
      </w:pPr>
      <w:r w:rsidRPr="00F22173">
        <w:rPr>
          <w:color w:val="000000"/>
          <w:lang w:eastAsia="pl-PL"/>
        </w:rPr>
        <w:t xml:space="preserve">- budżet gminy, </w:t>
      </w:r>
    </w:p>
    <w:p w14:paraId="360D83D0" w14:textId="3F64E1F3" w:rsidR="00121FF3" w:rsidRDefault="00121FF3" w:rsidP="00FF60D5">
      <w:pPr>
        <w:pStyle w:val="Tekstpodstawowy"/>
        <w:rPr>
          <w:color w:val="000000"/>
          <w:lang w:eastAsia="pl-PL"/>
        </w:rPr>
      </w:pPr>
      <w:r w:rsidRPr="00F22173">
        <w:rPr>
          <w:color w:val="000000"/>
          <w:lang w:eastAsia="pl-PL"/>
        </w:rPr>
        <w:t xml:space="preserve">- budżet państwa, </w:t>
      </w:r>
    </w:p>
    <w:p w14:paraId="3F869AE7" w14:textId="6C18A54B" w:rsidR="00121FF3" w:rsidRDefault="00121FF3" w:rsidP="00FF60D5">
      <w:pPr>
        <w:pStyle w:val="Tekstpodstawowy"/>
        <w:rPr>
          <w:color w:val="000000"/>
          <w:lang w:eastAsia="pl-PL"/>
        </w:rPr>
      </w:pPr>
      <w:r w:rsidRPr="00F22173">
        <w:rPr>
          <w:color w:val="000000"/>
          <w:lang w:eastAsia="pl-PL"/>
        </w:rPr>
        <w:t xml:space="preserve">- środki pozyskane z funduszy zewnętrznych w tym: rządowych, pozarządowych, programów </w:t>
      </w:r>
    </w:p>
    <w:p w14:paraId="29F16FAE" w14:textId="77777777" w:rsidR="00121FF3" w:rsidRPr="00F22173" w:rsidRDefault="00121FF3" w:rsidP="00FF60D5">
      <w:pPr>
        <w:pStyle w:val="Tekstpodstawowy"/>
        <w:rPr>
          <w:color w:val="000000"/>
          <w:lang w:eastAsia="pl-PL"/>
        </w:rPr>
      </w:pPr>
      <w:r w:rsidRPr="00F22173">
        <w:rPr>
          <w:color w:val="000000"/>
          <w:lang w:eastAsia="pl-PL"/>
        </w:rPr>
        <w:t xml:space="preserve">  celowych i funduszy unijnych.</w:t>
      </w:r>
    </w:p>
    <w:p w14:paraId="2E561EEF" w14:textId="77777777" w:rsidR="00121FF3" w:rsidRPr="00F22173" w:rsidRDefault="00121FF3" w:rsidP="00FF60D5">
      <w:pPr>
        <w:pStyle w:val="Tekstpodstawowy"/>
        <w:rPr>
          <w:color w:val="000000"/>
          <w:lang w:eastAsia="pl-PL"/>
        </w:rPr>
      </w:pPr>
    </w:p>
    <w:p w14:paraId="38ED7D8F" w14:textId="77777777" w:rsidR="00121FF3" w:rsidRPr="00F22173" w:rsidRDefault="00121FF3" w:rsidP="00FF60D5">
      <w:pPr>
        <w:pStyle w:val="Tekstpodstawowy"/>
        <w:rPr>
          <w:color w:val="000000"/>
          <w:lang w:eastAsia="pl-PL"/>
        </w:rPr>
      </w:pPr>
    </w:p>
    <w:p w14:paraId="09F69C69" w14:textId="77777777" w:rsidR="00121FF3" w:rsidRPr="00F22173" w:rsidRDefault="00121FF3" w:rsidP="00FF60D5">
      <w:pPr>
        <w:pStyle w:val="Tekstpodstawowy"/>
        <w:rPr>
          <w:color w:val="000000"/>
          <w:lang w:eastAsia="pl-PL"/>
        </w:rPr>
      </w:pPr>
    </w:p>
    <w:p w14:paraId="54DB2A3B" w14:textId="77777777" w:rsidR="00121FF3" w:rsidRPr="00F22173" w:rsidRDefault="00121FF3" w:rsidP="00FF60D5">
      <w:pPr>
        <w:pStyle w:val="Tekstpodstawowy"/>
        <w:rPr>
          <w:color w:val="000000"/>
          <w:lang w:eastAsia="pl-PL"/>
        </w:rPr>
      </w:pPr>
    </w:p>
    <w:p w14:paraId="76EFFB36" w14:textId="37654366" w:rsidR="00121FF3" w:rsidRPr="00F22173" w:rsidRDefault="00391F77" w:rsidP="00FF60D5">
      <w:pPr>
        <w:pStyle w:val="Tekstpodstawowy"/>
        <w:rPr>
          <w:b/>
          <w:bCs/>
          <w:color w:val="000000"/>
          <w:lang w:eastAsia="pl-PL"/>
        </w:rPr>
      </w:pPr>
      <w:r>
        <w:rPr>
          <w:b/>
          <w:bCs/>
          <w:color w:val="000000"/>
          <w:lang w:eastAsia="pl-PL"/>
        </w:rPr>
        <w:t xml:space="preserve">X. </w:t>
      </w:r>
      <w:r w:rsidR="00121FF3" w:rsidRPr="00F22173">
        <w:rPr>
          <w:b/>
          <w:bCs/>
          <w:color w:val="000000"/>
          <w:lang w:eastAsia="pl-PL"/>
        </w:rPr>
        <w:t xml:space="preserve">ZAKŁADANE  EFEKTY </w:t>
      </w:r>
      <w:r w:rsidR="005E4C37">
        <w:rPr>
          <w:b/>
          <w:bCs/>
          <w:color w:val="000000"/>
          <w:lang w:eastAsia="pl-PL"/>
        </w:rPr>
        <w:t xml:space="preserve"> </w:t>
      </w:r>
      <w:r w:rsidR="00121FF3" w:rsidRPr="00F22173">
        <w:rPr>
          <w:b/>
          <w:bCs/>
          <w:color w:val="000000"/>
          <w:lang w:eastAsia="pl-PL"/>
        </w:rPr>
        <w:t>REALIZACJI</w:t>
      </w:r>
      <w:r w:rsidR="005E4C37">
        <w:rPr>
          <w:b/>
          <w:bCs/>
          <w:color w:val="000000"/>
          <w:lang w:eastAsia="pl-PL"/>
        </w:rPr>
        <w:t xml:space="preserve">  </w:t>
      </w:r>
      <w:r w:rsidR="00121FF3" w:rsidRPr="00F22173">
        <w:rPr>
          <w:b/>
          <w:bCs/>
          <w:color w:val="000000"/>
          <w:lang w:eastAsia="pl-PL"/>
        </w:rPr>
        <w:t>PROGRAMU</w:t>
      </w:r>
    </w:p>
    <w:p w14:paraId="6F854864" w14:textId="77777777" w:rsidR="00121FF3" w:rsidRPr="00F22173" w:rsidRDefault="00121FF3" w:rsidP="00FF60D5">
      <w:pPr>
        <w:pStyle w:val="Tekstpodstawowy"/>
        <w:rPr>
          <w:b/>
          <w:color w:val="000000"/>
          <w:lang w:eastAsia="pl-PL"/>
        </w:rPr>
      </w:pPr>
    </w:p>
    <w:p w14:paraId="6737153E" w14:textId="77777777" w:rsidR="00121FF3" w:rsidRPr="00F22173" w:rsidRDefault="00121FF3" w:rsidP="00FF60D5">
      <w:pPr>
        <w:pStyle w:val="Tekstpodstawowy"/>
        <w:rPr>
          <w:color w:val="000000"/>
          <w:lang w:eastAsia="pl-PL"/>
        </w:rPr>
      </w:pPr>
    </w:p>
    <w:p w14:paraId="4736E189" w14:textId="77777777" w:rsidR="00121FF3" w:rsidRPr="00F22173" w:rsidRDefault="00121FF3" w:rsidP="00FF60D5">
      <w:pPr>
        <w:pStyle w:val="Tekstpodstawowy"/>
        <w:rPr>
          <w:color w:val="000000"/>
          <w:lang w:eastAsia="pl-PL"/>
        </w:rPr>
      </w:pPr>
    </w:p>
    <w:p w14:paraId="1F7721D5" w14:textId="25D59951" w:rsidR="00121FF3" w:rsidRDefault="00121FF3" w:rsidP="00D60CBE">
      <w:pPr>
        <w:pStyle w:val="Tekstpodstawowy"/>
        <w:jc w:val="both"/>
        <w:rPr>
          <w:rFonts w:eastAsia="Calibri"/>
        </w:rPr>
      </w:pPr>
      <w:r w:rsidRPr="00F22173">
        <w:rPr>
          <w:rFonts w:eastAsia="Calibri"/>
        </w:rPr>
        <w:t xml:space="preserve">     Realizacja Gminnego Programu Wspierania Rodziny ma na celu uświadomienie rodzinom przeżywającym trudności w wypełnianiu funkcji opiekuńczo-wychowawczej, że nie są sami z problemem, a ich sytuacja nie musi być trwała. Spodziewanym efektem realizacji Programu ma być: </w:t>
      </w:r>
    </w:p>
    <w:p w14:paraId="0E677E43" w14:textId="77777777" w:rsidR="008C4A6C" w:rsidRPr="00F22173" w:rsidRDefault="008C4A6C" w:rsidP="00D60CBE">
      <w:pPr>
        <w:pStyle w:val="Tekstpodstawowy"/>
        <w:jc w:val="both"/>
        <w:rPr>
          <w:rFonts w:eastAsia="Calibri"/>
        </w:rPr>
      </w:pPr>
    </w:p>
    <w:p w14:paraId="3859B2C9" w14:textId="330BBE3D" w:rsidR="00121FF3" w:rsidRDefault="00121FF3" w:rsidP="00D60CBE">
      <w:pPr>
        <w:pStyle w:val="Tekstpodstawowy"/>
        <w:jc w:val="both"/>
        <w:rPr>
          <w:rFonts w:eastAsia="Calibri"/>
        </w:rPr>
      </w:pPr>
      <w:r w:rsidRPr="00F22173">
        <w:rPr>
          <w:rFonts w:eastAsia="Calibri"/>
        </w:rPr>
        <w:t>- polepszenie sytuacji dziecka i rodziny,</w:t>
      </w:r>
    </w:p>
    <w:p w14:paraId="642C8AA8" w14:textId="36E329AF" w:rsidR="00121FF3" w:rsidRDefault="00121FF3" w:rsidP="00D60CBE">
      <w:pPr>
        <w:pStyle w:val="Tekstpodstawowy"/>
        <w:jc w:val="both"/>
        <w:rPr>
          <w:rFonts w:eastAsia="Calibri"/>
        </w:rPr>
      </w:pPr>
      <w:r w:rsidRPr="00F22173">
        <w:rPr>
          <w:rFonts w:eastAsia="Calibri"/>
        </w:rPr>
        <w:t xml:space="preserve">- wzmocnienie lub przywrócenie poczucia bezpieczeństwa socjalnego, </w:t>
      </w:r>
    </w:p>
    <w:p w14:paraId="1BD02D5E" w14:textId="33638EE8" w:rsidR="00121FF3" w:rsidRDefault="00121FF3" w:rsidP="00D60CBE">
      <w:pPr>
        <w:pStyle w:val="Tekstpodstawowy"/>
        <w:jc w:val="both"/>
        <w:rPr>
          <w:rFonts w:eastAsia="Calibri"/>
        </w:rPr>
      </w:pPr>
      <w:r w:rsidRPr="00F22173">
        <w:rPr>
          <w:rFonts w:eastAsia="Calibri"/>
        </w:rPr>
        <w:t xml:space="preserve">- ograniczenie zjawiska niedostosowania społecznego, </w:t>
      </w:r>
    </w:p>
    <w:p w14:paraId="1C693CED" w14:textId="6E3885F0" w:rsidR="00121FF3" w:rsidRDefault="00121FF3" w:rsidP="00D60CBE">
      <w:pPr>
        <w:pStyle w:val="Tekstpodstawowy"/>
        <w:jc w:val="both"/>
        <w:rPr>
          <w:rFonts w:eastAsia="Calibri"/>
        </w:rPr>
      </w:pPr>
      <w:r w:rsidRPr="00F22173">
        <w:rPr>
          <w:rFonts w:eastAsia="Calibri"/>
        </w:rPr>
        <w:t xml:space="preserve">- zminimalizowanie negatywnych </w:t>
      </w:r>
      <w:proofErr w:type="spellStart"/>
      <w:r w:rsidRPr="00F22173">
        <w:rPr>
          <w:rFonts w:eastAsia="Calibri"/>
        </w:rPr>
        <w:t>zachowań</w:t>
      </w:r>
      <w:proofErr w:type="spellEnd"/>
      <w:r w:rsidRPr="00F22173">
        <w:rPr>
          <w:rFonts w:eastAsia="Calibri"/>
        </w:rPr>
        <w:t xml:space="preserve"> oraz stworzenie skutecznego systemu wsparcia  </w:t>
      </w:r>
    </w:p>
    <w:p w14:paraId="0C531868" w14:textId="64BD66BD" w:rsidR="00121FF3" w:rsidRDefault="00D60CBE" w:rsidP="00D60CBE">
      <w:pPr>
        <w:pStyle w:val="Tekstpodstawowy"/>
        <w:jc w:val="both"/>
        <w:rPr>
          <w:rFonts w:eastAsia="Calibri"/>
        </w:rPr>
      </w:pPr>
      <w:r>
        <w:rPr>
          <w:rFonts w:eastAsia="Calibri"/>
        </w:rPr>
        <w:t xml:space="preserve"> </w:t>
      </w:r>
      <w:r w:rsidR="00121FF3" w:rsidRPr="00F22173">
        <w:rPr>
          <w:rFonts w:eastAsia="Calibri"/>
        </w:rPr>
        <w:t xml:space="preserve"> dla rodziny i dziecka.</w:t>
      </w:r>
    </w:p>
    <w:p w14:paraId="6F7B74B0" w14:textId="77777777" w:rsidR="008C4A6C" w:rsidRPr="00F22173" w:rsidRDefault="008C4A6C" w:rsidP="00D60CBE">
      <w:pPr>
        <w:pStyle w:val="Tekstpodstawowy"/>
        <w:jc w:val="both"/>
        <w:rPr>
          <w:color w:val="000000"/>
          <w:lang w:eastAsia="pl-PL"/>
        </w:rPr>
      </w:pPr>
    </w:p>
    <w:p w14:paraId="6ADC0C1F" w14:textId="77777777" w:rsidR="00121FF3" w:rsidRPr="00F22173" w:rsidRDefault="00121FF3" w:rsidP="00FF60D5">
      <w:pPr>
        <w:pStyle w:val="Tekstpodstawowy"/>
        <w:rPr>
          <w:color w:val="000000"/>
          <w:lang w:eastAsia="pl-PL"/>
        </w:rPr>
      </w:pPr>
    </w:p>
    <w:p w14:paraId="59007574" w14:textId="77777777" w:rsidR="00121FF3" w:rsidRPr="00F22173" w:rsidRDefault="00121FF3" w:rsidP="00FF60D5">
      <w:pPr>
        <w:pStyle w:val="Tekstpodstawowy"/>
        <w:rPr>
          <w:color w:val="000000"/>
          <w:lang w:eastAsia="pl-PL"/>
        </w:rPr>
      </w:pPr>
    </w:p>
    <w:p w14:paraId="01A6DAA8" w14:textId="1E3EBC27" w:rsidR="00121FF3" w:rsidRPr="00F22173" w:rsidRDefault="00391F77" w:rsidP="00FF60D5">
      <w:pPr>
        <w:pStyle w:val="Tekstpodstawowy"/>
        <w:rPr>
          <w:color w:val="000000"/>
          <w:lang w:eastAsia="pl-PL"/>
        </w:rPr>
      </w:pPr>
      <w:r>
        <w:rPr>
          <w:rFonts w:eastAsia="Calibri"/>
          <w:b/>
          <w:bCs/>
        </w:rPr>
        <w:t xml:space="preserve">XI. </w:t>
      </w:r>
      <w:r w:rsidR="00121FF3" w:rsidRPr="00F22173">
        <w:rPr>
          <w:rFonts w:eastAsia="Calibri"/>
          <w:b/>
          <w:bCs/>
        </w:rPr>
        <w:t>MONITORING I EWALUACJA PROGRAMU</w:t>
      </w:r>
    </w:p>
    <w:p w14:paraId="791F07A4" w14:textId="77777777" w:rsidR="00121FF3" w:rsidRPr="00F22173" w:rsidRDefault="00121FF3" w:rsidP="00FF60D5">
      <w:pPr>
        <w:pStyle w:val="Tekstpodstawowy"/>
        <w:rPr>
          <w:color w:val="000000"/>
          <w:lang w:eastAsia="pl-PL"/>
        </w:rPr>
      </w:pPr>
    </w:p>
    <w:p w14:paraId="367509A7" w14:textId="77777777" w:rsidR="00121FF3" w:rsidRPr="00F22173" w:rsidRDefault="00121FF3" w:rsidP="00FF60D5">
      <w:pPr>
        <w:pStyle w:val="Tekstpodstawowy"/>
        <w:rPr>
          <w:color w:val="000000"/>
          <w:lang w:eastAsia="pl-PL"/>
        </w:rPr>
      </w:pPr>
    </w:p>
    <w:p w14:paraId="43002069" w14:textId="77777777" w:rsidR="00121FF3" w:rsidRPr="00F22173" w:rsidRDefault="00121FF3" w:rsidP="00FF60D5">
      <w:pPr>
        <w:pStyle w:val="Tekstpodstawowy"/>
        <w:rPr>
          <w:color w:val="000000"/>
          <w:lang w:eastAsia="pl-PL"/>
        </w:rPr>
      </w:pPr>
    </w:p>
    <w:p w14:paraId="76E846B1" w14:textId="7F0CC086" w:rsidR="00121FF3" w:rsidRPr="00F22173" w:rsidRDefault="00121FF3" w:rsidP="00D60CBE">
      <w:pPr>
        <w:pStyle w:val="Tekstpodstawowy"/>
        <w:jc w:val="both"/>
        <w:rPr>
          <w:rFonts w:eastAsia="Calibri"/>
        </w:rPr>
      </w:pPr>
      <w:r w:rsidRPr="00F22173">
        <w:rPr>
          <w:rFonts w:eastAsia="Calibri"/>
        </w:rPr>
        <w:t xml:space="preserve">     Koordynatorem Gminnego Programu Wspierania Rodziny na lata 20</w:t>
      </w:r>
      <w:r w:rsidR="002E5928">
        <w:rPr>
          <w:rFonts w:eastAsia="Calibri"/>
        </w:rPr>
        <w:t>21</w:t>
      </w:r>
      <w:r w:rsidRPr="00F22173">
        <w:rPr>
          <w:rFonts w:eastAsia="Calibri"/>
        </w:rPr>
        <w:t>-202</w:t>
      </w:r>
      <w:r w:rsidR="002E5928">
        <w:rPr>
          <w:rFonts w:eastAsia="Calibri"/>
        </w:rPr>
        <w:t>3</w:t>
      </w:r>
      <w:r w:rsidR="0031605C">
        <w:rPr>
          <w:rFonts w:eastAsia="Calibri"/>
        </w:rPr>
        <w:t xml:space="preserve"> </w:t>
      </w:r>
      <w:r w:rsidRPr="00F22173">
        <w:rPr>
          <w:rFonts w:eastAsia="Calibri"/>
        </w:rPr>
        <w:t xml:space="preserve"> jest Gminny Ośrodek Pomocy Społecznej w Sułoszowej. </w:t>
      </w:r>
    </w:p>
    <w:p w14:paraId="47ECD961" w14:textId="77777777" w:rsidR="00121FF3" w:rsidRPr="00F22173" w:rsidRDefault="00121FF3" w:rsidP="00D60CBE">
      <w:pPr>
        <w:pStyle w:val="Tekstpodstawowy"/>
        <w:jc w:val="both"/>
        <w:rPr>
          <w:rFonts w:eastAsia="Calibri"/>
        </w:rPr>
      </w:pPr>
      <w:r w:rsidRPr="00F22173">
        <w:rPr>
          <w:rFonts w:eastAsia="Calibri"/>
        </w:rPr>
        <w:t>W ramach jego realizacji będą gromadzone informacje, które pozwolą na ocenę postępów, wskażą dalszą drogę potrzeby i zrekonstruują działanie, które mają dać informację zwrotną, pozwalającą na określenie i wprowadzenie dodatkowych zmian w programie.</w:t>
      </w:r>
    </w:p>
    <w:p w14:paraId="645C396D" w14:textId="77777777" w:rsidR="00121FF3" w:rsidRPr="00F22173" w:rsidRDefault="00121FF3" w:rsidP="00D60CBE">
      <w:pPr>
        <w:pStyle w:val="Tekstpodstawowy"/>
        <w:jc w:val="both"/>
        <w:rPr>
          <w:color w:val="000000"/>
          <w:lang w:eastAsia="pl-PL"/>
        </w:rPr>
      </w:pPr>
      <w:r w:rsidRPr="00F22173">
        <w:rPr>
          <w:color w:val="000000"/>
          <w:lang w:eastAsia="pl-PL"/>
        </w:rPr>
        <w:t xml:space="preserve">Wskazana jest stała współpraca pomiędzy instytucjami, organizacjami, fundacjami i stowarzyszeniami w celu zapewnienia najlepszego efektu podjętych inicjatyw. </w:t>
      </w:r>
    </w:p>
    <w:p w14:paraId="4113E69C" w14:textId="77777777" w:rsidR="00121FF3" w:rsidRPr="00F22173" w:rsidRDefault="00121FF3" w:rsidP="00D60CBE">
      <w:pPr>
        <w:pStyle w:val="Tekstpodstawowy"/>
        <w:jc w:val="both"/>
        <w:rPr>
          <w:color w:val="000000"/>
          <w:lang w:eastAsia="pl-PL"/>
        </w:rPr>
      </w:pPr>
      <w:r w:rsidRPr="00F22173">
        <w:rPr>
          <w:color w:val="000000"/>
          <w:lang w:eastAsia="pl-PL"/>
        </w:rPr>
        <w:t xml:space="preserve">Program będzie podlegał ewaluacji i monitoringowi w zależności od występujących potrzeb rozpoznawanych i ustalanych przez podmioty zajmujące się problemami rodziny. </w:t>
      </w:r>
    </w:p>
    <w:p w14:paraId="3382CA9C" w14:textId="77777777" w:rsidR="00121FF3" w:rsidRPr="00F22173" w:rsidRDefault="00121FF3" w:rsidP="00D60CBE">
      <w:pPr>
        <w:pStyle w:val="Tekstpodstawowy"/>
        <w:jc w:val="both"/>
        <w:rPr>
          <w:color w:val="000000"/>
          <w:lang w:eastAsia="pl-PL"/>
        </w:rPr>
      </w:pPr>
      <w:r w:rsidRPr="00F22173">
        <w:rPr>
          <w:color w:val="000000"/>
          <w:lang w:eastAsia="pl-PL"/>
        </w:rPr>
        <w:t xml:space="preserve">Ewaluacja będzie miała charakter usprawniający i wskazujący kierunki ewentualnych zmian w zapisach programowych. Pozwoli na sprawdzenie efektywności i skuteczności przyjętych założeń oraz sposobu wydatkowania środków przeznaczonych na ich realizację. </w:t>
      </w:r>
    </w:p>
    <w:p w14:paraId="3BA397A4" w14:textId="77777777" w:rsidR="00121FF3" w:rsidRPr="00F22173" w:rsidRDefault="00121FF3" w:rsidP="00D60CBE">
      <w:pPr>
        <w:pStyle w:val="Tekstpodstawowy"/>
        <w:jc w:val="both"/>
        <w:rPr>
          <w:rFonts w:eastAsia="Calibri"/>
        </w:rPr>
      </w:pPr>
      <w:r w:rsidRPr="00F22173">
        <w:rPr>
          <w:color w:val="000000"/>
          <w:lang w:eastAsia="pl-PL"/>
        </w:rPr>
        <w:t xml:space="preserve">Monitoring pozwoli na analizę i ocenę zebranych informacji i planowanie dalszych działań oraz doskonalenie dotychczas ustalonych. </w:t>
      </w:r>
      <w:r w:rsidRPr="00F22173">
        <w:rPr>
          <w:rFonts w:eastAsia="Calibri"/>
        </w:rPr>
        <w:t>Monitorowanie i ewaluacja odbywać się będą poprzez przedkładanie przez Wójta Gminy Sułoszowa w terminie do 31 marca każdego roku Radzie Gminy Sułoszowa sprawozdań z realizacji Programu, sporządzanych na podstawie informacji uzyskanych od podmiotów uczestniczących w realizacji zadań.</w:t>
      </w:r>
    </w:p>
    <w:p w14:paraId="0DFD47AC" w14:textId="4BDD9ABB" w:rsidR="00121FF3" w:rsidRPr="00F22173" w:rsidRDefault="00121FF3" w:rsidP="00D60CBE">
      <w:pPr>
        <w:pStyle w:val="Tekstpodstawowy"/>
        <w:jc w:val="both"/>
        <w:rPr>
          <w:color w:val="000000"/>
          <w:lang w:eastAsia="pl-PL"/>
        </w:rPr>
      </w:pPr>
      <w:r w:rsidRPr="00F22173">
        <w:rPr>
          <w:color w:val="000000"/>
          <w:lang w:eastAsia="pl-PL"/>
        </w:rPr>
        <w:t xml:space="preserve">Sporządzanie sprawozdań rzeczowo – finansowych z zakresu wspierania rodziny oraz przekazywanie ich wojewodzie w wersji elektronicznej, z zastosowaniem systemu </w:t>
      </w:r>
      <w:r w:rsidRPr="00F22173">
        <w:rPr>
          <w:color w:val="000000"/>
          <w:lang w:eastAsia="pl-PL"/>
        </w:rPr>
        <w:lastRenderedPageBreak/>
        <w:t>teleinformatycznego, o którym mowa w art. 187 ust. 3 ustawy o wspieraniu rodziny i systemie pieczy zastępczej</w:t>
      </w:r>
      <w:r w:rsidR="00DA7849">
        <w:rPr>
          <w:color w:val="000000"/>
          <w:lang w:eastAsia="pl-PL"/>
        </w:rPr>
        <w:t>.</w:t>
      </w:r>
      <w:r w:rsidRPr="00F22173">
        <w:rPr>
          <w:color w:val="000000"/>
          <w:lang w:eastAsia="pl-PL"/>
        </w:rPr>
        <w:t xml:space="preserve"> </w:t>
      </w:r>
    </w:p>
    <w:p w14:paraId="48B343D6" w14:textId="77777777" w:rsidR="00121FF3" w:rsidRPr="00F22173" w:rsidRDefault="00121FF3" w:rsidP="00D60CBE">
      <w:pPr>
        <w:pStyle w:val="Tekstpodstawowy"/>
        <w:jc w:val="both"/>
        <w:rPr>
          <w:color w:val="000000"/>
          <w:lang w:eastAsia="pl-PL"/>
        </w:rPr>
      </w:pPr>
    </w:p>
    <w:p w14:paraId="203E44FB" w14:textId="77777777" w:rsidR="00121FF3" w:rsidRPr="00F22173" w:rsidRDefault="00121FF3" w:rsidP="00D60CBE">
      <w:pPr>
        <w:pStyle w:val="Tekstpodstawowy"/>
        <w:jc w:val="both"/>
        <w:rPr>
          <w:color w:val="000000"/>
          <w:lang w:eastAsia="pl-PL"/>
        </w:rPr>
      </w:pPr>
    </w:p>
    <w:p w14:paraId="0FE91BAA" w14:textId="77777777" w:rsidR="00121FF3" w:rsidRPr="00F22173" w:rsidRDefault="00121FF3" w:rsidP="00FF60D5">
      <w:pPr>
        <w:pStyle w:val="Tekstpodstawowy"/>
        <w:rPr>
          <w:color w:val="000000"/>
          <w:lang w:eastAsia="pl-PL"/>
        </w:rPr>
      </w:pPr>
    </w:p>
    <w:p w14:paraId="7CD7115C" w14:textId="77777777" w:rsidR="00121FF3" w:rsidRPr="00F22173" w:rsidRDefault="00121FF3" w:rsidP="00FF60D5">
      <w:pPr>
        <w:pStyle w:val="Tekstpodstawowy"/>
        <w:rPr>
          <w:color w:val="000000"/>
          <w:lang w:eastAsia="pl-PL"/>
        </w:rPr>
      </w:pPr>
      <w:r w:rsidRPr="00F22173">
        <w:rPr>
          <w:b/>
          <w:bCs/>
          <w:color w:val="000000"/>
          <w:lang w:eastAsia="pl-PL"/>
        </w:rPr>
        <w:t>Wskaźniki osiągnięcia poszczególnych celów szczegółowych:</w:t>
      </w:r>
    </w:p>
    <w:p w14:paraId="61C1F6FF" w14:textId="77777777" w:rsidR="00121FF3" w:rsidRPr="00F22173" w:rsidRDefault="00121FF3" w:rsidP="00FF60D5">
      <w:pPr>
        <w:pStyle w:val="Tekstpodstawowy"/>
        <w:rPr>
          <w:color w:val="000000"/>
          <w:lang w:eastAsia="pl-PL"/>
        </w:rPr>
      </w:pPr>
    </w:p>
    <w:p w14:paraId="692D8926" w14:textId="77777777" w:rsidR="00121FF3" w:rsidRPr="00F22173" w:rsidRDefault="00121FF3" w:rsidP="00FF60D5">
      <w:pPr>
        <w:pStyle w:val="Tekstpodstawowy"/>
        <w:rPr>
          <w:color w:val="000000"/>
          <w:lang w:eastAsia="pl-PL"/>
        </w:rPr>
      </w:pPr>
      <w:r w:rsidRPr="00F22173">
        <w:rPr>
          <w:color w:val="000000"/>
          <w:lang w:eastAsia="pl-PL"/>
        </w:rPr>
        <w:t>- dane liczbowe pozyskane w ramach realizacji poszczególnych działań.</w:t>
      </w:r>
    </w:p>
    <w:p w14:paraId="1E019DBE" w14:textId="77777777" w:rsidR="00121FF3" w:rsidRPr="00F22173" w:rsidRDefault="00121FF3" w:rsidP="00FF60D5">
      <w:pPr>
        <w:pStyle w:val="Tekstpodstawowy"/>
        <w:rPr>
          <w:color w:val="000000"/>
          <w:lang w:eastAsia="pl-PL"/>
        </w:rPr>
      </w:pPr>
    </w:p>
    <w:p w14:paraId="79CA15A9" w14:textId="4441EDB4" w:rsidR="00121FF3" w:rsidRPr="00E65A1F" w:rsidRDefault="00121FF3" w:rsidP="00FF60D5">
      <w:pPr>
        <w:pStyle w:val="Tekstpodstawowy"/>
        <w:rPr>
          <w:b/>
          <w:bCs/>
          <w:color w:val="000000"/>
        </w:rPr>
      </w:pPr>
    </w:p>
    <w:p w14:paraId="513B3E72" w14:textId="77777777" w:rsidR="00E65A1F" w:rsidRDefault="00E65A1F" w:rsidP="00FF60D5">
      <w:pPr>
        <w:pStyle w:val="Tekstpodstawowy"/>
        <w:rPr>
          <w:b/>
          <w:bCs/>
        </w:rPr>
      </w:pPr>
    </w:p>
    <w:p w14:paraId="3048FA18" w14:textId="63370803" w:rsidR="00391F77" w:rsidRPr="00E65A1F" w:rsidRDefault="00E65A1F" w:rsidP="00FF60D5">
      <w:pPr>
        <w:pStyle w:val="Tekstpodstawowy"/>
      </w:pPr>
      <w:r>
        <w:rPr>
          <w:b/>
          <w:bCs/>
        </w:rPr>
        <w:t xml:space="preserve">XII. </w:t>
      </w:r>
      <w:r w:rsidRPr="00E65A1F">
        <w:rPr>
          <w:b/>
          <w:bCs/>
        </w:rPr>
        <w:t>PODSUMOWANIE  PROGRAMU</w:t>
      </w:r>
    </w:p>
    <w:p w14:paraId="58ADDEA4" w14:textId="77777777" w:rsidR="00121FF3" w:rsidRPr="00E65A1F" w:rsidRDefault="00121FF3" w:rsidP="00FF60D5">
      <w:pPr>
        <w:pStyle w:val="Tekstpodstawowy"/>
        <w:rPr>
          <w:b/>
          <w:bCs/>
          <w:color w:val="000000"/>
          <w:lang w:eastAsia="pl-PL"/>
        </w:rPr>
      </w:pPr>
    </w:p>
    <w:p w14:paraId="2143294C" w14:textId="77777777" w:rsidR="00121FF3" w:rsidRPr="00F22173" w:rsidRDefault="00121FF3" w:rsidP="00FF60D5">
      <w:pPr>
        <w:pStyle w:val="Tekstpodstawowy"/>
        <w:rPr>
          <w:rFonts w:eastAsia="Calibri"/>
          <w:b/>
        </w:rPr>
      </w:pPr>
    </w:p>
    <w:p w14:paraId="28941BC8" w14:textId="77777777" w:rsidR="00121FF3" w:rsidRPr="00F22173" w:rsidRDefault="00121FF3" w:rsidP="00FF60D5">
      <w:pPr>
        <w:pStyle w:val="Tekstpodstawowy"/>
        <w:rPr>
          <w:rFonts w:eastAsia="Calibri"/>
          <w:b/>
        </w:rPr>
      </w:pPr>
    </w:p>
    <w:p w14:paraId="54FA92F5" w14:textId="7D2AAAA1" w:rsidR="00121FF3" w:rsidRPr="00F22173" w:rsidRDefault="00121FF3" w:rsidP="00D60CBE">
      <w:pPr>
        <w:pStyle w:val="Tekstpodstawowy"/>
        <w:jc w:val="both"/>
        <w:rPr>
          <w:color w:val="000000"/>
          <w:lang w:eastAsia="pl-PL"/>
        </w:rPr>
      </w:pPr>
      <w:r w:rsidRPr="00F22173">
        <w:rPr>
          <w:color w:val="000000"/>
          <w:lang w:eastAsia="pl-PL"/>
        </w:rPr>
        <w:t xml:space="preserve">     Gminny Program Wspierania Rodziny jest zgodny z kierunkiem i działaniami określonymi w Strategii Rozwiązywania Problemów Społecznych Gminy Sułoszowa na lata 20</w:t>
      </w:r>
      <w:r w:rsidR="004C294B">
        <w:rPr>
          <w:color w:val="000000"/>
          <w:lang w:eastAsia="pl-PL"/>
        </w:rPr>
        <w:t>21</w:t>
      </w:r>
      <w:r w:rsidRPr="00F22173">
        <w:rPr>
          <w:color w:val="000000"/>
          <w:lang w:eastAsia="pl-PL"/>
        </w:rPr>
        <w:t>-202</w:t>
      </w:r>
      <w:r w:rsidR="004C294B">
        <w:rPr>
          <w:color w:val="000000"/>
          <w:lang w:eastAsia="pl-PL"/>
        </w:rPr>
        <w:t>7</w:t>
      </w:r>
      <w:r w:rsidRPr="00F22173">
        <w:rPr>
          <w:color w:val="000000"/>
          <w:lang w:eastAsia="pl-PL"/>
        </w:rPr>
        <w:t xml:space="preserve">. </w:t>
      </w:r>
    </w:p>
    <w:p w14:paraId="2BE4AFE6" w14:textId="3706B5F2" w:rsidR="00121FF3" w:rsidRPr="00F22173" w:rsidRDefault="00121FF3" w:rsidP="00D60CBE">
      <w:pPr>
        <w:pStyle w:val="Tekstpodstawowy"/>
        <w:jc w:val="both"/>
        <w:rPr>
          <w:rFonts w:eastAsia="Calibri"/>
          <w:b/>
        </w:rPr>
      </w:pPr>
      <w:r w:rsidRPr="00F22173">
        <w:rPr>
          <w:color w:val="000000"/>
          <w:lang w:eastAsia="pl-PL"/>
        </w:rPr>
        <w:t xml:space="preserve">Program zakłada tworzenie korzystnych warunków dla prawidłowego funkcjonowania rodzin na terenie Gminy Sułoszowa oraz poprawy jakości ich życia. Wsparcie rodziny będzie miało </w:t>
      </w:r>
      <w:r w:rsidR="0031605C">
        <w:rPr>
          <w:color w:val="000000"/>
          <w:lang w:eastAsia="pl-PL"/>
        </w:rPr>
        <w:t xml:space="preserve">głównie </w:t>
      </w:r>
      <w:r w:rsidRPr="00F22173">
        <w:rPr>
          <w:color w:val="000000"/>
          <w:lang w:eastAsia="pl-PL"/>
        </w:rPr>
        <w:t>charakter profilaktyczny, a rodzinie będą stwarzane możliwości samodzielnego zmierzenia się ze swoimi problemami, co zwiększy jej szanse na prawidłowe funkcjonowanie w środowisku. Program ma także stworzyć poczucie odpowiedzialności oraz sprawić, by rodziny same przy wykorzystaniu swojego własnego potencjału rozwiązywały problemy, a tym samym wychodziły z kryzysu, w jakim się znalazły. Ważnym elementem powodzenia w zakresie realizacji programu jest ścisła współpraca instytucji i podejmowanie skoordynowanych działań na rzecz rodzin z terenu Gminy Sułoszowa.</w:t>
      </w:r>
    </w:p>
    <w:p w14:paraId="7F3CDDCC" w14:textId="77777777" w:rsidR="00121FF3" w:rsidRPr="00F22173" w:rsidRDefault="00121FF3" w:rsidP="00D60CBE">
      <w:pPr>
        <w:pStyle w:val="Tekstpodstawowy"/>
        <w:jc w:val="both"/>
        <w:rPr>
          <w:rFonts w:eastAsia="Calibri"/>
          <w:b/>
        </w:rPr>
      </w:pPr>
    </w:p>
    <w:p w14:paraId="5D15D3BE" w14:textId="77777777" w:rsidR="00121FF3" w:rsidRPr="00F22173" w:rsidRDefault="00121FF3" w:rsidP="00D60CBE">
      <w:pPr>
        <w:pStyle w:val="Tekstpodstawowy"/>
        <w:jc w:val="both"/>
        <w:rPr>
          <w:rFonts w:eastAsia="Calibri"/>
        </w:rPr>
      </w:pPr>
    </w:p>
    <w:p w14:paraId="29690AF3" w14:textId="77777777" w:rsidR="00121FF3" w:rsidRPr="00F22173" w:rsidRDefault="00121FF3" w:rsidP="00FF60D5">
      <w:pPr>
        <w:pStyle w:val="Tekstpodstawowy"/>
        <w:rPr>
          <w:rFonts w:eastAsia="Calibri"/>
        </w:rPr>
      </w:pPr>
    </w:p>
    <w:p w14:paraId="3DD5C779" w14:textId="77777777" w:rsidR="00121FF3" w:rsidRPr="00F22173" w:rsidRDefault="00121FF3" w:rsidP="00FF60D5">
      <w:pPr>
        <w:pStyle w:val="Tekstpodstawowy"/>
        <w:rPr>
          <w:rFonts w:eastAsia="Calibri"/>
        </w:rPr>
      </w:pPr>
    </w:p>
    <w:p w14:paraId="4D523377" w14:textId="77777777" w:rsidR="00121FF3" w:rsidRPr="00F22173" w:rsidRDefault="00121FF3" w:rsidP="00FF60D5">
      <w:pPr>
        <w:pStyle w:val="Tekstpodstawowy"/>
        <w:rPr>
          <w:rFonts w:eastAsia="Calibri"/>
        </w:rPr>
      </w:pPr>
    </w:p>
    <w:p w14:paraId="658D3325" w14:textId="77777777" w:rsidR="00121FF3" w:rsidRPr="00F22173" w:rsidRDefault="00121FF3" w:rsidP="00FF60D5">
      <w:pPr>
        <w:pStyle w:val="Tekstpodstawowy"/>
        <w:rPr>
          <w:rFonts w:eastAsia="Calibri"/>
        </w:rPr>
      </w:pPr>
    </w:p>
    <w:p w14:paraId="74F00740" w14:textId="77777777" w:rsidR="00121FF3" w:rsidRPr="00F22173" w:rsidRDefault="00121FF3" w:rsidP="00FF60D5">
      <w:pPr>
        <w:pStyle w:val="Tekstpodstawowy"/>
        <w:rPr>
          <w:rFonts w:eastAsia="Calibri"/>
        </w:rPr>
      </w:pPr>
    </w:p>
    <w:p w14:paraId="37532946" w14:textId="77777777" w:rsidR="00121FF3" w:rsidRPr="00F22173" w:rsidRDefault="00121FF3" w:rsidP="00FF60D5">
      <w:pPr>
        <w:pStyle w:val="Tekstpodstawowy"/>
        <w:rPr>
          <w:rFonts w:eastAsia="Calibri"/>
        </w:rPr>
      </w:pPr>
    </w:p>
    <w:p w14:paraId="04CB7970" w14:textId="63B7AC4A" w:rsidR="00F22173" w:rsidRPr="00603AD2" w:rsidRDefault="00F22173" w:rsidP="00FF60D5">
      <w:pPr>
        <w:pStyle w:val="Tekstpodstawowy"/>
        <w:rPr>
          <w:rFonts w:eastAsia="Calibri"/>
          <w:b/>
          <w:bCs/>
        </w:rPr>
      </w:pPr>
    </w:p>
    <w:sectPr w:rsidR="00F22173" w:rsidRPr="00603AD2">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BE87" w14:textId="77777777" w:rsidR="00926964" w:rsidRDefault="00926964">
      <w:pPr>
        <w:spacing w:after="0" w:line="240" w:lineRule="auto"/>
      </w:pPr>
      <w:r>
        <w:separator/>
      </w:r>
    </w:p>
  </w:endnote>
  <w:endnote w:type="continuationSeparator" w:id="0">
    <w:p w14:paraId="7F64E6BE" w14:textId="77777777" w:rsidR="00926964" w:rsidRDefault="0092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531336198"/>
      <w:docPartObj>
        <w:docPartGallery w:val="Page Numbers (Bottom of Page)"/>
        <w:docPartUnique/>
      </w:docPartObj>
    </w:sdtPr>
    <w:sdtContent>
      <w:p w14:paraId="75B783FF" w14:textId="77777777" w:rsidR="00A95BD9" w:rsidRDefault="00121FF3">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1C4FCDEB" w14:textId="77777777" w:rsidR="00A95BD9"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090E" w14:textId="77777777" w:rsidR="00926964" w:rsidRDefault="00926964">
      <w:pPr>
        <w:spacing w:after="0" w:line="240" w:lineRule="auto"/>
      </w:pPr>
      <w:r>
        <w:separator/>
      </w:r>
    </w:p>
  </w:footnote>
  <w:footnote w:type="continuationSeparator" w:id="0">
    <w:p w14:paraId="3C52900D" w14:textId="77777777" w:rsidR="00926964" w:rsidRDefault="00926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A8E"/>
    <w:multiLevelType w:val="hybridMultilevel"/>
    <w:tmpl w:val="22A447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2E5CAF"/>
    <w:multiLevelType w:val="hybridMultilevel"/>
    <w:tmpl w:val="A978CF54"/>
    <w:lvl w:ilvl="0" w:tplc="63B2F858">
      <w:numFmt w:val="bullet"/>
      <w:lvlText w:val="•"/>
      <w:lvlJc w:val="left"/>
      <w:pPr>
        <w:ind w:left="720" w:hanging="360"/>
      </w:pPr>
      <w:rPr>
        <w:rFonts w:hint="default"/>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3B77AD"/>
    <w:multiLevelType w:val="hybridMultilevel"/>
    <w:tmpl w:val="0888BF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D51B21"/>
    <w:multiLevelType w:val="hybridMultilevel"/>
    <w:tmpl w:val="328A2D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177815"/>
    <w:multiLevelType w:val="hybridMultilevel"/>
    <w:tmpl w:val="0AD04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2A07C4"/>
    <w:multiLevelType w:val="hybridMultilevel"/>
    <w:tmpl w:val="1F901CF0"/>
    <w:lvl w:ilvl="0" w:tplc="9316153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8207B7"/>
    <w:multiLevelType w:val="hybridMultilevel"/>
    <w:tmpl w:val="29E243FE"/>
    <w:lvl w:ilvl="0" w:tplc="63B2F858">
      <w:numFmt w:val="bullet"/>
      <w:lvlText w:val="•"/>
      <w:lvlJc w:val="left"/>
      <w:pPr>
        <w:ind w:left="720" w:hanging="360"/>
      </w:pPr>
      <w:rPr>
        <w:rFonts w:hint="default"/>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402053"/>
    <w:multiLevelType w:val="hybridMultilevel"/>
    <w:tmpl w:val="BB7CF844"/>
    <w:lvl w:ilvl="0" w:tplc="3C96998A">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AD7C1E"/>
    <w:multiLevelType w:val="hybridMultilevel"/>
    <w:tmpl w:val="17E89BD4"/>
    <w:lvl w:ilvl="0" w:tplc="F5DA2FA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FCC6BAC"/>
    <w:multiLevelType w:val="hybridMultilevel"/>
    <w:tmpl w:val="9398BB16"/>
    <w:lvl w:ilvl="0" w:tplc="A34293B8">
      <w:start w:val="1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47A51"/>
    <w:multiLevelType w:val="hybridMultilevel"/>
    <w:tmpl w:val="87B487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2F71CE"/>
    <w:multiLevelType w:val="hybridMultilevel"/>
    <w:tmpl w:val="1DFC8BCA"/>
    <w:lvl w:ilvl="0" w:tplc="0FE40EFC">
      <w:start w:val="1"/>
      <w:numFmt w:val="upperRoman"/>
      <w:lvlText w:val="%1."/>
      <w:lvlJc w:val="left"/>
      <w:pPr>
        <w:ind w:left="826" w:hanging="708"/>
      </w:pPr>
      <w:rPr>
        <w:rFonts w:ascii="Times New Roman" w:eastAsia="Times New Roman" w:hAnsi="Times New Roman" w:cs="Times New Roman" w:hint="default"/>
        <w:b/>
        <w:bCs/>
        <w:w w:val="99"/>
        <w:sz w:val="24"/>
        <w:szCs w:val="24"/>
        <w:lang w:val="pl-PL" w:eastAsia="en-US" w:bidi="ar-SA"/>
      </w:rPr>
    </w:lvl>
    <w:lvl w:ilvl="1" w:tplc="2EB2B4D4">
      <w:start w:val="1"/>
      <w:numFmt w:val="decimal"/>
      <w:lvlText w:val="%2."/>
      <w:lvlJc w:val="left"/>
      <w:pPr>
        <w:ind w:left="363" w:hanging="221"/>
      </w:pPr>
      <w:rPr>
        <w:rFonts w:hint="default"/>
        <w:b/>
        <w:bCs/>
        <w:w w:val="100"/>
        <w:lang w:val="pl-PL" w:eastAsia="en-US" w:bidi="ar-SA"/>
      </w:rPr>
    </w:lvl>
    <w:lvl w:ilvl="2" w:tplc="98BC10A8">
      <w:numFmt w:val="bullet"/>
      <w:lvlText w:val="•"/>
      <w:lvlJc w:val="left"/>
      <w:pPr>
        <w:ind w:left="840" w:hanging="221"/>
      </w:pPr>
      <w:rPr>
        <w:rFonts w:hint="default"/>
        <w:lang w:val="pl-PL" w:eastAsia="en-US" w:bidi="ar-SA"/>
      </w:rPr>
    </w:lvl>
    <w:lvl w:ilvl="3" w:tplc="4EEAB7B6">
      <w:numFmt w:val="bullet"/>
      <w:lvlText w:val="•"/>
      <w:lvlJc w:val="left"/>
      <w:pPr>
        <w:ind w:left="1930" w:hanging="221"/>
      </w:pPr>
      <w:rPr>
        <w:rFonts w:hint="default"/>
        <w:lang w:val="pl-PL" w:eastAsia="en-US" w:bidi="ar-SA"/>
      </w:rPr>
    </w:lvl>
    <w:lvl w:ilvl="4" w:tplc="30C2F648">
      <w:numFmt w:val="bullet"/>
      <w:lvlText w:val="•"/>
      <w:lvlJc w:val="left"/>
      <w:pPr>
        <w:ind w:left="3021" w:hanging="221"/>
      </w:pPr>
      <w:rPr>
        <w:rFonts w:hint="default"/>
        <w:lang w:val="pl-PL" w:eastAsia="en-US" w:bidi="ar-SA"/>
      </w:rPr>
    </w:lvl>
    <w:lvl w:ilvl="5" w:tplc="C936C94E">
      <w:numFmt w:val="bullet"/>
      <w:lvlText w:val="•"/>
      <w:lvlJc w:val="left"/>
      <w:pPr>
        <w:ind w:left="4112" w:hanging="221"/>
      </w:pPr>
      <w:rPr>
        <w:rFonts w:hint="default"/>
        <w:lang w:val="pl-PL" w:eastAsia="en-US" w:bidi="ar-SA"/>
      </w:rPr>
    </w:lvl>
    <w:lvl w:ilvl="6" w:tplc="33E0A2E4">
      <w:numFmt w:val="bullet"/>
      <w:lvlText w:val="•"/>
      <w:lvlJc w:val="left"/>
      <w:pPr>
        <w:ind w:left="5203" w:hanging="221"/>
      </w:pPr>
      <w:rPr>
        <w:rFonts w:hint="default"/>
        <w:lang w:val="pl-PL" w:eastAsia="en-US" w:bidi="ar-SA"/>
      </w:rPr>
    </w:lvl>
    <w:lvl w:ilvl="7" w:tplc="80C234F2">
      <w:numFmt w:val="bullet"/>
      <w:lvlText w:val="•"/>
      <w:lvlJc w:val="left"/>
      <w:pPr>
        <w:ind w:left="6294" w:hanging="221"/>
      </w:pPr>
      <w:rPr>
        <w:rFonts w:hint="default"/>
        <w:lang w:val="pl-PL" w:eastAsia="en-US" w:bidi="ar-SA"/>
      </w:rPr>
    </w:lvl>
    <w:lvl w:ilvl="8" w:tplc="8C587EA4">
      <w:numFmt w:val="bullet"/>
      <w:lvlText w:val="•"/>
      <w:lvlJc w:val="left"/>
      <w:pPr>
        <w:ind w:left="7384" w:hanging="221"/>
      </w:pPr>
      <w:rPr>
        <w:rFonts w:hint="default"/>
        <w:lang w:val="pl-PL" w:eastAsia="en-US" w:bidi="ar-SA"/>
      </w:rPr>
    </w:lvl>
  </w:abstractNum>
  <w:abstractNum w:abstractNumId="12" w15:restartNumberingAfterBreak="0">
    <w:nsid w:val="39F101B4"/>
    <w:multiLevelType w:val="hybridMultilevel"/>
    <w:tmpl w:val="88688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3E4490"/>
    <w:multiLevelType w:val="hybridMultilevel"/>
    <w:tmpl w:val="17E87CBE"/>
    <w:lvl w:ilvl="0" w:tplc="6D049AC6">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86FE7"/>
    <w:multiLevelType w:val="hybridMultilevel"/>
    <w:tmpl w:val="EE1A169C"/>
    <w:lvl w:ilvl="0" w:tplc="776C00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08399E"/>
    <w:multiLevelType w:val="hybridMultilevel"/>
    <w:tmpl w:val="3B244D06"/>
    <w:lvl w:ilvl="0" w:tplc="63B2F858">
      <w:numFmt w:val="bullet"/>
      <w:lvlText w:val="•"/>
      <w:lvlJc w:val="left"/>
      <w:pPr>
        <w:ind w:left="720" w:hanging="360"/>
      </w:pPr>
      <w:rPr>
        <w:rFonts w:hint="default"/>
        <w:lang w:val="pl-P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E922E2"/>
    <w:multiLevelType w:val="hybridMultilevel"/>
    <w:tmpl w:val="04080E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3E4E0F"/>
    <w:multiLevelType w:val="hybridMultilevel"/>
    <w:tmpl w:val="A432A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DE54AE"/>
    <w:multiLevelType w:val="hybridMultilevel"/>
    <w:tmpl w:val="CD3AC8FA"/>
    <w:lvl w:ilvl="0" w:tplc="A12A4F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FB781B"/>
    <w:multiLevelType w:val="hybridMultilevel"/>
    <w:tmpl w:val="452AD2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34C322F"/>
    <w:multiLevelType w:val="hybridMultilevel"/>
    <w:tmpl w:val="88E66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8E4F48"/>
    <w:multiLevelType w:val="hybridMultilevel"/>
    <w:tmpl w:val="7BEC9D12"/>
    <w:lvl w:ilvl="0" w:tplc="6D84DE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411675"/>
    <w:multiLevelType w:val="hybridMultilevel"/>
    <w:tmpl w:val="11D68B20"/>
    <w:lvl w:ilvl="0" w:tplc="B2E2233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452EF3"/>
    <w:multiLevelType w:val="hybridMultilevel"/>
    <w:tmpl w:val="96B8AC28"/>
    <w:lvl w:ilvl="0" w:tplc="81A03F1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43A1805"/>
    <w:multiLevelType w:val="multilevel"/>
    <w:tmpl w:val="7A405796"/>
    <w:lvl w:ilvl="0">
      <w:start w:val="3"/>
      <w:numFmt w:val="decimal"/>
      <w:lvlText w:val="%1."/>
      <w:lvlJc w:val="left"/>
      <w:pPr>
        <w:ind w:left="360" w:hanging="360"/>
      </w:pPr>
      <w:rPr>
        <w:rFonts w:ascii="Times New Roman" w:hAnsi="Times New Roman" w:cstheme="minorBidi"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724ECE"/>
    <w:multiLevelType w:val="hybridMultilevel"/>
    <w:tmpl w:val="D95E9CB0"/>
    <w:lvl w:ilvl="0" w:tplc="2EB2B4D4">
      <w:start w:val="1"/>
      <w:numFmt w:val="decimal"/>
      <w:lvlText w:val="%1."/>
      <w:lvlJc w:val="left"/>
      <w:pPr>
        <w:ind w:left="363" w:hanging="221"/>
      </w:pPr>
      <w:rPr>
        <w:rFonts w:hint="default"/>
        <w:b/>
        <w:bCs/>
        <w:w w:val="10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7631884">
    <w:abstractNumId w:val="8"/>
  </w:num>
  <w:num w:numId="2" w16cid:durableId="1231815430">
    <w:abstractNumId w:val="21"/>
  </w:num>
  <w:num w:numId="3" w16cid:durableId="1746101062">
    <w:abstractNumId w:val="14"/>
  </w:num>
  <w:num w:numId="4" w16cid:durableId="1679312381">
    <w:abstractNumId w:val="24"/>
  </w:num>
  <w:num w:numId="5" w16cid:durableId="1146240162">
    <w:abstractNumId w:val="0"/>
  </w:num>
  <w:num w:numId="6" w16cid:durableId="284580840">
    <w:abstractNumId w:val="16"/>
  </w:num>
  <w:num w:numId="7" w16cid:durableId="2064672931">
    <w:abstractNumId w:val="4"/>
  </w:num>
  <w:num w:numId="8" w16cid:durableId="2107074256">
    <w:abstractNumId w:val="3"/>
  </w:num>
  <w:num w:numId="9" w16cid:durableId="462579841">
    <w:abstractNumId w:val="17"/>
  </w:num>
  <w:num w:numId="10" w16cid:durableId="2065330719">
    <w:abstractNumId w:val="19"/>
  </w:num>
  <w:num w:numId="11" w16cid:durableId="901141071">
    <w:abstractNumId w:val="2"/>
  </w:num>
  <w:num w:numId="12" w16cid:durableId="2049916200">
    <w:abstractNumId w:val="11"/>
  </w:num>
  <w:num w:numId="13" w16cid:durableId="1629168181">
    <w:abstractNumId w:val="25"/>
  </w:num>
  <w:num w:numId="14" w16cid:durableId="477844116">
    <w:abstractNumId w:val="12"/>
  </w:num>
  <w:num w:numId="15" w16cid:durableId="1596326933">
    <w:abstractNumId w:val="1"/>
  </w:num>
  <w:num w:numId="16" w16cid:durableId="824779865">
    <w:abstractNumId w:val="6"/>
  </w:num>
  <w:num w:numId="17" w16cid:durableId="689525302">
    <w:abstractNumId w:val="15"/>
  </w:num>
  <w:num w:numId="18" w16cid:durableId="1547446422">
    <w:abstractNumId w:val="10"/>
  </w:num>
  <w:num w:numId="19" w16cid:durableId="1456025804">
    <w:abstractNumId w:val="20"/>
  </w:num>
  <w:num w:numId="20" w16cid:durableId="1394430736">
    <w:abstractNumId w:val="22"/>
  </w:num>
  <w:num w:numId="21" w16cid:durableId="368922324">
    <w:abstractNumId w:val="18"/>
  </w:num>
  <w:num w:numId="22" w16cid:durableId="126624778">
    <w:abstractNumId w:val="23"/>
  </w:num>
  <w:num w:numId="23" w16cid:durableId="2046055170">
    <w:abstractNumId w:val="13"/>
  </w:num>
  <w:num w:numId="24" w16cid:durableId="1746296826">
    <w:abstractNumId w:val="5"/>
  </w:num>
  <w:num w:numId="25" w16cid:durableId="1695643523">
    <w:abstractNumId w:val="7"/>
  </w:num>
  <w:num w:numId="26" w16cid:durableId="717516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02"/>
    <w:rsid w:val="00004665"/>
    <w:rsid w:val="00006802"/>
    <w:rsid w:val="000114C1"/>
    <w:rsid w:val="00016111"/>
    <w:rsid w:val="00016CE7"/>
    <w:rsid w:val="000240D8"/>
    <w:rsid w:val="0002693E"/>
    <w:rsid w:val="00030D30"/>
    <w:rsid w:val="00037CCF"/>
    <w:rsid w:val="00043600"/>
    <w:rsid w:val="0005344F"/>
    <w:rsid w:val="00055A4B"/>
    <w:rsid w:val="00056D1F"/>
    <w:rsid w:val="00063A92"/>
    <w:rsid w:val="000938D3"/>
    <w:rsid w:val="00097703"/>
    <w:rsid w:val="000A0DA9"/>
    <w:rsid w:val="000A64C1"/>
    <w:rsid w:val="000C371E"/>
    <w:rsid w:val="000E6558"/>
    <w:rsid w:val="000F09CF"/>
    <w:rsid w:val="00105200"/>
    <w:rsid w:val="00115DB3"/>
    <w:rsid w:val="00120133"/>
    <w:rsid w:val="00121FF3"/>
    <w:rsid w:val="00130083"/>
    <w:rsid w:val="0013710C"/>
    <w:rsid w:val="0014721B"/>
    <w:rsid w:val="001515DF"/>
    <w:rsid w:val="001526D7"/>
    <w:rsid w:val="001560B0"/>
    <w:rsid w:val="001619ED"/>
    <w:rsid w:val="00161BA8"/>
    <w:rsid w:val="0016201A"/>
    <w:rsid w:val="00165721"/>
    <w:rsid w:val="001706D0"/>
    <w:rsid w:val="001812B8"/>
    <w:rsid w:val="00187224"/>
    <w:rsid w:val="001879FD"/>
    <w:rsid w:val="001927BD"/>
    <w:rsid w:val="00194F80"/>
    <w:rsid w:val="001970DB"/>
    <w:rsid w:val="001A6AE3"/>
    <w:rsid w:val="001B5C89"/>
    <w:rsid w:val="001C36B6"/>
    <w:rsid w:val="001D3085"/>
    <w:rsid w:val="001D328A"/>
    <w:rsid w:val="001D42E7"/>
    <w:rsid w:val="001E3827"/>
    <w:rsid w:val="001F462E"/>
    <w:rsid w:val="001F5A10"/>
    <w:rsid w:val="00201990"/>
    <w:rsid w:val="00206FF2"/>
    <w:rsid w:val="002157CD"/>
    <w:rsid w:val="00220CD6"/>
    <w:rsid w:val="00224ECB"/>
    <w:rsid w:val="002273F0"/>
    <w:rsid w:val="00237722"/>
    <w:rsid w:val="002574B0"/>
    <w:rsid w:val="0026012A"/>
    <w:rsid w:val="00262168"/>
    <w:rsid w:val="00270435"/>
    <w:rsid w:val="0028001A"/>
    <w:rsid w:val="00286A6A"/>
    <w:rsid w:val="00294764"/>
    <w:rsid w:val="002A61B8"/>
    <w:rsid w:val="002B0BB0"/>
    <w:rsid w:val="002B197E"/>
    <w:rsid w:val="002B240E"/>
    <w:rsid w:val="002B4172"/>
    <w:rsid w:val="002B595F"/>
    <w:rsid w:val="002C254C"/>
    <w:rsid w:val="002C2999"/>
    <w:rsid w:val="002C4B54"/>
    <w:rsid w:val="002D1F0C"/>
    <w:rsid w:val="002E2C52"/>
    <w:rsid w:val="002E5928"/>
    <w:rsid w:val="002E7AEE"/>
    <w:rsid w:val="002F164E"/>
    <w:rsid w:val="002F26BD"/>
    <w:rsid w:val="002F2AFE"/>
    <w:rsid w:val="002F3B26"/>
    <w:rsid w:val="0030018E"/>
    <w:rsid w:val="0030173F"/>
    <w:rsid w:val="0031043E"/>
    <w:rsid w:val="00314605"/>
    <w:rsid w:val="0031605C"/>
    <w:rsid w:val="00317DB9"/>
    <w:rsid w:val="0032652E"/>
    <w:rsid w:val="00340980"/>
    <w:rsid w:val="003477A8"/>
    <w:rsid w:val="00355293"/>
    <w:rsid w:val="00360A75"/>
    <w:rsid w:val="00370F84"/>
    <w:rsid w:val="00372BBC"/>
    <w:rsid w:val="00373798"/>
    <w:rsid w:val="003771E7"/>
    <w:rsid w:val="00382647"/>
    <w:rsid w:val="0039174F"/>
    <w:rsid w:val="00391F77"/>
    <w:rsid w:val="0039235D"/>
    <w:rsid w:val="00394616"/>
    <w:rsid w:val="003949F8"/>
    <w:rsid w:val="003A53C2"/>
    <w:rsid w:val="003A6B4F"/>
    <w:rsid w:val="003A768C"/>
    <w:rsid w:val="003A788B"/>
    <w:rsid w:val="003B1EF0"/>
    <w:rsid w:val="003C4831"/>
    <w:rsid w:val="003D200D"/>
    <w:rsid w:val="003D4311"/>
    <w:rsid w:val="003E5B63"/>
    <w:rsid w:val="003F54E6"/>
    <w:rsid w:val="004165C1"/>
    <w:rsid w:val="004179BB"/>
    <w:rsid w:val="004179F1"/>
    <w:rsid w:val="00427198"/>
    <w:rsid w:val="00435FAD"/>
    <w:rsid w:val="00437E78"/>
    <w:rsid w:val="0044765F"/>
    <w:rsid w:val="00450F9E"/>
    <w:rsid w:val="00456752"/>
    <w:rsid w:val="00462983"/>
    <w:rsid w:val="004A4052"/>
    <w:rsid w:val="004C0735"/>
    <w:rsid w:val="004C294B"/>
    <w:rsid w:val="004C7823"/>
    <w:rsid w:val="004D05FF"/>
    <w:rsid w:val="004D5C96"/>
    <w:rsid w:val="004F0427"/>
    <w:rsid w:val="004F36D2"/>
    <w:rsid w:val="004F58A6"/>
    <w:rsid w:val="004F5EFF"/>
    <w:rsid w:val="004F7880"/>
    <w:rsid w:val="00500A00"/>
    <w:rsid w:val="00506745"/>
    <w:rsid w:val="00506CF6"/>
    <w:rsid w:val="0050770D"/>
    <w:rsid w:val="005109C3"/>
    <w:rsid w:val="0051379A"/>
    <w:rsid w:val="00525D80"/>
    <w:rsid w:val="00526428"/>
    <w:rsid w:val="005270EC"/>
    <w:rsid w:val="00532BD9"/>
    <w:rsid w:val="00537A8F"/>
    <w:rsid w:val="00542972"/>
    <w:rsid w:val="005468FD"/>
    <w:rsid w:val="00554946"/>
    <w:rsid w:val="00557265"/>
    <w:rsid w:val="00576B56"/>
    <w:rsid w:val="00577CEB"/>
    <w:rsid w:val="00595959"/>
    <w:rsid w:val="005B1308"/>
    <w:rsid w:val="005B555A"/>
    <w:rsid w:val="005D2DD2"/>
    <w:rsid w:val="005E2FF3"/>
    <w:rsid w:val="005E4C37"/>
    <w:rsid w:val="005F0EBD"/>
    <w:rsid w:val="005F3E06"/>
    <w:rsid w:val="005F4C9E"/>
    <w:rsid w:val="00602D46"/>
    <w:rsid w:val="00603AD2"/>
    <w:rsid w:val="006046E4"/>
    <w:rsid w:val="00613F56"/>
    <w:rsid w:val="00620B70"/>
    <w:rsid w:val="00647864"/>
    <w:rsid w:val="006524AE"/>
    <w:rsid w:val="0065306C"/>
    <w:rsid w:val="0065380D"/>
    <w:rsid w:val="00656992"/>
    <w:rsid w:val="00660F41"/>
    <w:rsid w:val="006618CB"/>
    <w:rsid w:val="006633DC"/>
    <w:rsid w:val="0067073F"/>
    <w:rsid w:val="00671F28"/>
    <w:rsid w:val="006778C9"/>
    <w:rsid w:val="00686E11"/>
    <w:rsid w:val="00697407"/>
    <w:rsid w:val="006A0696"/>
    <w:rsid w:val="006A14ED"/>
    <w:rsid w:val="006B0297"/>
    <w:rsid w:val="006C1BDD"/>
    <w:rsid w:val="006D65D8"/>
    <w:rsid w:val="006D7FAF"/>
    <w:rsid w:val="006E16D7"/>
    <w:rsid w:val="006E5874"/>
    <w:rsid w:val="006E60A4"/>
    <w:rsid w:val="006F1F94"/>
    <w:rsid w:val="006F2EE0"/>
    <w:rsid w:val="006F30A9"/>
    <w:rsid w:val="006F5A8A"/>
    <w:rsid w:val="007127F0"/>
    <w:rsid w:val="0071554B"/>
    <w:rsid w:val="007156BD"/>
    <w:rsid w:val="00724C1E"/>
    <w:rsid w:val="00727FE4"/>
    <w:rsid w:val="0073408B"/>
    <w:rsid w:val="007367D4"/>
    <w:rsid w:val="00764316"/>
    <w:rsid w:val="007722C5"/>
    <w:rsid w:val="00773B39"/>
    <w:rsid w:val="0077727B"/>
    <w:rsid w:val="00780344"/>
    <w:rsid w:val="0078070E"/>
    <w:rsid w:val="0078084B"/>
    <w:rsid w:val="007871DB"/>
    <w:rsid w:val="007911D0"/>
    <w:rsid w:val="0079568A"/>
    <w:rsid w:val="00797C64"/>
    <w:rsid w:val="007A283D"/>
    <w:rsid w:val="007A2C38"/>
    <w:rsid w:val="007B6246"/>
    <w:rsid w:val="007C2066"/>
    <w:rsid w:val="007D0A30"/>
    <w:rsid w:val="007D6871"/>
    <w:rsid w:val="007D6966"/>
    <w:rsid w:val="007E4FAB"/>
    <w:rsid w:val="007E6A44"/>
    <w:rsid w:val="007E7E3B"/>
    <w:rsid w:val="007F26A3"/>
    <w:rsid w:val="0080087B"/>
    <w:rsid w:val="0080372C"/>
    <w:rsid w:val="00807F0D"/>
    <w:rsid w:val="00810E42"/>
    <w:rsid w:val="0081103D"/>
    <w:rsid w:val="0081117F"/>
    <w:rsid w:val="0081367F"/>
    <w:rsid w:val="00814E8A"/>
    <w:rsid w:val="0082698E"/>
    <w:rsid w:val="00830336"/>
    <w:rsid w:val="00845345"/>
    <w:rsid w:val="00853B67"/>
    <w:rsid w:val="00855BB9"/>
    <w:rsid w:val="00861696"/>
    <w:rsid w:val="008636EC"/>
    <w:rsid w:val="008747B1"/>
    <w:rsid w:val="00875DC1"/>
    <w:rsid w:val="008804C0"/>
    <w:rsid w:val="00881EE6"/>
    <w:rsid w:val="00893627"/>
    <w:rsid w:val="008945BE"/>
    <w:rsid w:val="008945C1"/>
    <w:rsid w:val="008A283D"/>
    <w:rsid w:val="008A3D15"/>
    <w:rsid w:val="008B473C"/>
    <w:rsid w:val="008C4A6C"/>
    <w:rsid w:val="008D065C"/>
    <w:rsid w:val="008E1D68"/>
    <w:rsid w:val="008E3D5E"/>
    <w:rsid w:val="008E453A"/>
    <w:rsid w:val="009212C1"/>
    <w:rsid w:val="00921A9E"/>
    <w:rsid w:val="00926964"/>
    <w:rsid w:val="00934A2E"/>
    <w:rsid w:val="00941D53"/>
    <w:rsid w:val="009546E9"/>
    <w:rsid w:val="00966D37"/>
    <w:rsid w:val="00976A28"/>
    <w:rsid w:val="00981FDC"/>
    <w:rsid w:val="00982785"/>
    <w:rsid w:val="00987F93"/>
    <w:rsid w:val="00991727"/>
    <w:rsid w:val="009A132E"/>
    <w:rsid w:val="009A65BF"/>
    <w:rsid w:val="009C1AA3"/>
    <w:rsid w:val="009C6AC0"/>
    <w:rsid w:val="009E7D72"/>
    <w:rsid w:val="009F1D84"/>
    <w:rsid w:val="009F3689"/>
    <w:rsid w:val="009F541A"/>
    <w:rsid w:val="00A01D35"/>
    <w:rsid w:val="00A216CF"/>
    <w:rsid w:val="00A22534"/>
    <w:rsid w:val="00A3622D"/>
    <w:rsid w:val="00A439CC"/>
    <w:rsid w:val="00A504F4"/>
    <w:rsid w:val="00A507C9"/>
    <w:rsid w:val="00A535AB"/>
    <w:rsid w:val="00A56393"/>
    <w:rsid w:val="00A651AC"/>
    <w:rsid w:val="00A751E2"/>
    <w:rsid w:val="00A7684E"/>
    <w:rsid w:val="00A823C9"/>
    <w:rsid w:val="00A87A56"/>
    <w:rsid w:val="00AA2092"/>
    <w:rsid w:val="00AA76D5"/>
    <w:rsid w:val="00AB203D"/>
    <w:rsid w:val="00AC1FB4"/>
    <w:rsid w:val="00AD0CB1"/>
    <w:rsid w:val="00AD5E01"/>
    <w:rsid w:val="00AE11AA"/>
    <w:rsid w:val="00AE6CD0"/>
    <w:rsid w:val="00AF2C52"/>
    <w:rsid w:val="00AF3536"/>
    <w:rsid w:val="00B000C6"/>
    <w:rsid w:val="00B03200"/>
    <w:rsid w:val="00B1043D"/>
    <w:rsid w:val="00B1712C"/>
    <w:rsid w:val="00B22A7E"/>
    <w:rsid w:val="00B25FF1"/>
    <w:rsid w:val="00B32901"/>
    <w:rsid w:val="00B3592B"/>
    <w:rsid w:val="00B35F24"/>
    <w:rsid w:val="00B5204B"/>
    <w:rsid w:val="00B625BD"/>
    <w:rsid w:val="00B62EE1"/>
    <w:rsid w:val="00B63870"/>
    <w:rsid w:val="00B65FCB"/>
    <w:rsid w:val="00B8123F"/>
    <w:rsid w:val="00B81243"/>
    <w:rsid w:val="00B85790"/>
    <w:rsid w:val="00B90929"/>
    <w:rsid w:val="00B94937"/>
    <w:rsid w:val="00BD0741"/>
    <w:rsid w:val="00BF0E89"/>
    <w:rsid w:val="00BF4069"/>
    <w:rsid w:val="00C14834"/>
    <w:rsid w:val="00C218AF"/>
    <w:rsid w:val="00C348CD"/>
    <w:rsid w:val="00C35466"/>
    <w:rsid w:val="00C363A3"/>
    <w:rsid w:val="00C464CE"/>
    <w:rsid w:val="00C57359"/>
    <w:rsid w:val="00C7098B"/>
    <w:rsid w:val="00C77224"/>
    <w:rsid w:val="00C90E14"/>
    <w:rsid w:val="00C941D2"/>
    <w:rsid w:val="00C94773"/>
    <w:rsid w:val="00C9627F"/>
    <w:rsid w:val="00C96A22"/>
    <w:rsid w:val="00CA5D7F"/>
    <w:rsid w:val="00CB3AB1"/>
    <w:rsid w:val="00CB52DA"/>
    <w:rsid w:val="00CC38DB"/>
    <w:rsid w:val="00CD0351"/>
    <w:rsid w:val="00CD4194"/>
    <w:rsid w:val="00CE61EA"/>
    <w:rsid w:val="00CE7CDC"/>
    <w:rsid w:val="00CF5288"/>
    <w:rsid w:val="00D05684"/>
    <w:rsid w:val="00D150B5"/>
    <w:rsid w:val="00D277AF"/>
    <w:rsid w:val="00D31D9D"/>
    <w:rsid w:val="00D33858"/>
    <w:rsid w:val="00D46A2A"/>
    <w:rsid w:val="00D53E2E"/>
    <w:rsid w:val="00D60CBE"/>
    <w:rsid w:val="00D74A96"/>
    <w:rsid w:val="00D7522E"/>
    <w:rsid w:val="00D82225"/>
    <w:rsid w:val="00D92A3F"/>
    <w:rsid w:val="00D94AD0"/>
    <w:rsid w:val="00DA0182"/>
    <w:rsid w:val="00DA7849"/>
    <w:rsid w:val="00DB5D33"/>
    <w:rsid w:val="00DB6B8A"/>
    <w:rsid w:val="00DB7843"/>
    <w:rsid w:val="00DC1DF0"/>
    <w:rsid w:val="00DC43C9"/>
    <w:rsid w:val="00DF2FD1"/>
    <w:rsid w:val="00E04132"/>
    <w:rsid w:val="00E0665C"/>
    <w:rsid w:val="00E12874"/>
    <w:rsid w:val="00E139BE"/>
    <w:rsid w:val="00E16DB6"/>
    <w:rsid w:val="00E178A1"/>
    <w:rsid w:val="00E20CE3"/>
    <w:rsid w:val="00E221E6"/>
    <w:rsid w:val="00E25151"/>
    <w:rsid w:val="00E41AF5"/>
    <w:rsid w:val="00E45C71"/>
    <w:rsid w:val="00E53B93"/>
    <w:rsid w:val="00E548BB"/>
    <w:rsid w:val="00E65A1F"/>
    <w:rsid w:val="00E66E90"/>
    <w:rsid w:val="00E82736"/>
    <w:rsid w:val="00E865EE"/>
    <w:rsid w:val="00E92597"/>
    <w:rsid w:val="00EA481E"/>
    <w:rsid w:val="00EB2205"/>
    <w:rsid w:val="00EB2D8D"/>
    <w:rsid w:val="00EB4DBE"/>
    <w:rsid w:val="00EB5F4A"/>
    <w:rsid w:val="00ED14AD"/>
    <w:rsid w:val="00ED201E"/>
    <w:rsid w:val="00EF4730"/>
    <w:rsid w:val="00EF6578"/>
    <w:rsid w:val="00F17BE2"/>
    <w:rsid w:val="00F2162C"/>
    <w:rsid w:val="00F21E38"/>
    <w:rsid w:val="00F22173"/>
    <w:rsid w:val="00F261C7"/>
    <w:rsid w:val="00F26838"/>
    <w:rsid w:val="00F34037"/>
    <w:rsid w:val="00F35692"/>
    <w:rsid w:val="00F36576"/>
    <w:rsid w:val="00F42475"/>
    <w:rsid w:val="00F47DF0"/>
    <w:rsid w:val="00F5419B"/>
    <w:rsid w:val="00F56C1C"/>
    <w:rsid w:val="00F62F04"/>
    <w:rsid w:val="00F6517C"/>
    <w:rsid w:val="00F700AC"/>
    <w:rsid w:val="00F74560"/>
    <w:rsid w:val="00F80AA1"/>
    <w:rsid w:val="00F83231"/>
    <w:rsid w:val="00F86C7A"/>
    <w:rsid w:val="00F93AB3"/>
    <w:rsid w:val="00F9594D"/>
    <w:rsid w:val="00FA09FC"/>
    <w:rsid w:val="00FA1862"/>
    <w:rsid w:val="00FB6676"/>
    <w:rsid w:val="00FB7534"/>
    <w:rsid w:val="00FC4732"/>
    <w:rsid w:val="00FD0693"/>
    <w:rsid w:val="00FD589D"/>
    <w:rsid w:val="00FE2652"/>
    <w:rsid w:val="00FE67E4"/>
    <w:rsid w:val="00FF07BF"/>
    <w:rsid w:val="00FF6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3A11"/>
  <w15:chartTrackingRefBased/>
  <w15:docId w15:val="{063A03B5-D2D5-4B18-8268-E1D3EB3D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9A65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8747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6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21FF3"/>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121FF3"/>
    <w:rPr>
      <w:rFonts w:ascii="Calibri" w:eastAsia="Calibri" w:hAnsi="Calibri" w:cs="Times New Roman"/>
    </w:rPr>
  </w:style>
  <w:style w:type="paragraph" w:styleId="Stopka">
    <w:name w:val="footer"/>
    <w:basedOn w:val="Normalny"/>
    <w:link w:val="StopkaZnak"/>
    <w:uiPriority w:val="99"/>
    <w:unhideWhenUsed/>
    <w:rsid w:val="00121FF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121FF3"/>
    <w:rPr>
      <w:rFonts w:ascii="Calibri" w:eastAsia="Calibri" w:hAnsi="Calibri" w:cs="Times New Roman"/>
    </w:rPr>
  </w:style>
  <w:style w:type="paragraph" w:styleId="NormalnyWeb">
    <w:name w:val="Normal (Web)"/>
    <w:basedOn w:val="Normalny"/>
    <w:uiPriority w:val="99"/>
    <w:semiHidden/>
    <w:unhideWhenUsed/>
    <w:rsid w:val="00121FF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21FF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121FF3"/>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121FF3"/>
    <w:rPr>
      <w:rFonts w:ascii="Segoe UI" w:eastAsia="Calibri" w:hAnsi="Segoe UI" w:cs="Segoe UI"/>
      <w:sz w:val="18"/>
      <w:szCs w:val="18"/>
    </w:rPr>
  </w:style>
  <w:style w:type="character" w:customStyle="1" w:styleId="markedcontent">
    <w:name w:val="markedcontent"/>
    <w:basedOn w:val="Domylnaczcionkaakapitu"/>
    <w:rsid w:val="00A3622D"/>
  </w:style>
  <w:style w:type="paragraph" w:customStyle="1" w:styleId="Standard">
    <w:name w:val="Standard"/>
    <w:rsid w:val="00F261C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Nagwek1Znak">
    <w:name w:val="Nagłówek 1 Znak"/>
    <w:basedOn w:val="Domylnaczcionkaakapitu"/>
    <w:link w:val="Nagwek1"/>
    <w:uiPriority w:val="9"/>
    <w:rsid w:val="009A65BF"/>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9A65BF"/>
    <w:rPr>
      <w:b/>
      <w:bCs/>
    </w:rPr>
  </w:style>
  <w:style w:type="paragraph" w:styleId="Legenda">
    <w:name w:val="caption"/>
    <w:basedOn w:val="Normalny"/>
    <w:next w:val="Normalny"/>
    <w:uiPriority w:val="35"/>
    <w:unhideWhenUsed/>
    <w:qFormat/>
    <w:rsid w:val="009A65BF"/>
    <w:pPr>
      <w:spacing w:after="200" w:line="240" w:lineRule="auto"/>
    </w:pPr>
    <w:rPr>
      <w:i/>
      <w:iCs/>
      <w:color w:val="44546A" w:themeColor="text2"/>
      <w:sz w:val="18"/>
      <w:szCs w:val="18"/>
    </w:rPr>
  </w:style>
  <w:style w:type="character" w:customStyle="1" w:styleId="Nagwek2Znak">
    <w:name w:val="Nagłówek 2 Znak"/>
    <w:basedOn w:val="Domylnaczcionkaakapitu"/>
    <w:link w:val="Nagwek2"/>
    <w:uiPriority w:val="9"/>
    <w:semiHidden/>
    <w:rsid w:val="008747B1"/>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semiHidden/>
    <w:unhideWhenUsed/>
    <w:rsid w:val="00F36576"/>
    <w:rPr>
      <w:color w:val="0000FF"/>
      <w:u w:val="single"/>
    </w:rPr>
  </w:style>
  <w:style w:type="paragraph" w:styleId="Bezodstpw">
    <w:name w:val="No Spacing"/>
    <w:uiPriority w:val="1"/>
    <w:qFormat/>
    <w:rsid w:val="00671F28"/>
    <w:pPr>
      <w:spacing w:after="0" w:line="240" w:lineRule="auto"/>
    </w:pPr>
  </w:style>
  <w:style w:type="paragraph" w:styleId="Tekstpodstawowy">
    <w:name w:val="Body Text"/>
    <w:basedOn w:val="Normalny"/>
    <w:link w:val="TekstpodstawowyZnak"/>
    <w:uiPriority w:val="1"/>
    <w:qFormat/>
    <w:rsid w:val="000938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0938D3"/>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F80AA1"/>
    <w:rPr>
      <w:sz w:val="16"/>
      <w:szCs w:val="16"/>
    </w:rPr>
  </w:style>
  <w:style w:type="paragraph" w:styleId="Tekstkomentarza">
    <w:name w:val="annotation text"/>
    <w:basedOn w:val="Normalny"/>
    <w:link w:val="TekstkomentarzaZnak"/>
    <w:uiPriority w:val="99"/>
    <w:semiHidden/>
    <w:unhideWhenUsed/>
    <w:rsid w:val="00F80A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0AA1"/>
    <w:rPr>
      <w:sz w:val="20"/>
      <w:szCs w:val="20"/>
    </w:rPr>
  </w:style>
  <w:style w:type="paragraph" w:styleId="Tematkomentarza">
    <w:name w:val="annotation subject"/>
    <w:basedOn w:val="Tekstkomentarza"/>
    <w:next w:val="Tekstkomentarza"/>
    <w:link w:val="TematkomentarzaZnak"/>
    <w:uiPriority w:val="99"/>
    <w:semiHidden/>
    <w:unhideWhenUsed/>
    <w:rsid w:val="00F80AA1"/>
    <w:rPr>
      <w:b/>
      <w:bCs/>
    </w:rPr>
  </w:style>
  <w:style w:type="character" w:customStyle="1" w:styleId="TematkomentarzaZnak">
    <w:name w:val="Temat komentarza Znak"/>
    <w:basedOn w:val="TekstkomentarzaZnak"/>
    <w:link w:val="Tematkomentarza"/>
    <w:uiPriority w:val="99"/>
    <w:semiHidden/>
    <w:rsid w:val="00F80AA1"/>
    <w:rPr>
      <w:b/>
      <w:bCs/>
      <w:sz w:val="20"/>
      <w:szCs w:val="20"/>
    </w:rPr>
  </w:style>
  <w:style w:type="paragraph" w:styleId="Tekstprzypisudolnego">
    <w:name w:val="footnote text"/>
    <w:basedOn w:val="Standard"/>
    <w:link w:val="TekstprzypisudolnegoZnak"/>
    <w:qFormat/>
    <w:rsid w:val="00016111"/>
    <w:rPr>
      <w:rFonts w:ascii="Times New Roman" w:eastAsia="Times New Roman" w:hAnsi="Times New Roman" w:cs="Times New Roman"/>
      <w:sz w:val="20"/>
      <w:szCs w:val="20"/>
      <w:lang w:eastAsia="pl-PL" w:bidi="ar-SA"/>
    </w:rPr>
  </w:style>
  <w:style w:type="character" w:customStyle="1" w:styleId="TekstprzypisudolnegoZnak">
    <w:name w:val="Tekst przypisu dolnego Znak"/>
    <w:basedOn w:val="Domylnaczcionkaakapitu"/>
    <w:link w:val="Tekstprzypisudolnego"/>
    <w:rsid w:val="00016111"/>
    <w:rPr>
      <w:rFonts w:ascii="Times New Roman" w:eastAsia="Times New Roman" w:hAnsi="Times New Roman" w:cs="Times New Roman"/>
      <w:kern w:val="3"/>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4208">
      <w:bodyDiv w:val="1"/>
      <w:marLeft w:val="0"/>
      <w:marRight w:val="0"/>
      <w:marTop w:val="0"/>
      <w:marBottom w:val="0"/>
      <w:divBdr>
        <w:top w:val="none" w:sz="0" w:space="0" w:color="auto"/>
        <w:left w:val="none" w:sz="0" w:space="0" w:color="auto"/>
        <w:bottom w:val="none" w:sz="0" w:space="0" w:color="auto"/>
        <w:right w:val="none" w:sz="0" w:space="0" w:color="auto"/>
      </w:divBdr>
    </w:div>
    <w:div w:id="1493059332">
      <w:bodyDiv w:val="1"/>
      <w:marLeft w:val="0"/>
      <w:marRight w:val="0"/>
      <w:marTop w:val="0"/>
      <w:marBottom w:val="0"/>
      <w:divBdr>
        <w:top w:val="none" w:sz="0" w:space="0" w:color="auto"/>
        <w:left w:val="none" w:sz="0" w:space="0" w:color="auto"/>
        <w:bottom w:val="none" w:sz="0" w:space="0" w:color="auto"/>
        <w:right w:val="none" w:sz="0" w:space="0" w:color="auto"/>
      </w:divBdr>
    </w:div>
    <w:div w:id="17235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2850-47CD-4FDC-AAD3-24F30C0F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8549</Words>
  <Characters>51298</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dc:creator>
  <cp:keywords/>
  <dc:description/>
  <cp:lastModifiedBy>asfasf safasfsafas</cp:lastModifiedBy>
  <cp:revision>2</cp:revision>
  <cp:lastPrinted>2022-12-02T13:12:00Z</cp:lastPrinted>
  <dcterms:created xsi:type="dcterms:W3CDTF">2022-12-09T08:57:00Z</dcterms:created>
  <dcterms:modified xsi:type="dcterms:W3CDTF">2022-12-09T08:57:00Z</dcterms:modified>
</cp:coreProperties>
</file>